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9A" w:rsidRPr="00BF4E9A" w:rsidRDefault="00BF4E9A" w:rsidP="00BF4E9A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eastAsia="Calibri"/>
          <w:color w:val="000000"/>
          <w:sz w:val="32"/>
          <w:szCs w:val="20"/>
        </w:rPr>
      </w:pPr>
      <w:bookmarkStart w:id="0" w:name="_GoBack"/>
      <w:bookmarkEnd w:id="0"/>
      <w:r w:rsidRPr="00BF4E9A">
        <w:rPr>
          <w:rFonts w:eastAsia="Calibri"/>
          <w:color w:val="000000"/>
          <w:sz w:val="32"/>
          <w:szCs w:val="20"/>
        </w:rPr>
        <w:t>Pályázati adatlap</w:t>
      </w:r>
      <w:r w:rsidRPr="00BF4E9A">
        <w:rPr>
          <w:rFonts w:eastAsia="Calibri"/>
          <w:color w:val="000000"/>
          <w:sz w:val="32"/>
          <w:szCs w:val="20"/>
        </w:rPr>
        <w:br/>
        <w:t xml:space="preserve">a „Lippai Balázs esélyegyenlőségi ösztöndíj” </w:t>
      </w:r>
    </w:p>
    <w:p w:rsidR="00BF4E9A" w:rsidRPr="00BF4E9A" w:rsidRDefault="00BF4E9A" w:rsidP="00BF4E9A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eastAsia="Calibri"/>
          <w:color w:val="000000"/>
          <w:sz w:val="32"/>
          <w:szCs w:val="20"/>
        </w:rPr>
      </w:pPr>
      <w:proofErr w:type="gramStart"/>
      <w:r w:rsidRPr="00BF4E9A">
        <w:rPr>
          <w:rFonts w:eastAsia="Calibri"/>
          <w:color w:val="000000"/>
          <w:sz w:val="32"/>
          <w:szCs w:val="20"/>
        </w:rPr>
        <w:t>elnyerésére</w:t>
      </w:r>
      <w:proofErr w:type="gramEnd"/>
    </w:p>
    <w:p w:rsidR="00BF4E9A" w:rsidRPr="00BF4E9A" w:rsidRDefault="00BF4E9A" w:rsidP="00BF4E9A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eastAsia="Calibri"/>
          <w:color w:val="000000"/>
          <w:sz w:val="20"/>
          <w:szCs w:val="20"/>
        </w:rPr>
      </w:pPr>
      <w:r w:rsidRPr="00BF4E9A">
        <w:rPr>
          <w:rFonts w:eastAsia="Calibri"/>
          <w:color w:val="000000"/>
          <w:sz w:val="20"/>
          <w:szCs w:val="20"/>
        </w:rPr>
        <w:t>(Kérjük, hogy az adatlapot NYOMTATOTT nagybetűvel, olvashatóan szíveskedjen kitölteni!)</w:t>
      </w:r>
    </w:p>
    <w:p w:rsidR="00BF4E9A" w:rsidRPr="00BF4E9A" w:rsidRDefault="00BF4E9A" w:rsidP="00BF4E9A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eastAsia="Calibri"/>
          <w:color w:val="000000"/>
          <w:sz w:val="20"/>
          <w:szCs w:val="20"/>
        </w:rPr>
      </w:pPr>
    </w:p>
    <w:p w:rsidR="00BF4E9A" w:rsidRPr="00BF4E9A" w:rsidRDefault="00BF4E9A" w:rsidP="00BF4E9A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eastAsia="Calibri"/>
          <w:color w:val="000000"/>
          <w:sz w:val="20"/>
          <w:szCs w:val="20"/>
        </w:rPr>
      </w:pPr>
    </w:p>
    <w:tbl>
      <w:tblPr>
        <w:tblW w:w="10271" w:type="dxa"/>
        <w:tblInd w:w="-5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54"/>
        <w:gridCol w:w="1500"/>
        <w:gridCol w:w="4181"/>
      </w:tblGrid>
      <w:tr w:rsidR="00BF4E9A" w:rsidRPr="00BF4E9A" w:rsidTr="003C725E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E9A" w:rsidRPr="00BF4E9A" w:rsidRDefault="00BF4E9A" w:rsidP="00BF4E9A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F4E9A">
              <w:rPr>
                <w:rFonts w:eastAsia="Calibri"/>
                <w:color w:val="000000"/>
                <w:sz w:val="20"/>
                <w:szCs w:val="20"/>
                <w:lang w:eastAsia="en-US"/>
              </w:rPr>
              <w:t>A pályázó neve:</w:t>
            </w:r>
          </w:p>
        </w:tc>
        <w:tc>
          <w:tcPr>
            <w:tcW w:w="77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E9A" w:rsidRPr="00BF4E9A" w:rsidRDefault="00BF4E9A" w:rsidP="00BF4E9A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BF4E9A" w:rsidRPr="00BF4E9A" w:rsidTr="003C725E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E9A" w:rsidRPr="00BF4E9A" w:rsidRDefault="00BF4E9A" w:rsidP="00BF4E9A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F4E9A">
              <w:rPr>
                <w:rFonts w:eastAsia="Calibri"/>
                <w:color w:val="000000"/>
                <w:sz w:val="20"/>
                <w:szCs w:val="20"/>
                <w:lang w:eastAsia="en-US"/>
              </w:rPr>
              <w:t>Anyja neve:</w:t>
            </w:r>
          </w:p>
        </w:tc>
        <w:tc>
          <w:tcPr>
            <w:tcW w:w="77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E9A" w:rsidRPr="00BF4E9A" w:rsidRDefault="00BF4E9A" w:rsidP="00BF4E9A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BF4E9A" w:rsidRPr="00BF4E9A" w:rsidTr="003C725E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E9A" w:rsidRPr="00BF4E9A" w:rsidRDefault="00BF4E9A" w:rsidP="00BF4E9A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F4E9A">
              <w:rPr>
                <w:rFonts w:eastAsia="Calibri"/>
                <w:color w:val="000000"/>
                <w:sz w:val="20"/>
                <w:szCs w:val="20"/>
                <w:lang w:eastAsia="en-US"/>
              </w:rPr>
              <w:t>Születési helye és ideje:</w:t>
            </w:r>
          </w:p>
        </w:tc>
        <w:tc>
          <w:tcPr>
            <w:tcW w:w="3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E9A" w:rsidRPr="00BF4E9A" w:rsidRDefault="00BF4E9A" w:rsidP="00BF4E9A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E9A" w:rsidRPr="00BF4E9A" w:rsidRDefault="00BF4E9A" w:rsidP="00BF4E9A">
            <w:pPr>
              <w:widowControl w:val="0"/>
              <w:tabs>
                <w:tab w:val="left" w:pos="882"/>
                <w:tab w:val="left" w:pos="2867"/>
                <w:tab w:val="left" w:pos="3434"/>
              </w:tabs>
              <w:autoSpaceDE w:val="0"/>
              <w:autoSpaceDN w:val="0"/>
              <w:adjustRightInd w:val="0"/>
              <w:spacing w:before="40" w:after="20" w:line="26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F4E9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           </w:t>
            </w:r>
            <w:proofErr w:type="gramStart"/>
            <w:r w:rsidRPr="00BF4E9A">
              <w:rPr>
                <w:rFonts w:eastAsia="Calibri"/>
                <w:color w:val="000000"/>
                <w:sz w:val="20"/>
                <w:szCs w:val="20"/>
                <w:lang w:eastAsia="en-US"/>
              </w:rPr>
              <w:t>év</w:t>
            </w:r>
            <w:r w:rsidRPr="00BF4E9A">
              <w:rPr>
                <w:rFonts w:eastAsia="Calibri"/>
                <w:color w:val="000000"/>
                <w:sz w:val="20"/>
                <w:szCs w:val="20"/>
                <w:lang w:eastAsia="en-US"/>
              </w:rPr>
              <w:tab/>
              <w:t xml:space="preserve">                                hó</w:t>
            </w:r>
            <w:proofErr w:type="gramEnd"/>
            <w:r w:rsidRPr="00BF4E9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E9A">
              <w:rPr>
                <w:rFonts w:eastAsia="Calibri"/>
                <w:color w:val="000000"/>
                <w:sz w:val="20"/>
                <w:szCs w:val="20"/>
                <w:lang w:eastAsia="en-US"/>
              </w:rPr>
              <w:tab/>
              <w:t xml:space="preserve">                nap</w:t>
            </w:r>
          </w:p>
        </w:tc>
      </w:tr>
      <w:tr w:rsidR="00BF4E9A" w:rsidRPr="00BF4E9A" w:rsidTr="003C725E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E9A" w:rsidRPr="00BF4E9A" w:rsidRDefault="00BF4E9A" w:rsidP="00BF4E9A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F4E9A">
              <w:rPr>
                <w:rFonts w:eastAsia="Calibri"/>
                <w:color w:val="000000"/>
                <w:sz w:val="20"/>
                <w:szCs w:val="20"/>
                <w:lang w:eastAsia="en-US"/>
              </w:rPr>
              <w:t>Állampolgársága:</w:t>
            </w:r>
          </w:p>
        </w:tc>
        <w:tc>
          <w:tcPr>
            <w:tcW w:w="2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E9A" w:rsidRPr="00BF4E9A" w:rsidRDefault="00BF4E9A" w:rsidP="00BF4E9A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F4E9A">
              <w:rPr>
                <w:rFonts w:eastAsia="Calibri"/>
                <w:color w:val="000000"/>
                <w:sz w:val="20"/>
                <w:szCs w:val="20"/>
                <w:lang w:eastAsia="en-US"/>
              </w:rPr>
              <w:t>magyar</w:t>
            </w:r>
          </w:p>
        </w:tc>
        <w:tc>
          <w:tcPr>
            <w:tcW w:w="5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E9A" w:rsidRPr="00BF4E9A" w:rsidRDefault="00BF4E9A" w:rsidP="00BF4E9A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BF4E9A" w:rsidRPr="00BF4E9A" w:rsidTr="003C725E">
        <w:trPr>
          <w:cantSplit/>
          <w:trHeight w:val="60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E9A" w:rsidRPr="00BF4E9A" w:rsidRDefault="00BF4E9A" w:rsidP="00BF4E9A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F4E9A">
              <w:rPr>
                <w:rFonts w:eastAsia="Calibri"/>
                <w:color w:val="000000"/>
                <w:sz w:val="20"/>
                <w:szCs w:val="20"/>
                <w:lang w:eastAsia="en-US"/>
              </w:rPr>
              <w:t>A pályázó állandó lakcíme:</w:t>
            </w:r>
          </w:p>
        </w:tc>
        <w:tc>
          <w:tcPr>
            <w:tcW w:w="2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E9A" w:rsidRPr="00BF4E9A" w:rsidRDefault="00BF4E9A" w:rsidP="00BF4E9A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F4E9A">
              <w:rPr>
                <w:rFonts w:eastAsia="Calibri"/>
                <w:color w:val="000000"/>
                <w:sz w:val="20"/>
                <w:szCs w:val="20"/>
                <w:lang w:eastAsia="en-US"/>
              </w:rPr>
              <w:t>Irányítószám:</w:t>
            </w:r>
          </w:p>
        </w:tc>
        <w:tc>
          <w:tcPr>
            <w:tcW w:w="5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E9A" w:rsidRPr="00BF4E9A" w:rsidRDefault="00BF4E9A" w:rsidP="00BF4E9A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F4E9A">
              <w:rPr>
                <w:rFonts w:eastAsia="Calibri"/>
                <w:color w:val="000000"/>
                <w:sz w:val="20"/>
                <w:szCs w:val="20"/>
                <w:lang w:eastAsia="en-US"/>
              </w:rPr>
              <w:t>Település:</w:t>
            </w:r>
          </w:p>
        </w:tc>
      </w:tr>
      <w:tr w:rsidR="00BF4E9A" w:rsidRPr="00BF4E9A" w:rsidTr="003C725E">
        <w:trPr>
          <w:cantSplit/>
          <w:trHeight w:val="60"/>
        </w:trPr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E9A" w:rsidRPr="00BF4E9A" w:rsidRDefault="00BF4E9A" w:rsidP="00BF4E9A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19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4E9A" w:rsidRPr="00BF4E9A" w:rsidRDefault="00BF4E9A" w:rsidP="00BF4E9A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F4E9A">
              <w:rPr>
                <w:rFonts w:eastAsia="Calibri"/>
                <w:color w:val="000000"/>
                <w:sz w:val="20"/>
                <w:szCs w:val="20"/>
                <w:lang w:eastAsia="en-US"/>
              </w:rPr>
              <w:t>Utca, házszám:</w:t>
            </w:r>
          </w:p>
        </w:tc>
      </w:tr>
      <w:tr w:rsidR="00BF4E9A" w:rsidRPr="00BF4E9A" w:rsidTr="003C725E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4E9A" w:rsidRPr="00BF4E9A" w:rsidRDefault="00BF4E9A" w:rsidP="00BF4E9A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F4E9A">
              <w:rPr>
                <w:rFonts w:eastAsia="Calibri"/>
                <w:color w:val="000000"/>
                <w:sz w:val="20"/>
                <w:szCs w:val="20"/>
                <w:lang w:eastAsia="en-US"/>
              </w:rPr>
              <w:t>Levelezési címe:</w:t>
            </w:r>
            <w:r w:rsidRPr="00BF4E9A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(ha eltér az állandó lakcímtől)</w:t>
            </w:r>
          </w:p>
        </w:tc>
        <w:tc>
          <w:tcPr>
            <w:tcW w:w="77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E9A" w:rsidRPr="00BF4E9A" w:rsidRDefault="00BF4E9A" w:rsidP="00BF4E9A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BF4E9A" w:rsidRPr="00BF4E9A" w:rsidTr="003C725E">
        <w:trPr>
          <w:trHeight w:val="45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4E9A" w:rsidRPr="00BF4E9A" w:rsidRDefault="00BF4E9A" w:rsidP="00BF4E9A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F4E9A">
              <w:rPr>
                <w:rFonts w:eastAsia="Calibri"/>
                <w:color w:val="000000"/>
                <w:sz w:val="20"/>
                <w:szCs w:val="20"/>
                <w:lang w:eastAsia="en-US"/>
              </w:rPr>
              <w:t>Telefonszáma:</w:t>
            </w:r>
          </w:p>
        </w:tc>
        <w:tc>
          <w:tcPr>
            <w:tcW w:w="77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E9A" w:rsidRPr="00BF4E9A" w:rsidRDefault="00BF4E9A" w:rsidP="00BF4E9A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BF4E9A" w:rsidRPr="00BF4E9A" w:rsidTr="003C725E">
        <w:trPr>
          <w:trHeight w:val="45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E9A" w:rsidRPr="00BF4E9A" w:rsidRDefault="00BF4E9A" w:rsidP="00BF4E9A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F4E9A">
              <w:rPr>
                <w:rFonts w:eastAsia="Calibri"/>
                <w:color w:val="000000"/>
                <w:sz w:val="20"/>
                <w:szCs w:val="20"/>
                <w:lang w:eastAsia="en-US"/>
              </w:rPr>
              <w:t>E-mail-címe:</w:t>
            </w:r>
          </w:p>
        </w:tc>
        <w:tc>
          <w:tcPr>
            <w:tcW w:w="771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E9A" w:rsidRPr="00BF4E9A" w:rsidRDefault="00BF4E9A" w:rsidP="00BF4E9A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BF4E9A" w:rsidRPr="00BF4E9A" w:rsidTr="003C725E">
        <w:trPr>
          <w:trHeight w:val="453"/>
        </w:trPr>
        <w:tc>
          <w:tcPr>
            <w:tcW w:w="60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E9A" w:rsidRPr="00BF4E9A" w:rsidRDefault="00BF4E9A" w:rsidP="00BF4E9A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F4E9A">
              <w:rPr>
                <w:rFonts w:eastAsia="Calibri"/>
                <w:color w:val="000000"/>
                <w:sz w:val="20"/>
                <w:szCs w:val="20"/>
                <w:lang w:eastAsia="en-US"/>
              </w:rPr>
              <w:t>A pályázó 2020/2021-es tanév végi tanulmányi átlageredménye*:</w:t>
            </w:r>
          </w:p>
          <w:p w:rsidR="00BF4E9A" w:rsidRPr="00BF4E9A" w:rsidRDefault="00BF4E9A" w:rsidP="00BF4E9A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F4E9A">
              <w:rPr>
                <w:rFonts w:eastAsia="Calibri"/>
                <w:color w:val="000000"/>
                <w:sz w:val="20"/>
                <w:szCs w:val="20"/>
                <w:lang w:eastAsia="en-US"/>
              </w:rPr>
              <w:t>(a bizonyítványában, indexében szereplő tantárgyak átlagából számítva)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E9A" w:rsidRPr="00BF4E9A" w:rsidRDefault="00BF4E9A" w:rsidP="00BF4E9A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BF4E9A" w:rsidRPr="00BF4E9A" w:rsidTr="003C725E">
        <w:trPr>
          <w:trHeight w:val="1016"/>
        </w:trPr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E9A" w:rsidRPr="00BF4E9A" w:rsidRDefault="00BF4E9A" w:rsidP="00BF4E9A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F4E9A">
              <w:rPr>
                <w:rFonts w:eastAsia="Calibri"/>
                <w:color w:val="000000"/>
                <w:sz w:val="20"/>
                <w:szCs w:val="20"/>
                <w:lang w:eastAsia="en-US"/>
              </w:rPr>
              <w:t>Honvédelmi alapismeretek tantárgyat melyik oktatási intézményben hallgatja*.</w:t>
            </w:r>
          </w:p>
          <w:p w:rsidR="00BF4E9A" w:rsidRPr="00BF4E9A" w:rsidRDefault="00BF4E9A" w:rsidP="00BF4E9A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E9A" w:rsidRPr="00BF4E9A" w:rsidRDefault="00BF4E9A" w:rsidP="00BF4E9A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BF4E9A" w:rsidRPr="00BF4E9A" w:rsidTr="003C725E">
        <w:trPr>
          <w:trHeight w:val="1016"/>
        </w:trPr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E9A" w:rsidRPr="00BF4E9A" w:rsidRDefault="00BF4E9A" w:rsidP="00BF4E9A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F4E9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Pályázati adatlaphoz csatolt </w:t>
            </w:r>
            <w:proofErr w:type="gramStart"/>
            <w:r w:rsidRPr="00BF4E9A">
              <w:rPr>
                <w:rFonts w:eastAsia="Calibri"/>
                <w:color w:val="000000"/>
                <w:sz w:val="20"/>
                <w:szCs w:val="20"/>
                <w:lang w:eastAsia="en-US"/>
              </w:rPr>
              <w:t>dokumentumok</w:t>
            </w:r>
            <w:proofErr w:type="gramEnd"/>
            <w:r w:rsidRPr="00BF4E9A">
              <w:rPr>
                <w:rFonts w:eastAsia="Calibri"/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E9A" w:rsidRPr="00BF4E9A" w:rsidRDefault="00BF4E9A" w:rsidP="00BF4E9A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F4E9A" w:rsidRPr="00BF4E9A" w:rsidRDefault="00BF4E9A" w:rsidP="00BF4E9A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eastAsia="Calibri"/>
          <w:color w:val="000000"/>
          <w:sz w:val="20"/>
          <w:szCs w:val="20"/>
        </w:rPr>
      </w:pPr>
    </w:p>
    <w:p w:rsidR="00BF4E9A" w:rsidRPr="00BF4E9A" w:rsidRDefault="00BF4E9A" w:rsidP="00BF4E9A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eastAsia="Calibri"/>
          <w:color w:val="000000"/>
          <w:sz w:val="20"/>
          <w:szCs w:val="20"/>
        </w:rPr>
      </w:pPr>
      <w:r w:rsidRPr="00BF4E9A">
        <w:rPr>
          <w:rFonts w:eastAsia="Calibri"/>
          <w:color w:val="000000"/>
          <w:sz w:val="20"/>
          <w:szCs w:val="20"/>
        </w:rPr>
        <w:t>A *-</w:t>
      </w:r>
      <w:proofErr w:type="spellStart"/>
      <w:r w:rsidRPr="00BF4E9A">
        <w:rPr>
          <w:rFonts w:eastAsia="Calibri"/>
          <w:color w:val="000000"/>
          <w:sz w:val="20"/>
          <w:szCs w:val="20"/>
        </w:rPr>
        <w:t>gal</w:t>
      </w:r>
      <w:proofErr w:type="spellEnd"/>
      <w:r w:rsidRPr="00BF4E9A">
        <w:rPr>
          <w:rFonts w:eastAsia="Calibri"/>
          <w:color w:val="000000"/>
          <w:sz w:val="20"/>
          <w:szCs w:val="20"/>
        </w:rPr>
        <w:t xml:space="preserve"> megjelölt adatokról szóló hivatalos igazolást a pályázathoz csatolni kell!</w:t>
      </w:r>
    </w:p>
    <w:p w:rsidR="00BF4E9A" w:rsidRPr="00BF4E9A" w:rsidRDefault="00BF4E9A" w:rsidP="00BF4E9A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eastAsia="Calibri"/>
          <w:color w:val="000000"/>
          <w:sz w:val="20"/>
          <w:szCs w:val="20"/>
        </w:rPr>
      </w:pPr>
    </w:p>
    <w:p w:rsidR="00BF4E9A" w:rsidRPr="00BF4E9A" w:rsidRDefault="00BF4E9A" w:rsidP="00BF4E9A">
      <w:pPr>
        <w:rPr>
          <w:rFonts w:eastAsia="Calibri"/>
          <w:color w:val="000000"/>
          <w:sz w:val="20"/>
          <w:szCs w:val="20"/>
        </w:rPr>
      </w:pPr>
      <w:r w:rsidRPr="00BF4E9A">
        <w:rPr>
          <w:rFonts w:eastAsia="Calibri"/>
          <w:color w:val="000000"/>
          <w:sz w:val="20"/>
          <w:szCs w:val="20"/>
        </w:rPr>
        <w:t xml:space="preserve">A pályázati adatlap elválaszthatatlan részét képező adatkezelési tájékoztató formájában rendelkezésemre bocsátott - az adatkezelés minden lényeges körülményeire vonatkozó - </w:t>
      </w:r>
      <w:proofErr w:type="gramStart"/>
      <w:r w:rsidRPr="00BF4E9A">
        <w:rPr>
          <w:rFonts w:eastAsia="Calibri"/>
          <w:color w:val="000000"/>
          <w:sz w:val="20"/>
          <w:szCs w:val="20"/>
        </w:rPr>
        <w:t>információt</w:t>
      </w:r>
      <w:proofErr w:type="gramEnd"/>
      <w:r w:rsidRPr="00BF4E9A">
        <w:rPr>
          <w:rFonts w:eastAsia="Calibri"/>
          <w:color w:val="000000"/>
          <w:sz w:val="20"/>
          <w:szCs w:val="20"/>
        </w:rPr>
        <w:t xml:space="preserve"> megismertem, ennek tudatában nyújtom be a pályázatot, továbbá büntetőjogi felelősségem tudatában kijelentem, hogy a pályázati adatlapon feltüntetett adatok a valóságnak megfelelnek.</w:t>
      </w:r>
    </w:p>
    <w:p w:rsidR="00BF4E9A" w:rsidRPr="00BF4E9A" w:rsidRDefault="00BF4E9A" w:rsidP="00BF4E9A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eastAsia="Calibri"/>
          <w:color w:val="000000"/>
          <w:sz w:val="20"/>
          <w:szCs w:val="20"/>
        </w:rPr>
      </w:pPr>
    </w:p>
    <w:p w:rsidR="00BF4E9A" w:rsidRPr="00BF4E9A" w:rsidRDefault="00BF4E9A" w:rsidP="00BF4E9A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eastAsia="Calibri"/>
          <w:color w:val="000000"/>
          <w:sz w:val="20"/>
          <w:szCs w:val="20"/>
        </w:rPr>
      </w:pPr>
      <w:r w:rsidRPr="00BF4E9A">
        <w:rPr>
          <w:rFonts w:eastAsia="Calibri"/>
          <w:color w:val="000000"/>
          <w:sz w:val="20"/>
          <w:szCs w:val="20"/>
        </w:rPr>
        <w:t>Kelt</w:t>
      </w:r>
      <w:proofErr w:type="gramStart"/>
      <w:r w:rsidRPr="00BF4E9A">
        <w:rPr>
          <w:rFonts w:eastAsia="Calibri"/>
          <w:color w:val="000000"/>
          <w:sz w:val="20"/>
          <w:szCs w:val="20"/>
        </w:rPr>
        <w:t>:                            ,</w:t>
      </w:r>
      <w:proofErr w:type="gramEnd"/>
      <w:r w:rsidRPr="00BF4E9A">
        <w:rPr>
          <w:rFonts w:eastAsia="Calibri"/>
          <w:color w:val="000000"/>
          <w:sz w:val="20"/>
          <w:szCs w:val="20"/>
        </w:rPr>
        <w:t xml:space="preserve">                év                             hó             nap</w:t>
      </w:r>
    </w:p>
    <w:p w:rsidR="00BF4E9A" w:rsidRPr="00BF4E9A" w:rsidRDefault="00BF4E9A" w:rsidP="00BF4E9A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eastAsia="Calibri"/>
          <w:color w:val="000000"/>
          <w:sz w:val="20"/>
          <w:szCs w:val="20"/>
        </w:rPr>
      </w:pPr>
    </w:p>
    <w:p w:rsidR="00BF4E9A" w:rsidRPr="00BF4E9A" w:rsidRDefault="00BF4E9A" w:rsidP="00BF4E9A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eastAsia="Calibri"/>
          <w:color w:val="000000"/>
          <w:sz w:val="20"/>
          <w:szCs w:val="20"/>
        </w:rPr>
      </w:pPr>
    </w:p>
    <w:p w:rsidR="00BF4E9A" w:rsidRPr="00BF4E9A" w:rsidRDefault="00BF4E9A" w:rsidP="00BF4E9A">
      <w:pPr>
        <w:widowControl w:val="0"/>
        <w:autoSpaceDE w:val="0"/>
        <w:autoSpaceDN w:val="0"/>
        <w:adjustRightInd w:val="0"/>
        <w:spacing w:line="260" w:lineRule="atLeast"/>
        <w:ind w:left="5664" w:firstLine="708"/>
        <w:jc w:val="both"/>
        <w:rPr>
          <w:rFonts w:eastAsia="Calibri"/>
          <w:color w:val="000000"/>
          <w:sz w:val="20"/>
          <w:szCs w:val="20"/>
        </w:rPr>
      </w:pPr>
      <w:r w:rsidRPr="00BF4E9A">
        <w:rPr>
          <w:rFonts w:eastAsia="Calibri"/>
          <w:color w:val="000000"/>
          <w:sz w:val="20"/>
          <w:szCs w:val="20"/>
        </w:rPr>
        <w:t>Pályázó aláírása:</w:t>
      </w:r>
    </w:p>
    <w:p w:rsidR="00BF4E9A" w:rsidRPr="00BF4E9A" w:rsidRDefault="00BF4E9A" w:rsidP="00BF4E9A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eastAsia="Calibri"/>
          <w:color w:val="000000"/>
          <w:sz w:val="20"/>
          <w:szCs w:val="20"/>
        </w:rPr>
      </w:pPr>
    </w:p>
    <w:p w:rsidR="00BF4E9A" w:rsidRPr="00BF4E9A" w:rsidRDefault="00BF4E9A" w:rsidP="00BF4E9A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eastAsia="Calibri"/>
          <w:color w:val="000000"/>
          <w:sz w:val="20"/>
          <w:szCs w:val="20"/>
        </w:rPr>
      </w:pPr>
      <w:r w:rsidRPr="00BF4E9A">
        <w:rPr>
          <w:rFonts w:eastAsia="Calibri"/>
          <w:color w:val="000000"/>
          <w:sz w:val="20"/>
          <w:szCs w:val="20"/>
        </w:rPr>
        <w:t xml:space="preserve">                      </w:t>
      </w:r>
    </w:p>
    <w:tbl>
      <w:tblPr>
        <w:tblW w:w="103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BF4E9A" w:rsidRPr="00BF4E9A" w:rsidTr="003C725E">
        <w:trPr>
          <w:jc w:val="center"/>
        </w:trPr>
        <w:tc>
          <w:tcPr>
            <w:tcW w:w="10346" w:type="dxa"/>
            <w:tcBorders>
              <w:top w:val="nil"/>
              <w:left w:val="nil"/>
              <w:bottom w:val="nil"/>
              <w:right w:val="nil"/>
            </w:tcBorders>
          </w:tcPr>
          <w:p w:rsidR="00BF4E9A" w:rsidRPr="00BF4E9A" w:rsidRDefault="00BF4E9A" w:rsidP="00BF4E9A">
            <w:pPr>
              <w:widowControl w:val="0"/>
              <w:tabs>
                <w:tab w:val="center" w:pos="3132"/>
                <w:tab w:val="center" w:pos="7469"/>
              </w:tabs>
              <w:autoSpaceDE w:val="0"/>
              <w:autoSpaceDN w:val="0"/>
              <w:adjustRightInd w:val="0"/>
              <w:spacing w:line="260" w:lineRule="atLeast"/>
              <w:rPr>
                <w:rFonts w:eastAsia="Calibri"/>
                <w:color w:val="000000"/>
                <w:sz w:val="20"/>
                <w:szCs w:val="20"/>
              </w:rPr>
            </w:pPr>
            <w:r w:rsidRPr="00BF4E9A">
              <w:rPr>
                <w:rFonts w:eastAsia="Calibri"/>
                <w:color w:val="000000"/>
                <w:sz w:val="20"/>
                <w:szCs w:val="20"/>
              </w:rPr>
              <w:tab/>
            </w:r>
            <w:r w:rsidRPr="00BF4E9A">
              <w:rPr>
                <w:rFonts w:eastAsia="Calibri"/>
                <w:color w:val="000000"/>
                <w:sz w:val="20"/>
                <w:szCs w:val="20"/>
              </w:rPr>
              <w:tab/>
              <w:t>…</w:t>
            </w:r>
            <w:proofErr w:type="gramStart"/>
            <w:r w:rsidRPr="00BF4E9A">
              <w:rPr>
                <w:rFonts w:eastAsia="Calibri"/>
                <w:color w:val="000000"/>
                <w:sz w:val="20"/>
                <w:szCs w:val="20"/>
              </w:rPr>
              <w:t>…………………………………………………</w:t>
            </w:r>
            <w:proofErr w:type="gramEnd"/>
            <w:r w:rsidRPr="00BF4E9A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BF4E9A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BF4E9A">
              <w:rPr>
                <w:rFonts w:eastAsia="Calibri"/>
                <w:color w:val="000000"/>
                <w:sz w:val="20"/>
                <w:szCs w:val="20"/>
              </w:rPr>
              <w:tab/>
            </w:r>
            <w:r w:rsidRPr="00BF4E9A">
              <w:rPr>
                <w:rFonts w:eastAsia="Calibri"/>
                <w:color w:val="000000"/>
                <w:sz w:val="20"/>
                <w:szCs w:val="20"/>
              </w:rPr>
              <w:tab/>
              <w:t>pályázó aláírása</w:t>
            </w:r>
          </w:p>
        </w:tc>
      </w:tr>
    </w:tbl>
    <w:p w:rsidR="00BF4E9A" w:rsidRDefault="00BF4E9A" w:rsidP="00F869B7">
      <w:pPr>
        <w:tabs>
          <w:tab w:val="left" w:leader="dot" w:pos="6120"/>
        </w:tabs>
        <w:spacing w:line="360" w:lineRule="auto"/>
        <w:jc w:val="center"/>
        <w:rPr>
          <w:bCs/>
        </w:rPr>
      </w:pPr>
    </w:p>
    <w:p w:rsidR="00BF4E9A" w:rsidRDefault="00BF4E9A" w:rsidP="00F869B7">
      <w:pPr>
        <w:tabs>
          <w:tab w:val="left" w:leader="dot" w:pos="6120"/>
        </w:tabs>
        <w:spacing w:line="360" w:lineRule="auto"/>
        <w:jc w:val="center"/>
        <w:rPr>
          <w:bCs/>
        </w:rPr>
      </w:pPr>
    </w:p>
    <w:p w:rsidR="00BF4E9A" w:rsidRDefault="00BF4E9A" w:rsidP="00F869B7">
      <w:pPr>
        <w:tabs>
          <w:tab w:val="left" w:leader="dot" w:pos="6120"/>
        </w:tabs>
        <w:spacing w:line="360" w:lineRule="auto"/>
        <w:jc w:val="center"/>
        <w:rPr>
          <w:bCs/>
        </w:rPr>
      </w:pPr>
    </w:p>
    <w:p w:rsidR="00BF4E9A" w:rsidRDefault="00BF4E9A" w:rsidP="00F869B7">
      <w:pPr>
        <w:tabs>
          <w:tab w:val="left" w:leader="dot" w:pos="6120"/>
        </w:tabs>
        <w:spacing w:line="360" w:lineRule="auto"/>
        <w:jc w:val="center"/>
        <w:rPr>
          <w:bCs/>
        </w:rPr>
      </w:pPr>
    </w:p>
    <w:p w:rsidR="00BF4E9A" w:rsidRDefault="00BF4E9A" w:rsidP="00F869B7">
      <w:pPr>
        <w:tabs>
          <w:tab w:val="left" w:leader="dot" w:pos="6120"/>
        </w:tabs>
        <w:spacing w:line="360" w:lineRule="auto"/>
        <w:jc w:val="center"/>
        <w:rPr>
          <w:bCs/>
        </w:rPr>
      </w:pPr>
    </w:p>
    <w:p w:rsidR="00BF4E9A" w:rsidRDefault="00BF4E9A" w:rsidP="00F869B7">
      <w:pPr>
        <w:tabs>
          <w:tab w:val="left" w:leader="dot" w:pos="6120"/>
        </w:tabs>
        <w:spacing w:line="360" w:lineRule="auto"/>
        <w:jc w:val="center"/>
        <w:rPr>
          <w:bCs/>
        </w:rPr>
      </w:pPr>
    </w:p>
    <w:p w:rsidR="00F869B7" w:rsidRPr="00954E56" w:rsidRDefault="00F869B7" w:rsidP="00F869B7">
      <w:pPr>
        <w:tabs>
          <w:tab w:val="left" w:leader="dot" w:pos="6120"/>
        </w:tabs>
        <w:spacing w:line="360" w:lineRule="auto"/>
        <w:jc w:val="center"/>
        <w:rPr>
          <w:bCs/>
        </w:rPr>
      </w:pPr>
      <w:r>
        <w:rPr>
          <w:bCs/>
        </w:rPr>
        <w:lastRenderedPageBreak/>
        <w:t>ADATKEZELÉSI TÁJÉKOZTATÓ</w:t>
      </w:r>
    </w:p>
    <w:p w:rsidR="003D4155" w:rsidRDefault="003D4155" w:rsidP="00D92083">
      <w:pPr>
        <w:tabs>
          <w:tab w:val="left" w:leader="dot" w:pos="6120"/>
        </w:tabs>
        <w:spacing w:line="360" w:lineRule="auto"/>
        <w:rPr>
          <w:b/>
          <w:bCs/>
        </w:rPr>
      </w:pPr>
    </w:p>
    <w:p w:rsidR="00D42F53" w:rsidRDefault="00D42F53" w:rsidP="00D42F53">
      <w:pPr>
        <w:spacing w:line="360" w:lineRule="auto"/>
        <w:jc w:val="both"/>
        <w:rPr>
          <w:bCs/>
        </w:rPr>
      </w:pPr>
      <w:r w:rsidRPr="005500A2">
        <w:rPr>
          <w:bCs/>
          <w:i/>
        </w:rPr>
        <w:t xml:space="preserve">Az információs önrendelkezési jogról és az információszabadságról szóló 2011. évi CXII. törvény (a továbbiakban: Infotv.) </w:t>
      </w:r>
      <w:r>
        <w:rPr>
          <w:bCs/>
        </w:rPr>
        <w:t>vonatkozó rendelkezéseiben foglaltak szerint a „</w:t>
      </w:r>
      <w:r w:rsidR="00CC5C9E" w:rsidRPr="00CC5C9E">
        <w:rPr>
          <w:b/>
        </w:rPr>
        <w:t>A Lippai Balázs esélyegyenlőségi ösztöndíj</w:t>
      </w:r>
      <w:r w:rsidR="00426DF0">
        <w:rPr>
          <w:b/>
        </w:rPr>
        <w:t xml:space="preserve">” </w:t>
      </w:r>
      <w:r w:rsidR="00CC5C9E" w:rsidRPr="00CC5C9E">
        <w:t>ügyintézése</w:t>
      </w:r>
      <w:r w:rsidR="00CC5C9E">
        <w:rPr>
          <w:b/>
        </w:rPr>
        <w:t xml:space="preserve"> </w:t>
      </w:r>
      <w:r w:rsidR="00426DF0" w:rsidRPr="00426DF0">
        <w:t>során</w:t>
      </w:r>
      <w:r w:rsidR="00426DF0">
        <w:rPr>
          <w:b/>
        </w:rPr>
        <w:t xml:space="preserve"> </w:t>
      </w:r>
      <w:r>
        <w:rPr>
          <w:bCs/>
        </w:rPr>
        <w:t>végzett adatkezelési tevékenységekkel összefüggésben</w:t>
      </w:r>
      <w:r w:rsidR="00426DF0">
        <w:rPr>
          <w:bCs/>
        </w:rPr>
        <w:t>,</w:t>
      </w:r>
      <w:r>
        <w:rPr>
          <w:bCs/>
        </w:rPr>
        <w:t xml:space="preserve"> a következőkről tájékoztatom:</w:t>
      </w:r>
    </w:p>
    <w:p w:rsidR="00D42F53" w:rsidRDefault="00D42F53" w:rsidP="00D42F53">
      <w:pPr>
        <w:tabs>
          <w:tab w:val="left" w:leader="dot" w:pos="6120"/>
        </w:tabs>
        <w:spacing w:line="360" w:lineRule="auto"/>
        <w:rPr>
          <w:bCs/>
          <w:sz w:val="22"/>
          <w:szCs w:val="22"/>
        </w:rPr>
      </w:pPr>
    </w:p>
    <w:p w:rsidR="00D42F53" w:rsidRDefault="00D42F53" w:rsidP="00D42F53">
      <w:pPr>
        <w:tabs>
          <w:tab w:val="left" w:leader="dot" w:pos="6120"/>
        </w:tabs>
        <w:spacing w:line="360" w:lineRule="auto"/>
        <w:rPr>
          <w:b/>
          <w:bCs/>
        </w:rPr>
      </w:pPr>
      <w:r>
        <w:rPr>
          <w:b/>
          <w:bCs/>
        </w:rPr>
        <w:t>I. Az adatkezelő:</w:t>
      </w:r>
    </w:p>
    <w:p w:rsidR="00D42F53" w:rsidRDefault="00D42F53" w:rsidP="00D42F53">
      <w:pPr>
        <w:tabs>
          <w:tab w:val="left" w:leader="dot" w:pos="6120"/>
        </w:tabs>
        <w:spacing w:line="360" w:lineRule="auto"/>
        <w:jc w:val="both"/>
        <w:rPr>
          <w:bCs/>
        </w:rPr>
      </w:pPr>
      <w:r>
        <w:rPr>
          <w:bCs/>
        </w:rPr>
        <w:t>a) Honvédelmi Minisztérium (1055 Budapest, Balaton u. 7-11., telefonszám:</w:t>
      </w:r>
      <w:r w:rsidRPr="004D1590">
        <w:rPr>
          <w:bCs/>
        </w:rPr>
        <w:t xml:space="preserve"> </w:t>
      </w:r>
      <w:r w:rsidR="004D1590" w:rsidRPr="004D1590">
        <w:rPr>
          <w:bCs/>
        </w:rPr>
        <w:t>06</w:t>
      </w:r>
      <w:r w:rsidR="004D1590">
        <w:rPr>
          <w:bCs/>
        </w:rPr>
        <w:t>-</w:t>
      </w:r>
      <w:r w:rsidR="004D1590" w:rsidRPr="004D1590">
        <w:rPr>
          <w:bCs/>
        </w:rPr>
        <w:t>1</w:t>
      </w:r>
      <w:r w:rsidR="004D1590">
        <w:rPr>
          <w:bCs/>
        </w:rPr>
        <w:t>-</w:t>
      </w:r>
      <w:r w:rsidRPr="00AF64CD">
        <w:rPr>
          <w:bCs/>
        </w:rPr>
        <w:t>474-1111</w:t>
      </w:r>
      <w:r>
        <w:rPr>
          <w:bCs/>
        </w:rPr>
        <w:t xml:space="preserve">, honlap: kormany.hu, email cím: adatvedelem@hm.gov.hu), </w:t>
      </w:r>
    </w:p>
    <w:p w:rsidR="00D42F53" w:rsidRDefault="00D42F53" w:rsidP="00D42F53">
      <w:pPr>
        <w:tabs>
          <w:tab w:val="left" w:leader="dot" w:pos="6120"/>
        </w:tabs>
        <w:spacing w:line="360" w:lineRule="auto"/>
        <w:jc w:val="both"/>
        <w:rPr>
          <w:bCs/>
        </w:rPr>
      </w:pPr>
      <w:r>
        <w:rPr>
          <w:bCs/>
        </w:rPr>
        <w:t>b) az adatkezelő képviselőjének a kiléte: dr. Benkő Tibor miniszter</w:t>
      </w:r>
    </w:p>
    <w:p w:rsidR="00D42F53" w:rsidRDefault="00D42F53" w:rsidP="00D42F53">
      <w:pPr>
        <w:tabs>
          <w:tab w:val="left" w:leader="dot" w:pos="6120"/>
        </w:tabs>
        <w:spacing w:line="360" w:lineRule="auto"/>
        <w:rPr>
          <w:bCs/>
        </w:rPr>
      </w:pPr>
      <w:r>
        <w:rPr>
          <w:bCs/>
        </w:rPr>
        <w:t xml:space="preserve">c) az adatvédelmi tisztviselő és elérhetősége: dr. Ujfaludi Zoltán ezredes, </w:t>
      </w:r>
      <w:r w:rsidR="004D1590">
        <w:rPr>
          <w:bCs/>
        </w:rPr>
        <w:t>06-1-</w:t>
      </w:r>
      <w:r w:rsidRPr="00AF64CD">
        <w:rPr>
          <w:bCs/>
        </w:rPr>
        <w:t>474-1111</w:t>
      </w:r>
      <w:r>
        <w:rPr>
          <w:bCs/>
        </w:rPr>
        <w:t>/ 21-388</w:t>
      </w:r>
    </w:p>
    <w:p w:rsidR="003D4155" w:rsidRDefault="003D4155" w:rsidP="00D92083">
      <w:pPr>
        <w:tabs>
          <w:tab w:val="left" w:leader="dot" w:pos="6120"/>
        </w:tabs>
        <w:spacing w:line="360" w:lineRule="auto"/>
        <w:rPr>
          <w:bCs/>
        </w:rPr>
      </w:pPr>
    </w:p>
    <w:p w:rsidR="00D92083" w:rsidRDefault="00D92083" w:rsidP="00D92083">
      <w:pPr>
        <w:tabs>
          <w:tab w:val="left" w:leader="dot" w:pos="6120"/>
        </w:tabs>
        <w:spacing w:line="360" w:lineRule="auto"/>
        <w:rPr>
          <w:b/>
          <w:bCs/>
        </w:rPr>
      </w:pPr>
      <w:r>
        <w:rPr>
          <w:b/>
          <w:bCs/>
        </w:rPr>
        <w:t>II. Az adatkezelés</w:t>
      </w:r>
      <w:r w:rsidR="00C66D1B" w:rsidRPr="00C66D1B">
        <w:rPr>
          <w:b/>
          <w:bCs/>
        </w:rPr>
        <w:t xml:space="preserve"> </w:t>
      </w:r>
      <w:r w:rsidR="009D3B84">
        <w:rPr>
          <w:b/>
          <w:bCs/>
        </w:rPr>
        <w:t>leírása,</w:t>
      </w:r>
      <w:r w:rsidR="00C66D1B" w:rsidRPr="00C66D1B">
        <w:rPr>
          <w:b/>
          <w:bCs/>
        </w:rPr>
        <w:t xml:space="preserve"> célja, jogalapja, </w:t>
      </w:r>
      <w:r w:rsidR="001011ED">
        <w:rPr>
          <w:b/>
          <w:bCs/>
        </w:rPr>
        <w:t>kezelt adatok, adatkezelés időtartama, érintettek köre, a</w:t>
      </w:r>
      <w:r w:rsidR="001011ED" w:rsidRPr="001011ED">
        <w:rPr>
          <w:b/>
          <w:bCs/>
        </w:rPr>
        <w:t xml:space="preserve"> kezelt személyes adatok gyűjtésének forrása</w:t>
      </w:r>
    </w:p>
    <w:p w:rsidR="007A32C8" w:rsidRPr="00CF3B9F" w:rsidRDefault="007A32C8" w:rsidP="007A32C8">
      <w:pPr>
        <w:spacing w:after="160" w:line="259" w:lineRule="auto"/>
        <w:rPr>
          <w:rFonts w:eastAsia="Calibri"/>
          <w:b/>
          <w:color w:val="0070C0"/>
          <w:sz w:val="22"/>
          <w:szCs w:val="22"/>
          <w:lang w:eastAsia="en-US"/>
        </w:rPr>
      </w:pPr>
      <w:r w:rsidRPr="00CF3B9F">
        <w:rPr>
          <w:rFonts w:eastAsia="Calibri"/>
          <w:b/>
          <w:sz w:val="22"/>
          <w:szCs w:val="22"/>
          <w:lang w:eastAsia="en-US"/>
        </w:rPr>
        <w:t>Az adatkezelések alapadatai:</w:t>
      </w:r>
    </w:p>
    <w:tbl>
      <w:tblPr>
        <w:tblStyle w:val="Rcsostblzat"/>
        <w:tblW w:w="9918" w:type="dxa"/>
        <w:tblLayout w:type="fixed"/>
        <w:tblLook w:val="04A0" w:firstRow="1" w:lastRow="0" w:firstColumn="1" w:lastColumn="0" w:noHBand="0" w:noVBand="1"/>
      </w:tblPr>
      <w:tblGrid>
        <w:gridCol w:w="2405"/>
        <w:gridCol w:w="1398"/>
        <w:gridCol w:w="1721"/>
        <w:gridCol w:w="1559"/>
        <w:gridCol w:w="1417"/>
        <w:gridCol w:w="1418"/>
      </w:tblGrid>
      <w:tr w:rsidR="00F142C9" w:rsidRPr="00CF3B9F" w:rsidTr="003F5947">
        <w:trPr>
          <w:gridAfter w:val="2"/>
          <w:wAfter w:w="2835" w:type="dxa"/>
          <w:trHeight w:val="440"/>
          <w:tblHeader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8" w:rsidRPr="00CF3B9F" w:rsidRDefault="007A32C8" w:rsidP="00BE46DD">
            <w:pPr>
              <w:spacing w:before="240"/>
              <w:jc w:val="center"/>
              <w:rPr>
                <w:b/>
                <w:sz w:val="22"/>
                <w:szCs w:val="22"/>
                <w:lang w:eastAsia="en-US"/>
              </w:rPr>
            </w:pPr>
            <w:r w:rsidRPr="00CF3B9F">
              <w:rPr>
                <w:b/>
                <w:sz w:val="22"/>
                <w:szCs w:val="22"/>
                <w:lang w:eastAsia="en-US"/>
              </w:rPr>
              <w:t>Adatkezelés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2C8" w:rsidRPr="00CF3B9F" w:rsidRDefault="007A32C8" w:rsidP="00BE46DD">
            <w:pPr>
              <w:spacing w:before="24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2C8" w:rsidRPr="00CF3B9F" w:rsidRDefault="007A32C8" w:rsidP="00BE46DD">
            <w:pPr>
              <w:spacing w:before="240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142C9" w:rsidRPr="00CF3B9F" w:rsidTr="003F5947">
        <w:trPr>
          <w:trHeight w:val="440"/>
          <w:tblHeader/>
        </w:trPr>
        <w:tc>
          <w:tcPr>
            <w:tcW w:w="2405" w:type="dxa"/>
            <w:tcBorders>
              <w:top w:val="single" w:sz="4" w:space="0" w:color="auto"/>
            </w:tcBorders>
          </w:tcPr>
          <w:p w:rsidR="00D42F53" w:rsidRPr="00CF3B9F" w:rsidRDefault="00D42F53" w:rsidP="00BE46DD">
            <w:pPr>
              <w:spacing w:before="240"/>
              <w:jc w:val="center"/>
              <w:rPr>
                <w:b/>
                <w:sz w:val="22"/>
                <w:szCs w:val="22"/>
                <w:lang w:eastAsia="en-US"/>
              </w:rPr>
            </w:pPr>
            <w:r w:rsidRPr="00CF3B9F">
              <w:rPr>
                <w:b/>
                <w:sz w:val="22"/>
                <w:szCs w:val="22"/>
                <w:lang w:eastAsia="en-US"/>
              </w:rPr>
              <w:t>Célja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D42F53" w:rsidRPr="00CF3B9F" w:rsidRDefault="00D42F53" w:rsidP="00BE46DD">
            <w:pPr>
              <w:spacing w:before="240"/>
              <w:jc w:val="center"/>
              <w:rPr>
                <w:b/>
                <w:sz w:val="22"/>
                <w:szCs w:val="22"/>
                <w:lang w:eastAsia="en-US"/>
              </w:rPr>
            </w:pPr>
            <w:r w:rsidRPr="00CF3B9F">
              <w:rPr>
                <w:b/>
                <w:sz w:val="22"/>
                <w:szCs w:val="22"/>
                <w:lang w:eastAsia="en-US"/>
              </w:rPr>
              <w:t>Jogalapja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D42F53" w:rsidRPr="00CF3B9F" w:rsidRDefault="00D42F53" w:rsidP="00BE46DD">
            <w:pPr>
              <w:spacing w:before="240"/>
              <w:jc w:val="center"/>
              <w:rPr>
                <w:b/>
                <w:sz w:val="22"/>
                <w:szCs w:val="22"/>
                <w:lang w:eastAsia="en-US"/>
              </w:rPr>
            </w:pPr>
            <w:r w:rsidRPr="00CF3B9F">
              <w:rPr>
                <w:b/>
                <w:sz w:val="22"/>
                <w:szCs w:val="22"/>
                <w:lang w:eastAsia="en-US"/>
              </w:rPr>
              <w:t>Kezelt adatok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2F53" w:rsidRPr="00CF3B9F" w:rsidRDefault="00D42F53" w:rsidP="00BE46DD">
            <w:pPr>
              <w:spacing w:before="240"/>
              <w:jc w:val="center"/>
              <w:rPr>
                <w:b/>
                <w:sz w:val="22"/>
                <w:szCs w:val="22"/>
                <w:lang w:eastAsia="en-US"/>
              </w:rPr>
            </w:pPr>
            <w:r w:rsidRPr="00CF3B9F">
              <w:rPr>
                <w:b/>
                <w:sz w:val="22"/>
                <w:szCs w:val="22"/>
                <w:lang w:eastAsia="en-US"/>
              </w:rPr>
              <w:t>Időtartama</w:t>
            </w:r>
          </w:p>
        </w:tc>
        <w:tc>
          <w:tcPr>
            <w:tcW w:w="1417" w:type="dxa"/>
            <w:vAlign w:val="center"/>
          </w:tcPr>
          <w:p w:rsidR="00D42F53" w:rsidRPr="00CF3B9F" w:rsidRDefault="00D42F53" w:rsidP="00136A9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F3B9F">
              <w:rPr>
                <w:b/>
                <w:sz w:val="22"/>
                <w:szCs w:val="22"/>
                <w:lang w:eastAsia="en-US"/>
              </w:rPr>
              <w:t>Érintettek köre</w:t>
            </w:r>
          </w:p>
        </w:tc>
        <w:tc>
          <w:tcPr>
            <w:tcW w:w="1418" w:type="dxa"/>
          </w:tcPr>
          <w:p w:rsidR="00D42F53" w:rsidRPr="00CF3B9F" w:rsidRDefault="00D42F53" w:rsidP="00BE46DD">
            <w:pPr>
              <w:rPr>
                <w:b/>
                <w:sz w:val="22"/>
                <w:szCs w:val="22"/>
                <w:lang w:eastAsia="en-US"/>
              </w:rPr>
            </w:pPr>
            <w:r w:rsidRPr="00D42F53">
              <w:rPr>
                <w:b/>
                <w:sz w:val="22"/>
                <w:szCs w:val="22"/>
                <w:lang w:eastAsia="en-US"/>
              </w:rPr>
              <w:t>A kezelt személyes adatok gyűjtésének forrása</w:t>
            </w:r>
          </w:p>
        </w:tc>
      </w:tr>
      <w:tr w:rsidR="00F142C9" w:rsidRPr="00CF3B9F" w:rsidTr="003F5947">
        <w:trPr>
          <w:trHeight w:val="440"/>
        </w:trPr>
        <w:tc>
          <w:tcPr>
            <w:tcW w:w="2405" w:type="dxa"/>
          </w:tcPr>
          <w:p w:rsidR="00D42F53" w:rsidRPr="00392744" w:rsidRDefault="00D42F53" w:rsidP="00CC5C9E">
            <w:pPr>
              <w:spacing w:before="2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A</w:t>
            </w:r>
            <w:r w:rsidRPr="00D901A0">
              <w:rPr>
                <w:rFonts w:eastAsiaTheme="minorHAnsi"/>
                <w:i/>
                <w:lang w:eastAsia="en-US"/>
              </w:rPr>
              <w:t xml:space="preserve"> honvédségi </w:t>
            </w:r>
            <w:r w:rsidR="003F5947" w:rsidRPr="00D901A0">
              <w:rPr>
                <w:rFonts w:eastAsiaTheme="minorHAnsi"/>
                <w:i/>
                <w:lang w:eastAsia="en-US"/>
              </w:rPr>
              <w:t>adatkezelésről</w:t>
            </w:r>
            <w:r w:rsidR="003F5947">
              <w:rPr>
                <w:rFonts w:eastAsiaTheme="minorHAnsi"/>
                <w:i/>
                <w:lang w:eastAsia="en-US"/>
              </w:rPr>
              <w:t>, az</w:t>
            </w:r>
            <w:r w:rsidR="00CC5C9E">
              <w:rPr>
                <w:rFonts w:eastAsiaTheme="minorHAnsi"/>
                <w:i/>
                <w:lang w:eastAsia="en-US"/>
              </w:rPr>
              <w:t xml:space="preserve"> </w:t>
            </w:r>
            <w:r w:rsidRPr="00D901A0">
              <w:rPr>
                <w:rFonts w:eastAsiaTheme="minorHAnsi"/>
                <w:i/>
                <w:lang w:eastAsia="en-US"/>
              </w:rPr>
              <w:t>egyes honvédelmi kötelezettségek teljesítésével kapcsolatos katonai igazgatási feladatokról szóló 2013. évi XCVII. törvény</w:t>
            </w:r>
            <w:r w:rsidRPr="00045C38">
              <w:rPr>
                <w:rFonts w:eastAsiaTheme="minorHAnsi"/>
                <w:lang w:eastAsia="en-US"/>
              </w:rPr>
              <w:t xml:space="preserve"> (a továbbiakban:</w:t>
            </w:r>
            <w:r w:rsidR="00CC5C9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45C38">
              <w:rPr>
                <w:rFonts w:eastAsiaTheme="minorHAnsi"/>
                <w:lang w:eastAsia="en-US"/>
              </w:rPr>
              <w:t>Haktv</w:t>
            </w:r>
            <w:proofErr w:type="spellEnd"/>
            <w:r w:rsidRPr="00045C38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bookmarkStart w:id="1" w:name="_Hlk93662938"/>
            <w:r w:rsidR="00392744" w:rsidRPr="00392744">
              <w:rPr>
                <w:rFonts w:eastAsiaTheme="minorHAnsi"/>
                <w:lang w:eastAsia="en-US"/>
              </w:rPr>
              <w:t>1</w:t>
            </w:r>
            <w:r w:rsidR="00CC5C9E">
              <w:rPr>
                <w:rFonts w:eastAsiaTheme="minorHAnsi"/>
                <w:lang w:eastAsia="en-US"/>
              </w:rPr>
              <w:t>3</w:t>
            </w:r>
            <w:r w:rsidR="00426DF0">
              <w:rPr>
                <w:rFonts w:eastAsiaTheme="minorHAnsi"/>
                <w:lang w:eastAsia="en-US"/>
              </w:rPr>
              <w:t>/D</w:t>
            </w:r>
            <w:r w:rsidR="00392744" w:rsidRPr="00392744">
              <w:rPr>
                <w:rFonts w:eastAsiaTheme="minorHAnsi"/>
                <w:lang w:eastAsia="en-US"/>
              </w:rPr>
              <w:t>.§</w:t>
            </w:r>
            <w:r w:rsidR="00145819">
              <w:rPr>
                <w:rFonts w:eastAsiaTheme="minorHAnsi"/>
                <w:lang w:eastAsia="en-US"/>
              </w:rPr>
              <w:t xml:space="preserve"> </w:t>
            </w:r>
            <w:bookmarkEnd w:id="1"/>
            <w:r w:rsidR="00145819">
              <w:rPr>
                <w:rFonts w:eastAsiaTheme="minorHAnsi"/>
                <w:lang w:eastAsia="en-US"/>
              </w:rPr>
              <w:t>(1</w:t>
            </w:r>
            <w:r w:rsidR="00392744" w:rsidRPr="00392744">
              <w:rPr>
                <w:rFonts w:eastAsiaTheme="minorHAnsi"/>
                <w:lang w:eastAsia="en-US"/>
              </w:rPr>
              <w:t>)</w:t>
            </w:r>
            <w:r w:rsidR="00CC5C9E">
              <w:rPr>
                <w:rFonts w:eastAsiaTheme="minorHAnsi"/>
                <w:lang w:eastAsia="en-US"/>
              </w:rPr>
              <w:t xml:space="preserve"> valamint az (5)</w:t>
            </w:r>
            <w:r w:rsidR="00392744" w:rsidRPr="00392744">
              <w:rPr>
                <w:rFonts w:eastAsiaTheme="minorHAnsi"/>
                <w:lang w:eastAsia="en-US"/>
              </w:rPr>
              <w:t xml:space="preserve"> </w:t>
            </w:r>
            <w:r w:rsidR="00426DF0">
              <w:rPr>
                <w:rFonts w:eastAsiaTheme="minorHAnsi"/>
                <w:lang w:eastAsia="en-US"/>
              </w:rPr>
              <w:t>bekezdése</w:t>
            </w:r>
            <w:r w:rsidR="00CC5C9E">
              <w:rPr>
                <w:rFonts w:eastAsiaTheme="minorHAnsi"/>
                <w:lang w:eastAsia="en-US"/>
              </w:rPr>
              <w:t>i</w:t>
            </w:r>
            <w:r w:rsidR="00392744" w:rsidRPr="00392744">
              <w:rPr>
                <w:rFonts w:eastAsiaTheme="minorHAnsi"/>
                <w:lang w:eastAsia="en-US"/>
              </w:rPr>
              <w:t xml:space="preserve"> szerint</w:t>
            </w:r>
            <w:r w:rsidR="00E65F9D">
              <w:rPr>
                <w:rFonts w:eastAsiaTheme="minorHAnsi"/>
                <w:lang w:eastAsia="en-US"/>
              </w:rPr>
              <w:t>,</w:t>
            </w:r>
            <w:r w:rsidR="00392744" w:rsidRPr="00392744">
              <w:rPr>
                <w:rFonts w:eastAsiaTheme="minorHAnsi"/>
                <w:lang w:eastAsia="en-US"/>
              </w:rPr>
              <w:t xml:space="preserve"> </w:t>
            </w:r>
            <w:r w:rsidR="00CC5C9E">
              <w:rPr>
                <w:rFonts w:eastAsiaTheme="minorHAnsi"/>
                <w:lang w:eastAsia="en-US"/>
              </w:rPr>
              <w:t xml:space="preserve">az </w:t>
            </w:r>
            <w:r w:rsidR="00CC5C9E" w:rsidRPr="00CC5C9E">
              <w:rPr>
                <w:rFonts w:eastAsiaTheme="minorHAnsi"/>
                <w:lang w:eastAsia="en-US"/>
              </w:rPr>
              <w:t>adatkezelő</w:t>
            </w:r>
            <w:r w:rsidR="00CC5C9E">
              <w:rPr>
                <w:rFonts w:eastAsiaTheme="minorHAnsi"/>
                <w:lang w:eastAsia="en-US"/>
              </w:rPr>
              <w:t xml:space="preserve"> </w:t>
            </w:r>
            <w:r w:rsidR="00CC5C9E" w:rsidRPr="00CC5C9E">
              <w:rPr>
                <w:rFonts w:eastAsiaTheme="minorHAnsi"/>
                <w:lang w:eastAsia="en-US"/>
              </w:rPr>
              <w:t>honvédelmi</w:t>
            </w:r>
            <w:r w:rsidR="00CC5C9E">
              <w:rPr>
                <w:rFonts w:eastAsiaTheme="minorHAnsi"/>
                <w:lang w:eastAsia="en-US"/>
              </w:rPr>
              <w:t xml:space="preserve"> </w:t>
            </w:r>
            <w:r w:rsidR="00CC5C9E" w:rsidRPr="00CC5C9E">
              <w:rPr>
                <w:rFonts w:eastAsiaTheme="minorHAnsi"/>
                <w:lang w:eastAsia="en-US"/>
              </w:rPr>
              <w:t>szervezet az ösztöndíjra pályázók és az ösztöndíjban</w:t>
            </w:r>
            <w:r w:rsidR="00CC5C9E">
              <w:rPr>
                <w:rFonts w:eastAsiaTheme="minorHAnsi"/>
                <w:lang w:eastAsia="en-US"/>
              </w:rPr>
              <w:t xml:space="preserve"> </w:t>
            </w:r>
            <w:r w:rsidR="00CC5C9E" w:rsidRPr="00CC5C9E">
              <w:rPr>
                <w:rFonts w:eastAsiaTheme="minorHAnsi"/>
                <w:lang w:eastAsia="en-US"/>
              </w:rPr>
              <w:t>részesülők</w:t>
            </w:r>
            <w:r w:rsidR="00CC5C9E">
              <w:rPr>
                <w:rFonts w:eastAsiaTheme="minorHAnsi"/>
                <w:lang w:eastAsia="en-US"/>
              </w:rPr>
              <w:t xml:space="preserve"> adatait </w:t>
            </w:r>
            <w:r w:rsidR="00CC5C9E">
              <w:rPr>
                <w:rFonts w:eastAsiaTheme="minorHAnsi"/>
                <w:lang w:eastAsia="en-US"/>
              </w:rPr>
              <w:lastRenderedPageBreak/>
              <w:t xml:space="preserve">kezeli, </w:t>
            </w:r>
            <w:r w:rsidR="00CC5C9E" w:rsidRPr="00CC5C9E">
              <w:rPr>
                <w:rFonts w:eastAsiaTheme="minorHAnsi"/>
                <w:lang w:eastAsia="en-US"/>
              </w:rPr>
              <w:t>pályázat elbírálása és az ösztöndíj odaítélése céljából</w:t>
            </w:r>
            <w:r w:rsidR="00CC5C9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398" w:type="dxa"/>
          </w:tcPr>
          <w:p w:rsidR="00D42F53" w:rsidRPr="00CF3B9F" w:rsidRDefault="00D42F53" w:rsidP="00392744">
            <w:pPr>
              <w:spacing w:before="24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Az</w:t>
            </w:r>
            <w:r w:rsidR="00392744">
              <w:rPr>
                <w:rFonts w:eastAsiaTheme="minorHAnsi"/>
                <w:lang w:eastAsia="en-US"/>
              </w:rPr>
              <w:t xml:space="preserve"> adatkezelés, az</w:t>
            </w:r>
            <w:r>
              <w:rPr>
                <w:rFonts w:eastAsiaTheme="minorHAnsi"/>
                <w:lang w:eastAsia="en-US"/>
              </w:rPr>
              <w:t xml:space="preserve"> Infotv. </w:t>
            </w:r>
            <w:r w:rsidR="00392744">
              <w:rPr>
                <w:rFonts w:eastAsiaTheme="minorHAnsi"/>
                <w:lang w:eastAsia="en-US"/>
              </w:rPr>
              <w:t xml:space="preserve">5. § (1) bekezdés a) pontja </w:t>
            </w:r>
            <w:r w:rsidRPr="00045C38">
              <w:rPr>
                <w:rFonts w:eastAsiaTheme="minorHAnsi"/>
                <w:lang w:eastAsia="en-US"/>
              </w:rPr>
              <w:t xml:space="preserve">értelmében </w:t>
            </w:r>
            <w:r w:rsidR="00392744">
              <w:rPr>
                <w:rFonts w:eastAsiaTheme="minorHAnsi"/>
                <w:lang w:eastAsia="en-US"/>
              </w:rPr>
              <w:t xml:space="preserve">a Haktv. </w:t>
            </w:r>
            <w:r w:rsidR="00392744" w:rsidRPr="00392744">
              <w:rPr>
                <w:rFonts w:eastAsiaTheme="minorHAnsi"/>
                <w:lang w:eastAsia="en-US"/>
              </w:rPr>
              <w:t>1</w:t>
            </w:r>
            <w:r w:rsidR="00CC5C9E">
              <w:rPr>
                <w:rFonts w:eastAsiaTheme="minorHAnsi"/>
                <w:lang w:eastAsia="en-US"/>
              </w:rPr>
              <w:t>3</w:t>
            </w:r>
            <w:r w:rsidR="009B13B8">
              <w:rPr>
                <w:rFonts w:eastAsiaTheme="minorHAnsi"/>
                <w:lang w:eastAsia="en-US"/>
              </w:rPr>
              <w:t>/D</w:t>
            </w:r>
            <w:r w:rsidR="00392744" w:rsidRPr="00392744">
              <w:rPr>
                <w:rFonts w:eastAsiaTheme="minorHAnsi"/>
                <w:lang w:eastAsia="en-US"/>
              </w:rPr>
              <w:t>. §</w:t>
            </w:r>
            <w:r w:rsidR="00392744">
              <w:rPr>
                <w:rFonts w:eastAsiaTheme="minorHAnsi"/>
                <w:lang w:eastAsia="en-US"/>
              </w:rPr>
              <w:t xml:space="preserve"> (1) bekezdésén alapul</w:t>
            </w:r>
            <w:r w:rsidR="00392744" w:rsidRPr="0039274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21" w:type="dxa"/>
          </w:tcPr>
          <w:p w:rsidR="00392744" w:rsidRDefault="00392744" w:rsidP="00392744">
            <w:pPr>
              <w:rPr>
                <w:rFonts w:eastAsiaTheme="minorHAnsi"/>
                <w:lang w:eastAsia="en-US"/>
              </w:rPr>
            </w:pPr>
          </w:p>
          <w:p w:rsidR="00CC5C9E" w:rsidRDefault="00392744" w:rsidP="0039274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</w:t>
            </w:r>
            <w:r w:rsidR="00CC5C9E" w:rsidRPr="00CC5C9E">
              <w:rPr>
                <w:rFonts w:eastAsiaTheme="minorHAnsi"/>
                <w:lang w:eastAsia="en-US"/>
              </w:rPr>
              <w:t>z ösztöndíjra pályázók és az ösztöndíjban részesülők</w:t>
            </w:r>
            <w:r>
              <w:rPr>
                <w:rFonts w:eastAsiaTheme="minorHAnsi"/>
                <w:lang w:eastAsia="en-US"/>
              </w:rPr>
              <w:t xml:space="preserve"> kezelt adat</w:t>
            </w:r>
            <w:r w:rsidR="00CC5C9E">
              <w:rPr>
                <w:rFonts w:eastAsiaTheme="minorHAnsi"/>
                <w:lang w:eastAsia="en-US"/>
              </w:rPr>
              <w:t>ai:</w:t>
            </w:r>
          </w:p>
          <w:p w:rsidR="00CC5C9E" w:rsidRPr="00CC5C9E" w:rsidRDefault="00CC5C9E" w:rsidP="00CC5C9E">
            <w:pPr>
              <w:rPr>
                <w:bCs/>
                <w:iCs/>
                <w:sz w:val="22"/>
                <w:szCs w:val="22"/>
                <w:lang w:eastAsia="en-US"/>
              </w:rPr>
            </w:pPr>
            <w:r w:rsidRPr="00CC5C9E">
              <w:rPr>
                <w:bCs/>
                <w:iCs/>
                <w:sz w:val="22"/>
                <w:szCs w:val="22"/>
                <w:lang w:eastAsia="en-US"/>
              </w:rPr>
              <w:t>a) családi és utón</w:t>
            </w:r>
            <w:r>
              <w:rPr>
                <w:bCs/>
                <w:iCs/>
                <w:sz w:val="22"/>
                <w:szCs w:val="22"/>
                <w:lang w:eastAsia="en-US"/>
              </w:rPr>
              <w:t>év</w:t>
            </w:r>
            <w:r w:rsidRPr="00CC5C9E">
              <w:rPr>
                <w:bCs/>
                <w:iCs/>
                <w:sz w:val="22"/>
                <w:szCs w:val="22"/>
                <w:lang w:eastAsia="en-US"/>
              </w:rPr>
              <w:t>, születési n</w:t>
            </w:r>
            <w:r>
              <w:rPr>
                <w:bCs/>
                <w:iCs/>
                <w:sz w:val="22"/>
                <w:szCs w:val="22"/>
                <w:lang w:eastAsia="en-US"/>
              </w:rPr>
              <w:t>év</w:t>
            </w:r>
            <w:r w:rsidRPr="00CC5C9E">
              <w:rPr>
                <w:bCs/>
                <w:iCs/>
                <w:sz w:val="22"/>
                <w:szCs w:val="22"/>
                <w:lang w:eastAsia="en-US"/>
              </w:rPr>
              <w:t>,</w:t>
            </w:r>
          </w:p>
          <w:p w:rsidR="00CC5C9E" w:rsidRPr="00CC5C9E" w:rsidRDefault="00CC5C9E" w:rsidP="00CC5C9E">
            <w:pPr>
              <w:rPr>
                <w:bCs/>
                <w:iCs/>
                <w:sz w:val="22"/>
                <w:szCs w:val="22"/>
                <w:lang w:eastAsia="en-US"/>
              </w:rPr>
            </w:pPr>
          </w:p>
          <w:p w:rsidR="00CC5C9E" w:rsidRPr="00CC5C9E" w:rsidRDefault="00CC5C9E" w:rsidP="00CC5C9E">
            <w:pPr>
              <w:rPr>
                <w:bCs/>
                <w:iCs/>
                <w:sz w:val="22"/>
                <w:szCs w:val="22"/>
                <w:lang w:eastAsia="en-US"/>
              </w:rPr>
            </w:pPr>
            <w:r w:rsidRPr="00CC5C9E">
              <w:rPr>
                <w:bCs/>
                <w:iCs/>
                <w:sz w:val="22"/>
                <w:szCs w:val="22"/>
                <w:lang w:eastAsia="en-US"/>
              </w:rPr>
              <w:t>b) születési hely és id</w:t>
            </w:r>
            <w:r>
              <w:rPr>
                <w:bCs/>
                <w:iCs/>
                <w:sz w:val="22"/>
                <w:szCs w:val="22"/>
                <w:lang w:eastAsia="en-US"/>
              </w:rPr>
              <w:t>ő</w:t>
            </w:r>
            <w:r w:rsidRPr="00CC5C9E">
              <w:rPr>
                <w:bCs/>
                <w:iCs/>
                <w:sz w:val="22"/>
                <w:szCs w:val="22"/>
                <w:lang w:eastAsia="en-US"/>
              </w:rPr>
              <w:t>,</w:t>
            </w:r>
          </w:p>
          <w:p w:rsidR="00CC5C9E" w:rsidRPr="00CC5C9E" w:rsidRDefault="00CC5C9E" w:rsidP="00CC5C9E">
            <w:pPr>
              <w:rPr>
                <w:bCs/>
                <w:iCs/>
                <w:sz w:val="22"/>
                <w:szCs w:val="22"/>
                <w:lang w:eastAsia="en-US"/>
              </w:rPr>
            </w:pPr>
          </w:p>
          <w:p w:rsidR="00CC5C9E" w:rsidRPr="00CC5C9E" w:rsidRDefault="00CC5C9E" w:rsidP="00CC5C9E">
            <w:pPr>
              <w:rPr>
                <w:bCs/>
                <w:iCs/>
                <w:sz w:val="22"/>
                <w:szCs w:val="22"/>
                <w:lang w:eastAsia="en-US"/>
              </w:rPr>
            </w:pPr>
            <w:r w:rsidRPr="00CC5C9E">
              <w:rPr>
                <w:bCs/>
                <w:iCs/>
                <w:sz w:val="22"/>
                <w:szCs w:val="22"/>
                <w:lang w:eastAsia="en-US"/>
              </w:rPr>
              <w:t>c) any</w:t>
            </w:r>
            <w:r w:rsidR="003F5947">
              <w:rPr>
                <w:bCs/>
                <w:iCs/>
                <w:sz w:val="22"/>
                <w:szCs w:val="22"/>
                <w:lang w:eastAsia="en-US"/>
              </w:rPr>
              <w:t xml:space="preserve">a </w:t>
            </w:r>
            <w:r w:rsidRPr="00CC5C9E">
              <w:rPr>
                <w:bCs/>
                <w:iCs/>
                <w:sz w:val="22"/>
                <w:szCs w:val="22"/>
                <w:lang w:eastAsia="en-US"/>
              </w:rPr>
              <w:t>születési nev</w:t>
            </w:r>
            <w:r w:rsidR="003F5947">
              <w:rPr>
                <w:bCs/>
                <w:iCs/>
                <w:sz w:val="22"/>
                <w:szCs w:val="22"/>
                <w:lang w:eastAsia="en-US"/>
              </w:rPr>
              <w:t>e</w:t>
            </w:r>
            <w:r w:rsidRPr="00CC5C9E">
              <w:rPr>
                <w:bCs/>
                <w:iCs/>
                <w:sz w:val="22"/>
                <w:szCs w:val="22"/>
                <w:lang w:eastAsia="en-US"/>
              </w:rPr>
              <w:t>,</w:t>
            </w:r>
          </w:p>
          <w:p w:rsidR="00CC5C9E" w:rsidRPr="00CC5C9E" w:rsidRDefault="00CC5C9E" w:rsidP="00CC5C9E">
            <w:pPr>
              <w:rPr>
                <w:bCs/>
                <w:iCs/>
                <w:sz w:val="22"/>
                <w:szCs w:val="22"/>
                <w:lang w:eastAsia="en-US"/>
              </w:rPr>
            </w:pPr>
          </w:p>
          <w:p w:rsidR="00CC5C9E" w:rsidRPr="00CC5C9E" w:rsidRDefault="00CC5C9E" w:rsidP="00CC5C9E">
            <w:pPr>
              <w:rPr>
                <w:bCs/>
                <w:iCs/>
                <w:sz w:val="22"/>
                <w:szCs w:val="22"/>
                <w:lang w:eastAsia="en-US"/>
              </w:rPr>
            </w:pPr>
            <w:r w:rsidRPr="00CC5C9E">
              <w:rPr>
                <w:bCs/>
                <w:iCs/>
                <w:sz w:val="22"/>
                <w:szCs w:val="22"/>
                <w:lang w:eastAsia="en-US"/>
              </w:rPr>
              <w:t>d) lakóhel</w:t>
            </w:r>
            <w:r w:rsidR="003F5947">
              <w:rPr>
                <w:bCs/>
                <w:iCs/>
                <w:sz w:val="22"/>
                <w:szCs w:val="22"/>
                <w:lang w:eastAsia="en-US"/>
              </w:rPr>
              <w:t>y</w:t>
            </w:r>
            <w:r w:rsidRPr="00CC5C9E">
              <w:rPr>
                <w:bCs/>
                <w:iCs/>
                <w:sz w:val="22"/>
                <w:szCs w:val="22"/>
                <w:lang w:eastAsia="en-US"/>
              </w:rPr>
              <w:t>,</w:t>
            </w:r>
          </w:p>
          <w:p w:rsidR="00CC5C9E" w:rsidRPr="00CC5C9E" w:rsidRDefault="00CC5C9E" w:rsidP="00CC5C9E">
            <w:pPr>
              <w:rPr>
                <w:bCs/>
                <w:iCs/>
                <w:sz w:val="22"/>
                <w:szCs w:val="22"/>
                <w:lang w:eastAsia="en-US"/>
              </w:rPr>
            </w:pPr>
          </w:p>
          <w:p w:rsidR="00CC5C9E" w:rsidRPr="00CC5C9E" w:rsidRDefault="00CC5C9E" w:rsidP="00CC5C9E">
            <w:pPr>
              <w:rPr>
                <w:bCs/>
                <w:iCs/>
                <w:sz w:val="22"/>
                <w:szCs w:val="22"/>
                <w:lang w:eastAsia="en-US"/>
              </w:rPr>
            </w:pPr>
            <w:r w:rsidRPr="00CC5C9E">
              <w:rPr>
                <w:bCs/>
                <w:iCs/>
                <w:sz w:val="22"/>
                <w:szCs w:val="22"/>
                <w:lang w:eastAsia="en-US"/>
              </w:rPr>
              <w:t>e) telefonszám, e-mail-cím, levelezési cím,</w:t>
            </w:r>
          </w:p>
          <w:p w:rsidR="00CC5C9E" w:rsidRPr="00CC5C9E" w:rsidRDefault="00CC5C9E" w:rsidP="00CC5C9E">
            <w:pPr>
              <w:rPr>
                <w:bCs/>
                <w:iCs/>
                <w:sz w:val="22"/>
                <w:szCs w:val="22"/>
                <w:lang w:eastAsia="en-US"/>
              </w:rPr>
            </w:pPr>
            <w:r w:rsidRPr="00CC5C9E">
              <w:rPr>
                <w:bCs/>
                <w:iCs/>
                <w:sz w:val="22"/>
                <w:szCs w:val="22"/>
                <w:lang w:eastAsia="en-US"/>
              </w:rPr>
              <w:lastRenderedPageBreak/>
              <w:t>f) oktatási intézmény megnevezés</w:t>
            </w:r>
            <w:r w:rsidR="003F5947">
              <w:rPr>
                <w:bCs/>
                <w:iCs/>
                <w:sz w:val="22"/>
                <w:szCs w:val="22"/>
                <w:lang w:eastAsia="en-US"/>
              </w:rPr>
              <w:t>e</w:t>
            </w:r>
            <w:r w:rsidRPr="00CC5C9E">
              <w:rPr>
                <w:bCs/>
                <w:iCs/>
                <w:sz w:val="22"/>
                <w:szCs w:val="22"/>
                <w:lang w:eastAsia="en-US"/>
              </w:rPr>
              <w:t>, tanulói státusz,</w:t>
            </w:r>
          </w:p>
          <w:p w:rsidR="00CC5C9E" w:rsidRPr="00CC5C9E" w:rsidRDefault="00CC5C9E" w:rsidP="00CC5C9E">
            <w:pPr>
              <w:rPr>
                <w:bCs/>
                <w:iCs/>
                <w:sz w:val="22"/>
                <w:szCs w:val="22"/>
                <w:lang w:eastAsia="en-US"/>
              </w:rPr>
            </w:pPr>
            <w:r w:rsidRPr="00CC5C9E">
              <w:rPr>
                <w:bCs/>
                <w:iCs/>
                <w:sz w:val="22"/>
                <w:szCs w:val="22"/>
                <w:lang w:eastAsia="en-US"/>
              </w:rPr>
              <w:t>g) tanulmányi igazolás,</w:t>
            </w:r>
          </w:p>
          <w:p w:rsidR="00CC5C9E" w:rsidRPr="00CC5C9E" w:rsidRDefault="00CC5C9E" w:rsidP="00CC5C9E">
            <w:pPr>
              <w:rPr>
                <w:bCs/>
                <w:iCs/>
                <w:sz w:val="22"/>
                <w:szCs w:val="22"/>
                <w:lang w:eastAsia="en-US"/>
              </w:rPr>
            </w:pPr>
            <w:r w:rsidRPr="00CC5C9E">
              <w:rPr>
                <w:bCs/>
                <w:iCs/>
                <w:sz w:val="22"/>
                <w:szCs w:val="22"/>
                <w:lang w:eastAsia="en-US"/>
              </w:rPr>
              <w:t>h) a honvédelmi alapismeretek tantárgy felvételét igazoló dokumentum,</w:t>
            </w:r>
          </w:p>
          <w:p w:rsidR="00CC5C9E" w:rsidRPr="00CC5C9E" w:rsidRDefault="00CC5C9E" w:rsidP="00CC5C9E">
            <w:pPr>
              <w:rPr>
                <w:bCs/>
                <w:iCs/>
                <w:sz w:val="22"/>
                <w:szCs w:val="22"/>
                <w:lang w:eastAsia="en-US"/>
              </w:rPr>
            </w:pPr>
            <w:r w:rsidRPr="00CC5C9E">
              <w:rPr>
                <w:bCs/>
                <w:iCs/>
                <w:sz w:val="22"/>
                <w:szCs w:val="22"/>
                <w:lang w:eastAsia="en-US"/>
              </w:rPr>
              <w:t>i) tanulmányi átlageredményt igazoló bizonyítvány, leckekönyv hitelesített másolat</w:t>
            </w:r>
            <w:r w:rsidR="003F5947">
              <w:rPr>
                <w:bCs/>
                <w:iCs/>
                <w:sz w:val="22"/>
                <w:szCs w:val="22"/>
                <w:lang w:eastAsia="en-US"/>
              </w:rPr>
              <w:t>a</w:t>
            </w:r>
            <w:r w:rsidRPr="00CC5C9E">
              <w:rPr>
                <w:bCs/>
                <w:iCs/>
                <w:sz w:val="22"/>
                <w:szCs w:val="22"/>
                <w:lang w:eastAsia="en-US"/>
              </w:rPr>
              <w:t>,</w:t>
            </w:r>
          </w:p>
          <w:p w:rsidR="00CC5C9E" w:rsidRPr="00CC5C9E" w:rsidRDefault="00CC5C9E" w:rsidP="00CC5C9E">
            <w:pPr>
              <w:rPr>
                <w:bCs/>
                <w:iCs/>
                <w:sz w:val="22"/>
                <w:szCs w:val="22"/>
                <w:lang w:eastAsia="en-US"/>
              </w:rPr>
            </w:pPr>
            <w:r w:rsidRPr="00CC5C9E">
              <w:rPr>
                <w:bCs/>
                <w:iCs/>
                <w:sz w:val="22"/>
                <w:szCs w:val="22"/>
                <w:lang w:eastAsia="en-US"/>
              </w:rPr>
              <w:t>j) hátrányos helyzetet igazoló dokumentum vagy annak hitelesített másolat</w:t>
            </w:r>
            <w:r w:rsidR="003F5947">
              <w:rPr>
                <w:bCs/>
                <w:iCs/>
                <w:sz w:val="22"/>
                <w:szCs w:val="22"/>
                <w:lang w:eastAsia="en-US"/>
              </w:rPr>
              <w:t>a</w:t>
            </w:r>
            <w:r w:rsidRPr="00CC5C9E">
              <w:rPr>
                <w:bCs/>
                <w:iCs/>
                <w:sz w:val="22"/>
                <w:szCs w:val="22"/>
                <w:lang w:eastAsia="en-US"/>
              </w:rPr>
              <w:t>,</w:t>
            </w:r>
          </w:p>
          <w:p w:rsidR="00CC5C9E" w:rsidRPr="00CC5C9E" w:rsidRDefault="00CC5C9E" w:rsidP="00CC5C9E">
            <w:pPr>
              <w:rPr>
                <w:bCs/>
                <w:iCs/>
                <w:sz w:val="22"/>
                <w:szCs w:val="22"/>
                <w:lang w:eastAsia="en-US"/>
              </w:rPr>
            </w:pPr>
            <w:r w:rsidRPr="00CC5C9E">
              <w:rPr>
                <w:bCs/>
                <w:iCs/>
                <w:sz w:val="22"/>
                <w:szCs w:val="22"/>
                <w:lang w:eastAsia="en-US"/>
              </w:rPr>
              <w:t>k) nyertes pályázó esetén</w:t>
            </w:r>
          </w:p>
          <w:p w:rsidR="00CC5C9E" w:rsidRPr="00CC5C9E" w:rsidRDefault="00CC5C9E" w:rsidP="00CC5C9E">
            <w:pPr>
              <w:rPr>
                <w:bCs/>
                <w:iCs/>
                <w:sz w:val="22"/>
                <w:szCs w:val="22"/>
                <w:lang w:eastAsia="en-US"/>
              </w:rPr>
            </w:pPr>
            <w:r w:rsidRPr="00CC5C9E">
              <w:rPr>
                <w:bCs/>
                <w:iCs/>
                <w:sz w:val="22"/>
                <w:szCs w:val="22"/>
                <w:lang w:eastAsia="en-US"/>
              </w:rPr>
              <w:t>ka) bankszámlaszám</w:t>
            </w:r>
          </w:p>
          <w:p w:rsidR="00CC5C9E" w:rsidRPr="00CC5C9E" w:rsidRDefault="00CC5C9E" w:rsidP="00CC5C9E">
            <w:pPr>
              <w:rPr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CC5C9E">
              <w:rPr>
                <w:bCs/>
                <w:iCs/>
                <w:sz w:val="22"/>
                <w:szCs w:val="22"/>
                <w:lang w:eastAsia="en-US"/>
              </w:rPr>
              <w:t>kb</w:t>
            </w:r>
            <w:proofErr w:type="spellEnd"/>
            <w:r w:rsidRPr="00CC5C9E">
              <w:rPr>
                <w:bCs/>
                <w:iCs/>
                <w:sz w:val="22"/>
                <w:szCs w:val="22"/>
                <w:lang w:eastAsia="en-US"/>
              </w:rPr>
              <w:t>) adóazonosító jel,</w:t>
            </w:r>
          </w:p>
          <w:p w:rsidR="00D42F53" w:rsidRPr="00BE46DD" w:rsidRDefault="00CC5C9E" w:rsidP="00CC5C9E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  <w:proofErr w:type="spellStart"/>
            <w:r w:rsidRPr="00CC5C9E">
              <w:rPr>
                <w:bCs/>
                <w:iCs/>
                <w:sz w:val="22"/>
                <w:szCs w:val="22"/>
                <w:lang w:eastAsia="en-US"/>
              </w:rPr>
              <w:t>kc</w:t>
            </w:r>
            <w:proofErr w:type="spellEnd"/>
            <w:r w:rsidRPr="00CC5C9E">
              <w:rPr>
                <w:bCs/>
                <w:iCs/>
                <w:sz w:val="22"/>
                <w:szCs w:val="22"/>
                <w:lang w:eastAsia="en-US"/>
              </w:rPr>
              <w:t>) Társadalombiztosítási Azonosító Jel</w:t>
            </w:r>
          </w:p>
        </w:tc>
        <w:tc>
          <w:tcPr>
            <w:tcW w:w="1559" w:type="dxa"/>
          </w:tcPr>
          <w:p w:rsidR="003F5947" w:rsidRDefault="00426DF0" w:rsidP="003F5947">
            <w:pPr>
              <w:spacing w:before="240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lastRenderedPageBreak/>
              <w:t>A</w:t>
            </w:r>
            <w:r w:rsidR="00F142C9">
              <w:rPr>
                <w:bCs/>
                <w:iCs/>
                <w:sz w:val="22"/>
                <w:szCs w:val="22"/>
                <w:lang w:eastAsia="en-US"/>
              </w:rPr>
              <w:t>z adatok a</w:t>
            </w:r>
            <w:r w:rsidR="00392744" w:rsidRPr="00392744"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92744" w:rsidRPr="00392744">
              <w:rPr>
                <w:bCs/>
                <w:iCs/>
                <w:sz w:val="22"/>
                <w:szCs w:val="22"/>
                <w:lang w:eastAsia="en-US"/>
              </w:rPr>
              <w:t>Haktv</w:t>
            </w:r>
            <w:proofErr w:type="spellEnd"/>
            <w:r w:rsidR="00392744" w:rsidRPr="00392744">
              <w:rPr>
                <w:bCs/>
                <w:iCs/>
                <w:sz w:val="22"/>
                <w:szCs w:val="22"/>
                <w:lang w:eastAsia="en-US"/>
              </w:rPr>
              <w:t xml:space="preserve">. </w:t>
            </w:r>
            <w:r w:rsidR="00F142C9">
              <w:rPr>
                <w:bCs/>
                <w:iCs/>
                <w:sz w:val="22"/>
                <w:szCs w:val="22"/>
                <w:lang w:eastAsia="en-US"/>
              </w:rPr>
              <w:t>1</w:t>
            </w:r>
            <w:r w:rsidR="003F5947">
              <w:rPr>
                <w:bCs/>
                <w:iCs/>
                <w:sz w:val="22"/>
                <w:szCs w:val="22"/>
                <w:lang w:eastAsia="en-US"/>
              </w:rPr>
              <w:t>3</w:t>
            </w:r>
            <w:r w:rsidR="00F142C9">
              <w:rPr>
                <w:bCs/>
                <w:iCs/>
                <w:sz w:val="22"/>
                <w:szCs w:val="22"/>
                <w:lang w:eastAsia="en-US"/>
              </w:rPr>
              <w:t>/D.§ (</w:t>
            </w:r>
            <w:r w:rsidR="003F5947">
              <w:rPr>
                <w:bCs/>
                <w:iCs/>
                <w:sz w:val="22"/>
                <w:szCs w:val="22"/>
                <w:lang w:eastAsia="en-US"/>
              </w:rPr>
              <w:t>4</w:t>
            </w:r>
            <w:r w:rsidR="00F142C9">
              <w:rPr>
                <w:bCs/>
                <w:iCs/>
                <w:sz w:val="22"/>
                <w:szCs w:val="22"/>
                <w:lang w:eastAsia="en-US"/>
              </w:rPr>
              <w:t>)</w:t>
            </w:r>
            <w:r w:rsidR="00392744" w:rsidRPr="00392744">
              <w:rPr>
                <w:bCs/>
                <w:iCs/>
                <w:sz w:val="22"/>
                <w:szCs w:val="22"/>
                <w:lang w:eastAsia="en-US"/>
              </w:rPr>
              <w:t xml:space="preserve"> bekezdés</w:t>
            </w:r>
            <w:r w:rsidR="00F142C9">
              <w:rPr>
                <w:bCs/>
                <w:iCs/>
                <w:sz w:val="22"/>
                <w:szCs w:val="22"/>
                <w:lang w:eastAsia="en-US"/>
              </w:rPr>
              <w:t>e</w:t>
            </w:r>
            <w:r>
              <w:rPr>
                <w:bCs/>
                <w:iCs/>
                <w:sz w:val="22"/>
                <w:szCs w:val="22"/>
                <w:lang w:eastAsia="en-US"/>
              </w:rPr>
              <w:t xml:space="preserve"> szerint</w:t>
            </w:r>
            <w:r w:rsidR="003F5947">
              <w:rPr>
                <w:bCs/>
                <w:iCs/>
                <w:sz w:val="22"/>
                <w:szCs w:val="22"/>
                <w:lang w:eastAsia="en-US"/>
              </w:rPr>
              <w:t>, a</w:t>
            </w:r>
            <w:r w:rsidR="003F5947" w:rsidRPr="003F5947">
              <w:rPr>
                <w:bCs/>
                <w:iCs/>
                <w:sz w:val="22"/>
                <w:szCs w:val="22"/>
                <w:lang w:eastAsia="en-US"/>
              </w:rPr>
              <w:t>z adatkezelő honvédelmi szervezet az ösztöndíjra pályázó és az ösztöndíjban részesülő adatait</w:t>
            </w:r>
          </w:p>
          <w:p w:rsidR="003F5947" w:rsidRDefault="003F5947" w:rsidP="003F5947">
            <w:pPr>
              <w:spacing w:before="240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  <w:r w:rsidRPr="003F5947">
              <w:rPr>
                <w:bCs/>
                <w:iCs/>
                <w:sz w:val="22"/>
                <w:szCs w:val="22"/>
                <w:lang w:eastAsia="en-US"/>
              </w:rPr>
              <w:t>a) nyertes pályázat esetén az ösztöndíj folyósításának megszüntetését követő 3 évig,</w:t>
            </w:r>
          </w:p>
          <w:p w:rsidR="00F142C9" w:rsidRPr="00392744" w:rsidRDefault="003F5947" w:rsidP="003F5947">
            <w:pPr>
              <w:spacing w:before="240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  <w:r w:rsidRPr="003F5947">
              <w:rPr>
                <w:bCs/>
                <w:iCs/>
                <w:sz w:val="22"/>
                <w:szCs w:val="22"/>
                <w:lang w:eastAsia="en-US"/>
              </w:rPr>
              <w:lastRenderedPageBreak/>
              <w:t>b) eredménytelen vagy elutasított pályázat esetén a pályázat elbírálását követő 3 évig</w:t>
            </w:r>
            <w:r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3F5947">
              <w:rPr>
                <w:bCs/>
                <w:iCs/>
                <w:sz w:val="22"/>
                <w:szCs w:val="22"/>
                <w:lang w:eastAsia="en-US"/>
              </w:rPr>
              <w:t>kezeli.</w:t>
            </w:r>
          </w:p>
        </w:tc>
        <w:tc>
          <w:tcPr>
            <w:tcW w:w="1417" w:type="dxa"/>
          </w:tcPr>
          <w:p w:rsidR="00D42F53" w:rsidRDefault="00D42F53" w:rsidP="00B2079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D42F53" w:rsidRPr="00B2079B" w:rsidRDefault="003F5947" w:rsidP="00426DF0">
            <w:pPr>
              <w:jc w:val="both"/>
              <w:rPr>
                <w:sz w:val="22"/>
                <w:szCs w:val="22"/>
                <w:lang w:eastAsia="en-US"/>
              </w:rPr>
            </w:pPr>
            <w:r w:rsidRPr="003F5947">
              <w:rPr>
                <w:sz w:val="22"/>
                <w:szCs w:val="22"/>
                <w:lang w:eastAsia="en-US"/>
              </w:rPr>
              <w:t>Az ösztöndíjra pályázók és az ösztöndíjban részesülő</w:t>
            </w:r>
            <w:r>
              <w:rPr>
                <w:sz w:val="22"/>
                <w:szCs w:val="22"/>
                <w:lang w:eastAsia="en-US"/>
              </w:rPr>
              <w:t xml:space="preserve"> személyek.</w:t>
            </w:r>
          </w:p>
        </w:tc>
        <w:tc>
          <w:tcPr>
            <w:tcW w:w="1418" w:type="dxa"/>
          </w:tcPr>
          <w:p w:rsidR="00D42F53" w:rsidRDefault="00D42F53" w:rsidP="007A32C8">
            <w:pPr>
              <w:rPr>
                <w:sz w:val="22"/>
                <w:szCs w:val="22"/>
                <w:lang w:eastAsia="en-US"/>
              </w:rPr>
            </w:pPr>
          </w:p>
          <w:p w:rsidR="00D42F53" w:rsidRPr="00D42F53" w:rsidRDefault="003F5947" w:rsidP="00B20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 személyes </w:t>
            </w:r>
            <w:r w:rsidRPr="003F5947">
              <w:rPr>
                <w:sz w:val="22"/>
                <w:szCs w:val="22"/>
                <w:lang w:eastAsia="en-US"/>
              </w:rPr>
              <w:t>adatokat az ösztöndíjra pályázó szolgáltatja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7A32C8" w:rsidRDefault="007A32C8" w:rsidP="00F24B14">
      <w:pPr>
        <w:tabs>
          <w:tab w:val="left" w:leader="dot" w:pos="6120"/>
        </w:tabs>
        <w:spacing w:line="360" w:lineRule="auto"/>
        <w:jc w:val="both"/>
        <w:rPr>
          <w:bCs/>
        </w:rPr>
      </w:pPr>
    </w:p>
    <w:p w:rsidR="003D4155" w:rsidRDefault="003D4155" w:rsidP="00D92083">
      <w:pPr>
        <w:tabs>
          <w:tab w:val="left" w:leader="dot" w:pos="6120"/>
        </w:tabs>
        <w:spacing w:line="360" w:lineRule="auto"/>
        <w:jc w:val="both"/>
        <w:rPr>
          <w:bCs/>
        </w:rPr>
      </w:pPr>
    </w:p>
    <w:p w:rsidR="007A295C" w:rsidRDefault="007A295C" w:rsidP="00D92083">
      <w:pPr>
        <w:tabs>
          <w:tab w:val="left" w:leader="dot" w:pos="6120"/>
        </w:tabs>
        <w:spacing w:line="360" w:lineRule="auto"/>
        <w:rPr>
          <w:b/>
          <w:bCs/>
        </w:rPr>
      </w:pPr>
    </w:p>
    <w:p w:rsidR="007A295C" w:rsidRDefault="007A295C" w:rsidP="00D92083">
      <w:pPr>
        <w:tabs>
          <w:tab w:val="left" w:leader="dot" w:pos="6120"/>
        </w:tabs>
        <w:spacing w:line="360" w:lineRule="auto"/>
        <w:rPr>
          <w:b/>
          <w:bCs/>
        </w:rPr>
      </w:pPr>
    </w:p>
    <w:p w:rsidR="007A295C" w:rsidRDefault="007A295C" w:rsidP="00D92083">
      <w:pPr>
        <w:tabs>
          <w:tab w:val="left" w:leader="dot" w:pos="6120"/>
        </w:tabs>
        <w:spacing w:line="360" w:lineRule="auto"/>
        <w:rPr>
          <w:b/>
          <w:bCs/>
        </w:rPr>
      </w:pPr>
    </w:p>
    <w:p w:rsidR="00BF4E9A" w:rsidRDefault="00BF4E9A" w:rsidP="00D92083">
      <w:pPr>
        <w:tabs>
          <w:tab w:val="left" w:leader="dot" w:pos="6120"/>
        </w:tabs>
        <w:spacing w:line="360" w:lineRule="auto"/>
        <w:rPr>
          <w:b/>
          <w:bCs/>
        </w:rPr>
      </w:pPr>
    </w:p>
    <w:p w:rsidR="00BF4E9A" w:rsidRDefault="00BF4E9A" w:rsidP="00D92083">
      <w:pPr>
        <w:tabs>
          <w:tab w:val="left" w:leader="dot" w:pos="6120"/>
        </w:tabs>
        <w:spacing w:line="360" w:lineRule="auto"/>
        <w:rPr>
          <w:b/>
          <w:bCs/>
        </w:rPr>
      </w:pPr>
    </w:p>
    <w:p w:rsidR="007A295C" w:rsidRDefault="007A295C" w:rsidP="00D92083">
      <w:pPr>
        <w:tabs>
          <w:tab w:val="left" w:leader="dot" w:pos="6120"/>
        </w:tabs>
        <w:spacing w:line="360" w:lineRule="auto"/>
        <w:rPr>
          <w:b/>
          <w:bCs/>
        </w:rPr>
      </w:pPr>
    </w:p>
    <w:p w:rsidR="00BF4E9A" w:rsidRDefault="00BF4E9A" w:rsidP="00D92083">
      <w:pPr>
        <w:tabs>
          <w:tab w:val="left" w:leader="dot" w:pos="6120"/>
        </w:tabs>
        <w:spacing w:line="360" w:lineRule="auto"/>
        <w:rPr>
          <w:b/>
          <w:bCs/>
        </w:rPr>
      </w:pPr>
    </w:p>
    <w:p w:rsidR="00D92083" w:rsidRDefault="00D92083" w:rsidP="00D92083">
      <w:pPr>
        <w:tabs>
          <w:tab w:val="left" w:leader="dot" w:pos="6120"/>
        </w:tabs>
        <w:spacing w:line="360" w:lineRule="auto"/>
        <w:rPr>
          <w:b/>
          <w:bCs/>
        </w:rPr>
      </w:pPr>
      <w:r>
        <w:rPr>
          <w:b/>
          <w:bCs/>
        </w:rPr>
        <w:lastRenderedPageBreak/>
        <w:t>III. Adatközlés, a</w:t>
      </w:r>
      <w:r w:rsidR="0011231F">
        <w:rPr>
          <w:b/>
          <w:bCs/>
        </w:rPr>
        <w:t>dattovábbítás, adatfeldolgozás</w:t>
      </w:r>
    </w:p>
    <w:p w:rsidR="003F5947" w:rsidRDefault="00D92083" w:rsidP="00B2079B">
      <w:pPr>
        <w:tabs>
          <w:tab w:val="left" w:leader="dot" w:pos="6120"/>
        </w:tabs>
        <w:spacing w:line="360" w:lineRule="auto"/>
        <w:jc w:val="both"/>
        <w:rPr>
          <w:bCs/>
        </w:rPr>
      </w:pPr>
      <w:r w:rsidRPr="00F869B7">
        <w:rPr>
          <w:bCs/>
        </w:rPr>
        <w:t>a)</w:t>
      </w:r>
      <w:r>
        <w:rPr>
          <w:bCs/>
        </w:rPr>
        <w:t xml:space="preserve"> </w:t>
      </w:r>
      <w:r w:rsidR="006878CA" w:rsidRPr="006878CA">
        <w:rPr>
          <w:bCs/>
        </w:rPr>
        <w:t>Az adatokat, az I. pontban megnevezett adatkezelő által megbízott ügyintézők</w:t>
      </w:r>
      <w:r w:rsidR="003F5947">
        <w:rPr>
          <w:bCs/>
        </w:rPr>
        <w:t xml:space="preserve"> kezelik, a kezelt </w:t>
      </w:r>
      <w:r w:rsidR="003F5947" w:rsidRPr="003F5947">
        <w:rPr>
          <w:bCs/>
        </w:rPr>
        <w:t xml:space="preserve">adatokba pályázat elbírálása és az ösztöndíj odaítélése céljából betekinthetnek a pályázat elbírálását és az ösztöndíj odaítélést végző bizottság tagjai </w:t>
      </w:r>
    </w:p>
    <w:p w:rsidR="00B2079B" w:rsidRPr="00B2079B" w:rsidRDefault="006878CA" w:rsidP="00B2079B">
      <w:pPr>
        <w:tabs>
          <w:tab w:val="left" w:leader="dot" w:pos="6120"/>
        </w:tabs>
        <w:spacing w:line="360" w:lineRule="auto"/>
        <w:jc w:val="both"/>
        <w:rPr>
          <w:bCs/>
        </w:rPr>
      </w:pPr>
      <w:r w:rsidRPr="00F869B7">
        <w:rPr>
          <w:bCs/>
        </w:rPr>
        <w:t>b)</w:t>
      </w:r>
      <w:r>
        <w:rPr>
          <w:bCs/>
        </w:rPr>
        <w:t xml:space="preserve"> </w:t>
      </w:r>
      <w:r w:rsidR="00B2079B" w:rsidRPr="00B2079B">
        <w:rPr>
          <w:bCs/>
        </w:rPr>
        <w:t>A hivatalos szervek általi esetleges megkeresésre (pl. rendőrség, ügyészség, bíróság) adatot</w:t>
      </w:r>
    </w:p>
    <w:p w:rsidR="003007C2" w:rsidRDefault="00B2079B" w:rsidP="00B2079B">
      <w:pPr>
        <w:tabs>
          <w:tab w:val="left" w:leader="dot" w:pos="6120"/>
        </w:tabs>
        <w:spacing w:line="360" w:lineRule="auto"/>
        <w:jc w:val="both"/>
        <w:rPr>
          <w:bCs/>
        </w:rPr>
      </w:pPr>
      <w:r w:rsidRPr="00B2079B">
        <w:rPr>
          <w:bCs/>
        </w:rPr>
        <w:t>közlünk</w:t>
      </w:r>
      <w:r>
        <w:rPr>
          <w:bCs/>
        </w:rPr>
        <w:t>.</w:t>
      </w:r>
    </w:p>
    <w:p w:rsidR="00D92083" w:rsidRDefault="006878CA" w:rsidP="00D92083">
      <w:pPr>
        <w:tabs>
          <w:tab w:val="left" w:leader="dot" w:pos="6120"/>
        </w:tabs>
        <w:spacing w:line="360" w:lineRule="auto"/>
        <w:jc w:val="both"/>
        <w:rPr>
          <w:bCs/>
        </w:rPr>
      </w:pPr>
      <w:r w:rsidRPr="00F869B7">
        <w:rPr>
          <w:bCs/>
        </w:rPr>
        <w:t>c</w:t>
      </w:r>
      <w:r w:rsidR="0011231F" w:rsidRPr="00F869B7">
        <w:rPr>
          <w:bCs/>
        </w:rPr>
        <w:t>)</w:t>
      </w:r>
      <w:r w:rsidR="0011231F">
        <w:rPr>
          <w:bCs/>
        </w:rPr>
        <w:t xml:space="preserve"> </w:t>
      </w:r>
      <w:r w:rsidR="00D92083">
        <w:rPr>
          <w:bCs/>
        </w:rPr>
        <w:t>Nem kívánjuk az adatokat harmadik országba vagy nemzetközi szervezet részére továbbítani.</w:t>
      </w:r>
    </w:p>
    <w:p w:rsidR="0011231F" w:rsidRDefault="0011231F" w:rsidP="006878CA">
      <w:pPr>
        <w:tabs>
          <w:tab w:val="left" w:leader="dot" w:pos="6120"/>
        </w:tabs>
        <w:spacing w:line="360" w:lineRule="auto"/>
        <w:contextualSpacing/>
        <w:jc w:val="both"/>
        <w:rPr>
          <w:bCs/>
        </w:rPr>
      </w:pPr>
      <w:r w:rsidRPr="00466DD1">
        <w:rPr>
          <w:bCs/>
        </w:rPr>
        <w:t xml:space="preserve">d) Adatfeldolgozó: </w:t>
      </w:r>
      <w:r w:rsidR="003F5947" w:rsidRPr="00466DD1">
        <w:rPr>
          <w:bCs/>
        </w:rPr>
        <w:t xml:space="preserve">A </w:t>
      </w:r>
      <w:proofErr w:type="spellStart"/>
      <w:r w:rsidR="003F5947" w:rsidRPr="00466DD1">
        <w:rPr>
          <w:bCs/>
        </w:rPr>
        <w:t>Haktv</w:t>
      </w:r>
      <w:proofErr w:type="spellEnd"/>
      <w:r w:rsidR="003F5947" w:rsidRPr="00466DD1">
        <w:rPr>
          <w:bCs/>
        </w:rPr>
        <w:t>. 13</w:t>
      </w:r>
      <w:r w:rsidR="003F5947" w:rsidRPr="003F5947">
        <w:rPr>
          <w:bCs/>
        </w:rPr>
        <w:t xml:space="preserve">/D.§ </w:t>
      </w:r>
      <w:r w:rsidR="003F5947">
        <w:rPr>
          <w:bCs/>
        </w:rPr>
        <w:t>(3) bekezdése alapján, a</w:t>
      </w:r>
      <w:r w:rsidR="003F5947" w:rsidRPr="003F5947">
        <w:rPr>
          <w:bCs/>
        </w:rPr>
        <w:t>z ösztöndíj kifizetésével összefüggő feladatokat a pénzügyi szakterület látja el.</w:t>
      </w:r>
    </w:p>
    <w:p w:rsidR="003D4155" w:rsidRDefault="00466DD1" w:rsidP="007032A0">
      <w:pPr>
        <w:tabs>
          <w:tab w:val="left" w:leader="dot" w:pos="6120"/>
        </w:tabs>
        <w:spacing w:line="360" w:lineRule="auto"/>
        <w:jc w:val="both"/>
        <w:rPr>
          <w:bCs/>
        </w:rPr>
      </w:pPr>
      <w:r>
        <w:rPr>
          <w:bCs/>
        </w:rPr>
        <w:t>Az adatfeldolgozóra vonatkozó információk:</w:t>
      </w:r>
    </w:p>
    <w:tbl>
      <w:tblPr>
        <w:tblStyle w:val="Rcsostblzat"/>
        <w:tblW w:w="9081" w:type="dxa"/>
        <w:tblLook w:val="04A0" w:firstRow="1" w:lastRow="0" w:firstColumn="1" w:lastColumn="0" w:noHBand="0" w:noVBand="1"/>
      </w:tblPr>
      <w:tblGrid>
        <w:gridCol w:w="2268"/>
        <w:gridCol w:w="2554"/>
        <w:gridCol w:w="4259"/>
      </w:tblGrid>
      <w:tr w:rsidR="00466DD1" w:rsidTr="00BF4E9A">
        <w:trPr>
          <w:trHeight w:val="954"/>
        </w:trPr>
        <w:tc>
          <w:tcPr>
            <w:tcW w:w="2268" w:type="dxa"/>
          </w:tcPr>
          <w:p w:rsidR="00466DD1" w:rsidRDefault="00466DD1" w:rsidP="007032A0">
            <w:pPr>
              <w:tabs>
                <w:tab w:val="left" w:leader="dot" w:pos="6120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Az adatfeldolgozó megnevezése</w:t>
            </w:r>
          </w:p>
        </w:tc>
        <w:tc>
          <w:tcPr>
            <w:tcW w:w="2554" w:type="dxa"/>
          </w:tcPr>
          <w:p w:rsidR="00466DD1" w:rsidRDefault="00466DD1" w:rsidP="007032A0">
            <w:pPr>
              <w:tabs>
                <w:tab w:val="left" w:leader="dot" w:pos="6120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Az adatfeldolgozó címe, elérhetősége</w:t>
            </w:r>
          </w:p>
        </w:tc>
        <w:tc>
          <w:tcPr>
            <w:tcW w:w="4259" w:type="dxa"/>
          </w:tcPr>
          <w:p w:rsidR="00466DD1" w:rsidRDefault="00466DD1" w:rsidP="007032A0">
            <w:pPr>
              <w:tabs>
                <w:tab w:val="left" w:leader="dot" w:pos="6120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Az adatfeldolgozási tevékenység megnevezése</w:t>
            </w:r>
          </w:p>
        </w:tc>
      </w:tr>
      <w:tr w:rsidR="00466DD1" w:rsidTr="00BF4E9A">
        <w:trPr>
          <w:trHeight w:val="1602"/>
        </w:trPr>
        <w:tc>
          <w:tcPr>
            <w:tcW w:w="2268" w:type="dxa"/>
          </w:tcPr>
          <w:p w:rsidR="00466DD1" w:rsidRDefault="00466DD1" w:rsidP="007032A0">
            <w:pPr>
              <w:tabs>
                <w:tab w:val="left" w:leader="dot" w:pos="6120"/>
              </w:tabs>
              <w:spacing w:line="360" w:lineRule="auto"/>
              <w:jc w:val="both"/>
              <w:rPr>
                <w:bCs/>
              </w:rPr>
            </w:pPr>
            <w:r w:rsidRPr="00466DD1">
              <w:rPr>
                <w:bCs/>
              </w:rPr>
              <w:t>Honvédelmi Minisztérium Védelemgazdasági Hivatal</w:t>
            </w:r>
          </w:p>
        </w:tc>
        <w:tc>
          <w:tcPr>
            <w:tcW w:w="2554" w:type="dxa"/>
          </w:tcPr>
          <w:p w:rsidR="00466DD1" w:rsidRDefault="00466DD1" w:rsidP="007032A0">
            <w:pPr>
              <w:tabs>
                <w:tab w:val="left" w:leader="dot" w:pos="6120"/>
              </w:tabs>
              <w:spacing w:line="360" w:lineRule="auto"/>
              <w:jc w:val="both"/>
              <w:rPr>
                <w:bCs/>
              </w:rPr>
            </w:pPr>
            <w:r w:rsidRPr="00466DD1">
              <w:rPr>
                <w:bCs/>
              </w:rPr>
              <w:t>telefon:06-1-236-5226, honlap: kormany.hu, e-mail cím: hm.vgh@hm.gov.hu</w:t>
            </w:r>
          </w:p>
        </w:tc>
        <w:tc>
          <w:tcPr>
            <w:tcW w:w="4259" w:type="dxa"/>
          </w:tcPr>
          <w:p w:rsidR="00466DD1" w:rsidRDefault="00466DD1" w:rsidP="007032A0">
            <w:pPr>
              <w:tabs>
                <w:tab w:val="left" w:leader="dot" w:pos="6120"/>
              </w:tabs>
              <w:spacing w:line="360" w:lineRule="auto"/>
              <w:jc w:val="both"/>
              <w:rPr>
                <w:bCs/>
              </w:rPr>
            </w:pPr>
            <w:r w:rsidRPr="00466DD1">
              <w:rPr>
                <w:bCs/>
              </w:rPr>
              <w:t>Kifizetések adatkezelése</w:t>
            </w:r>
          </w:p>
        </w:tc>
      </w:tr>
      <w:tr w:rsidR="00443508" w:rsidTr="00BF4E9A">
        <w:trPr>
          <w:trHeight w:val="1602"/>
        </w:trPr>
        <w:tc>
          <w:tcPr>
            <w:tcW w:w="2268" w:type="dxa"/>
          </w:tcPr>
          <w:p w:rsidR="00443508" w:rsidRPr="00466DD1" w:rsidRDefault="00443508" w:rsidP="007032A0">
            <w:pPr>
              <w:tabs>
                <w:tab w:val="left" w:leader="dot" w:pos="6120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Honvédelmi Minisztérium Személyügyi Főosztály</w:t>
            </w:r>
          </w:p>
        </w:tc>
        <w:tc>
          <w:tcPr>
            <w:tcW w:w="2554" w:type="dxa"/>
          </w:tcPr>
          <w:p w:rsidR="00443508" w:rsidRDefault="00443508" w:rsidP="007032A0">
            <w:pPr>
              <w:tabs>
                <w:tab w:val="left" w:leader="dot" w:pos="6120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telefon: </w:t>
            </w:r>
            <w:r w:rsidR="007A295C">
              <w:rPr>
                <w:bCs/>
              </w:rPr>
              <w:t>06-1-474-1111,</w:t>
            </w:r>
          </w:p>
          <w:p w:rsidR="00443508" w:rsidRDefault="00443508" w:rsidP="007032A0">
            <w:pPr>
              <w:tabs>
                <w:tab w:val="left" w:leader="dot" w:pos="6120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honlap: kormany.hu</w:t>
            </w:r>
          </w:p>
          <w:p w:rsidR="00443508" w:rsidRPr="00466DD1" w:rsidRDefault="00443508" w:rsidP="007032A0">
            <w:pPr>
              <w:tabs>
                <w:tab w:val="left" w:leader="dot" w:pos="6120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e-mail cím: </w:t>
            </w:r>
            <w:r w:rsidR="007A295C">
              <w:rPr>
                <w:bCs/>
              </w:rPr>
              <w:t>hmszf@hm.gov.hu</w:t>
            </w:r>
          </w:p>
        </w:tc>
        <w:tc>
          <w:tcPr>
            <w:tcW w:w="4259" w:type="dxa"/>
          </w:tcPr>
          <w:p w:rsidR="00443508" w:rsidRPr="00466DD1" w:rsidRDefault="00443508" w:rsidP="007032A0">
            <w:pPr>
              <w:tabs>
                <w:tab w:val="left" w:leader="dot" w:pos="6120"/>
              </w:tabs>
              <w:spacing w:line="360" w:lineRule="auto"/>
              <w:jc w:val="both"/>
              <w:rPr>
                <w:bCs/>
              </w:rPr>
            </w:pPr>
            <w:r w:rsidRPr="00443508">
              <w:rPr>
                <w:bCs/>
              </w:rPr>
              <w:t>Kifizetések adatkezelése</w:t>
            </w:r>
          </w:p>
        </w:tc>
      </w:tr>
    </w:tbl>
    <w:p w:rsidR="00466DD1" w:rsidRPr="007032A0" w:rsidRDefault="00466DD1" w:rsidP="007032A0">
      <w:pPr>
        <w:tabs>
          <w:tab w:val="left" w:leader="dot" w:pos="6120"/>
        </w:tabs>
        <w:spacing w:line="360" w:lineRule="auto"/>
        <w:jc w:val="both"/>
        <w:rPr>
          <w:bCs/>
        </w:rPr>
      </w:pPr>
    </w:p>
    <w:p w:rsidR="00D92083" w:rsidRDefault="00D92083" w:rsidP="00D92083">
      <w:pPr>
        <w:tabs>
          <w:tab w:val="left" w:leader="dot" w:pos="6120"/>
        </w:tabs>
        <w:spacing w:line="360" w:lineRule="auto"/>
        <w:rPr>
          <w:b/>
          <w:bCs/>
        </w:rPr>
      </w:pPr>
      <w:r>
        <w:rPr>
          <w:b/>
          <w:bCs/>
        </w:rPr>
        <w:t xml:space="preserve">IV. Az </w:t>
      </w:r>
      <w:r w:rsidR="00634942">
        <w:rPr>
          <w:b/>
          <w:bCs/>
        </w:rPr>
        <w:t>Ön</w:t>
      </w:r>
      <w:r>
        <w:rPr>
          <w:b/>
          <w:bCs/>
        </w:rPr>
        <w:t xml:space="preserve"> jogai:</w:t>
      </w:r>
    </w:p>
    <w:p w:rsidR="0011231F" w:rsidRPr="0011231F" w:rsidRDefault="0011231F" w:rsidP="0011231F">
      <w:pPr>
        <w:tabs>
          <w:tab w:val="left" w:leader="dot" w:pos="6120"/>
        </w:tabs>
        <w:spacing w:line="360" w:lineRule="auto"/>
        <w:jc w:val="both"/>
        <w:rPr>
          <w:bCs/>
        </w:rPr>
      </w:pPr>
      <w:r w:rsidRPr="00F869B7">
        <w:rPr>
          <w:bCs/>
        </w:rPr>
        <w:t>a)</w:t>
      </w:r>
      <w:r w:rsidRPr="0011231F">
        <w:rPr>
          <w:bCs/>
        </w:rPr>
        <w:t xml:space="preserve"> Ön jogosult arra, hogy az adatkezeléssel összefüggő tényekről az adatkezelés megkezdését megelőzően </w:t>
      </w:r>
      <w:r w:rsidRPr="002119A9">
        <w:rPr>
          <w:b/>
          <w:bCs/>
        </w:rPr>
        <w:t>tájékoztatást</w:t>
      </w:r>
      <w:r w:rsidRPr="0011231F">
        <w:rPr>
          <w:bCs/>
        </w:rPr>
        <w:t xml:space="preserve"> kapjon, jelen tájékoztató e jogának érvényesülését szolgálja.</w:t>
      </w:r>
    </w:p>
    <w:p w:rsidR="002119A9" w:rsidRDefault="002119A9" w:rsidP="0011231F">
      <w:pPr>
        <w:tabs>
          <w:tab w:val="left" w:leader="dot" w:pos="6120"/>
        </w:tabs>
        <w:spacing w:line="360" w:lineRule="auto"/>
        <w:jc w:val="both"/>
        <w:rPr>
          <w:bCs/>
        </w:rPr>
      </w:pPr>
    </w:p>
    <w:p w:rsidR="0011231F" w:rsidRPr="0011231F" w:rsidRDefault="0011231F" w:rsidP="0011231F">
      <w:pPr>
        <w:tabs>
          <w:tab w:val="left" w:leader="dot" w:pos="6120"/>
        </w:tabs>
        <w:spacing w:line="360" w:lineRule="auto"/>
        <w:jc w:val="both"/>
        <w:rPr>
          <w:bCs/>
        </w:rPr>
      </w:pPr>
      <w:r w:rsidRPr="00F869B7">
        <w:rPr>
          <w:bCs/>
        </w:rPr>
        <w:t>b)</w:t>
      </w:r>
      <w:r w:rsidRPr="0011231F">
        <w:rPr>
          <w:bCs/>
        </w:rPr>
        <w:t xml:space="preserve"> Ön </w:t>
      </w:r>
      <w:r w:rsidR="00F855D1">
        <w:rPr>
          <w:bCs/>
        </w:rPr>
        <w:t xml:space="preserve">kérelmezheti </w:t>
      </w:r>
      <w:r w:rsidRPr="0011231F">
        <w:rPr>
          <w:bCs/>
        </w:rPr>
        <w:t>tőlünk az alábbiakat:</w:t>
      </w:r>
    </w:p>
    <w:p w:rsidR="0011231F" w:rsidRPr="0011231F" w:rsidRDefault="0011231F" w:rsidP="0011231F">
      <w:pPr>
        <w:tabs>
          <w:tab w:val="left" w:leader="dot" w:pos="6120"/>
        </w:tabs>
        <w:spacing w:line="360" w:lineRule="auto"/>
        <w:jc w:val="both"/>
        <w:rPr>
          <w:bCs/>
        </w:rPr>
      </w:pPr>
      <w:r w:rsidRPr="0011231F">
        <w:rPr>
          <w:bCs/>
        </w:rPr>
        <w:t xml:space="preserve">- az Önre vonatkozó személyes adatokhoz való </w:t>
      </w:r>
      <w:r w:rsidRPr="002119A9">
        <w:rPr>
          <w:b/>
          <w:bCs/>
        </w:rPr>
        <w:t>hozzáférést</w:t>
      </w:r>
      <w:r w:rsidRPr="0011231F">
        <w:rPr>
          <w:bCs/>
        </w:rPr>
        <w:t>,</w:t>
      </w:r>
    </w:p>
    <w:p w:rsidR="0011231F" w:rsidRPr="0011231F" w:rsidRDefault="0011231F" w:rsidP="0011231F">
      <w:pPr>
        <w:tabs>
          <w:tab w:val="left" w:leader="dot" w:pos="6120"/>
        </w:tabs>
        <w:spacing w:line="360" w:lineRule="auto"/>
        <w:jc w:val="both"/>
        <w:rPr>
          <w:bCs/>
        </w:rPr>
      </w:pPr>
      <w:r w:rsidRPr="0011231F">
        <w:rPr>
          <w:bCs/>
        </w:rPr>
        <w:t xml:space="preserve">- személyes adatainak </w:t>
      </w:r>
      <w:r w:rsidRPr="002119A9">
        <w:rPr>
          <w:b/>
          <w:bCs/>
        </w:rPr>
        <w:t>helyesbítését</w:t>
      </w:r>
      <w:r w:rsidRPr="0011231F">
        <w:rPr>
          <w:bCs/>
        </w:rPr>
        <w:t>, amennyiben azok pontatlanok,</w:t>
      </w:r>
    </w:p>
    <w:p w:rsidR="0011231F" w:rsidRPr="0011231F" w:rsidRDefault="0011231F" w:rsidP="0011231F">
      <w:pPr>
        <w:tabs>
          <w:tab w:val="left" w:leader="dot" w:pos="6120"/>
        </w:tabs>
        <w:spacing w:line="360" w:lineRule="auto"/>
        <w:jc w:val="both"/>
        <w:rPr>
          <w:bCs/>
        </w:rPr>
      </w:pPr>
      <w:r w:rsidRPr="0011231F">
        <w:rPr>
          <w:bCs/>
        </w:rPr>
        <w:t xml:space="preserve">- személyes adatainak </w:t>
      </w:r>
      <w:r w:rsidRPr="002119A9">
        <w:rPr>
          <w:b/>
          <w:bCs/>
        </w:rPr>
        <w:t>törlését</w:t>
      </w:r>
      <w:r w:rsidRPr="0011231F">
        <w:rPr>
          <w:bCs/>
        </w:rPr>
        <w:t>, az alábbi esetekben:</w:t>
      </w:r>
    </w:p>
    <w:p w:rsidR="0011231F" w:rsidRPr="0011231F" w:rsidRDefault="0011231F" w:rsidP="0011231F">
      <w:pPr>
        <w:tabs>
          <w:tab w:val="left" w:leader="dot" w:pos="6120"/>
        </w:tabs>
        <w:spacing w:line="360" w:lineRule="auto"/>
        <w:jc w:val="both"/>
        <w:rPr>
          <w:bCs/>
        </w:rPr>
      </w:pPr>
      <w:r w:rsidRPr="0011231F">
        <w:rPr>
          <w:bCs/>
        </w:rPr>
        <w:t xml:space="preserve"> - az adatkezelés jogel</w:t>
      </w:r>
      <w:r w:rsidR="009E4C72">
        <w:rPr>
          <w:bCs/>
        </w:rPr>
        <w:t xml:space="preserve">lenes, így különösen, ha </w:t>
      </w:r>
      <w:r w:rsidRPr="0011231F">
        <w:rPr>
          <w:bCs/>
        </w:rPr>
        <w:t>az Infotv. 4. §-ban rögzített alapelvekkel ellentétes,</w:t>
      </w:r>
    </w:p>
    <w:p w:rsidR="0011231F" w:rsidRPr="0011231F" w:rsidRDefault="009E4C72" w:rsidP="0011231F">
      <w:pPr>
        <w:tabs>
          <w:tab w:val="left" w:leader="dot" w:pos="6120"/>
        </w:tabs>
        <w:spacing w:line="360" w:lineRule="auto"/>
        <w:jc w:val="both"/>
        <w:rPr>
          <w:bCs/>
        </w:rPr>
      </w:pPr>
      <w:r>
        <w:rPr>
          <w:bCs/>
        </w:rPr>
        <w:t xml:space="preserve"> </w:t>
      </w:r>
      <w:r w:rsidR="0011231F" w:rsidRPr="0011231F">
        <w:rPr>
          <w:bCs/>
        </w:rPr>
        <w:t>- a célja megszűnt, vagy az adatok további kezelése már nem szükséges az adatkezelés céljának megvalósulásához,</w:t>
      </w:r>
    </w:p>
    <w:p w:rsidR="0011231F" w:rsidRPr="0011231F" w:rsidRDefault="0011231F" w:rsidP="0011231F">
      <w:pPr>
        <w:tabs>
          <w:tab w:val="left" w:leader="dot" w:pos="6120"/>
        </w:tabs>
        <w:spacing w:line="360" w:lineRule="auto"/>
        <w:jc w:val="both"/>
        <w:rPr>
          <w:bCs/>
        </w:rPr>
      </w:pPr>
      <w:r w:rsidRPr="0011231F">
        <w:rPr>
          <w:bCs/>
        </w:rPr>
        <w:lastRenderedPageBreak/>
        <w:t>- törvényben, nemzetközi szerződésben vagy az Európai Unió kötelező jogi aktusában meghatározott időtartama eltelt, vagy</w:t>
      </w:r>
    </w:p>
    <w:p w:rsidR="0011231F" w:rsidRPr="0011231F" w:rsidRDefault="0011231F" w:rsidP="0011231F">
      <w:pPr>
        <w:tabs>
          <w:tab w:val="left" w:leader="dot" w:pos="6120"/>
        </w:tabs>
        <w:spacing w:line="360" w:lineRule="auto"/>
        <w:jc w:val="both"/>
        <w:rPr>
          <w:bCs/>
        </w:rPr>
      </w:pPr>
      <w:r w:rsidRPr="0011231F">
        <w:rPr>
          <w:bCs/>
        </w:rPr>
        <w:t>- a jogalapja megszűnt és az adatok kezelésének nincs másik jogalapja,</w:t>
      </w:r>
    </w:p>
    <w:p w:rsidR="0011231F" w:rsidRPr="0011231F" w:rsidRDefault="0011231F" w:rsidP="0011231F">
      <w:pPr>
        <w:tabs>
          <w:tab w:val="left" w:leader="dot" w:pos="6120"/>
        </w:tabs>
        <w:spacing w:line="360" w:lineRule="auto"/>
        <w:jc w:val="both"/>
        <w:rPr>
          <w:bCs/>
        </w:rPr>
      </w:pPr>
      <w:r w:rsidRPr="0011231F">
        <w:rPr>
          <w:bCs/>
        </w:rPr>
        <w:t>- az adatok törlését jogszabály, az Európai Unió jogi aktusa, a Nemzeti Adatvédelmi és Információszabadság Hatóság vagy a bíróság elrendelte,</w:t>
      </w:r>
    </w:p>
    <w:p w:rsidR="0011231F" w:rsidRPr="0011231F" w:rsidRDefault="0011231F" w:rsidP="0011231F">
      <w:pPr>
        <w:tabs>
          <w:tab w:val="left" w:leader="dot" w:pos="6120"/>
        </w:tabs>
        <w:spacing w:line="360" w:lineRule="auto"/>
        <w:jc w:val="both"/>
        <w:rPr>
          <w:bCs/>
        </w:rPr>
      </w:pPr>
      <w:r w:rsidRPr="0011231F">
        <w:rPr>
          <w:bCs/>
        </w:rPr>
        <w:t>- az Infotv. 19. § (1) bekezdés b)-d) pontjában (adatkezelés korlátozása) meghatározott időtartam eltelt.</w:t>
      </w:r>
    </w:p>
    <w:p w:rsidR="0011231F" w:rsidRPr="0011231F" w:rsidRDefault="0011231F" w:rsidP="0011231F">
      <w:pPr>
        <w:tabs>
          <w:tab w:val="left" w:leader="dot" w:pos="6120"/>
        </w:tabs>
        <w:spacing w:line="360" w:lineRule="auto"/>
        <w:jc w:val="both"/>
        <w:rPr>
          <w:bCs/>
        </w:rPr>
      </w:pPr>
      <w:r w:rsidRPr="0011231F">
        <w:rPr>
          <w:bCs/>
        </w:rPr>
        <w:t xml:space="preserve">Az Ön jogainak védelme érdekében az adatkezelő az adatkezelés </w:t>
      </w:r>
      <w:r w:rsidRPr="002119A9">
        <w:rPr>
          <w:b/>
          <w:bCs/>
        </w:rPr>
        <w:t>korlátozását</w:t>
      </w:r>
      <w:r w:rsidRPr="0011231F">
        <w:rPr>
          <w:bCs/>
        </w:rPr>
        <w:t xml:space="preserve"> rendelheti az alábbi esetekben:</w:t>
      </w:r>
    </w:p>
    <w:p w:rsidR="0011231F" w:rsidRPr="0011231F" w:rsidRDefault="0011231F" w:rsidP="0011231F">
      <w:pPr>
        <w:tabs>
          <w:tab w:val="left" w:leader="dot" w:pos="6120"/>
        </w:tabs>
        <w:spacing w:line="360" w:lineRule="auto"/>
        <w:jc w:val="both"/>
        <w:rPr>
          <w:bCs/>
        </w:rPr>
      </w:pPr>
      <w:r w:rsidRPr="0011231F">
        <w:rPr>
          <w:bCs/>
        </w:rPr>
        <w:t>- ha Ön vitatja az adatai pontosságát, helytállóságát vagy hiánytalanságát, és az adatok pontossága, helytállósága vagy hiánytalansága kétséget kizáróan nem állapítható meg, a fennálló kétség tisztázásának időtartamára,</w:t>
      </w:r>
    </w:p>
    <w:p w:rsidR="0011231F" w:rsidRPr="0011231F" w:rsidRDefault="0011231F" w:rsidP="0011231F">
      <w:pPr>
        <w:tabs>
          <w:tab w:val="left" w:leader="dot" w:pos="6120"/>
        </w:tabs>
        <w:spacing w:line="360" w:lineRule="auto"/>
        <w:jc w:val="both"/>
        <w:rPr>
          <w:bCs/>
        </w:rPr>
      </w:pPr>
      <w:r w:rsidRPr="0011231F">
        <w:rPr>
          <w:bCs/>
        </w:rPr>
        <w:t>- az adatkezelés jogellenessége miatt (Infotv. 20. § a) pontja alapján) az adatok törlésének lenne helye, de az Ön írásbeli nyilatkozata vagy az adatkezelő rendelkezésére álló információk alapján megalapozottan feltételezhető, hogy az adatok törlése sértené az Ön jogos érdekeit, a törlés mellőzését megalapozó jogos érdek fennállásának időtartamára,</w:t>
      </w:r>
    </w:p>
    <w:p w:rsidR="00D92083" w:rsidRDefault="0011231F" w:rsidP="0011231F">
      <w:pPr>
        <w:tabs>
          <w:tab w:val="left" w:leader="dot" w:pos="6120"/>
        </w:tabs>
        <w:spacing w:line="360" w:lineRule="auto"/>
        <w:jc w:val="both"/>
        <w:rPr>
          <w:bCs/>
        </w:rPr>
      </w:pPr>
      <w:r w:rsidRPr="0011231F">
        <w:rPr>
          <w:bCs/>
        </w:rPr>
        <w:t xml:space="preserve">- az adatkezelés jogellenessége miatt (Infotv. 20. § a) pontja alapján) az adatok törlésének lenne helye, de az adatkezelő vagy más közfeladatot ellátó szerv által vagy részvételével végzett, jogszabályban meghatározott vizsgálatok vagy eljárások – így különösen büntetőeljárás – során az adatok bizonyítékként való megőrzése szükséges, e vizsgálat vagy eljárás végleges, illetve </w:t>
      </w:r>
      <w:r w:rsidR="009E4C72" w:rsidRPr="0011231F">
        <w:rPr>
          <w:bCs/>
        </w:rPr>
        <w:t>jogerős lezárásáig</w:t>
      </w:r>
      <w:r w:rsidR="009E4C72">
        <w:rPr>
          <w:bCs/>
        </w:rPr>
        <w:t>.</w:t>
      </w:r>
    </w:p>
    <w:p w:rsidR="002119A9" w:rsidRDefault="002119A9" w:rsidP="00D92083">
      <w:pPr>
        <w:tabs>
          <w:tab w:val="left" w:leader="dot" w:pos="6120"/>
        </w:tabs>
        <w:spacing w:line="360" w:lineRule="auto"/>
        <w:jc w:val="both"/>
        <w:rPr>
          <w:bCs/>
        </w:rPr>
      </w:pPr>
    </w:p>
    <w:p w:rsidR="0062049E" w:rsidRPr="0062049E" w:rsidRDefault="003A66B0" w:rsidP="0062049E">
      <w:pPr>
        <w:tabs>
          <w:tab w:val="left" w:leader="dot" w:pos="6120"/>
        </w:tabs>
        <w:spacing w:line="360" w:lineRule="auto"/>
        <w:jc w:val="both"/>
        <w:rPr>
          <w:bCs/>
        </w:rPr>
      </w:pPr>
      <w:r w:rsidRPr="00F869B7">
        <w:rPr>
          <w:bCs/>
        </w:rPr>
        <w:t>c</w:t>
      </w:r>
      <w:r w:rsidR="00D92083" w:rsidRPr="00F869B7">
        <w:rPr>
          <w:bCs/>
        </w:rPr>
        <w:t>)</w:t>
      </w:r>
      <w:r w:rsidR="0062049E" w:rsidRPr="0062049E">
        <w:rPr>
          <w:bCs/>
        </w:rPr>
        <w:t xml:space="preserve"> Amennyiben megítélése szerint az Önre vonatkozó személyes adatok kezelése megsérti az általános adatvédelmi rendeletet, úgy az adatkezelő adatvédelmi tisztviselőjéhez, a lakóhelye vagy tartózkodási helye szerint </w:t>
      </w:r>
      <w:r w:rsidR="0062049E" w:rsidRPr="0062049E">
        <w:rPr>
          <w:b/>
          <w:bCs/>
        </w:rPr>
        <w:t>illetékes törvényszékhez fordulhat</w:t>
      </w:r>
      <w:r w:rsidR="0062049E" w:rsidRPr="0062049E">
        <w:rPr>
          <w:bCs/>
        </w:rPr>
        <w:t xml:space="preserve">, valamint </w:t>
      </w:r>
      <w:r w:rsidR="0062049E" w:rsidRPr="0062049E">
        <w:rPr>
          <w:b/>
          <w:bCs/>
        </w:rPr>
        <w:t>panaszt tehet</w:t>
      </w:r>
      <w:r w:rsidR="0062049E" w:rsidRPr="0062049E">
        <w:rPr>
          <w:bCs/>
        </w:rPr>
        <w:t xml:space="preserve"> a Nemzeti Adatvédelmi és Információszabadság Hatóságnál (1055 Budapest, Falk Miksa utca 9-11., levelezési cím: 1363 Budapest, Pf. 9., telefon: +36 (1) 391-1400; e-mail: ugyfelszolgalat@naih.hu; honlap: www.naih.hu).</w:t>
      </w:r>
    </w:p>
    <w:p w:rsidR="00D92083" w:rsidRDefault="00D92083" w:rsidP="00D92083">
      <w:pPr>
        <w:tabs>
          <w:tab w:val="left" w:leader="dot" w:pos="6120"/>
        </w:tabs>
        <w:spacing w:line="360" w:lineRule="auto"/>
        <w:jc w:val="both"/>
        <w:rPr>
          <w:bCs/>
        </w:rPr>
      </w:pPr>
    </w:p>
    <w:p w:rsidR="00BF4E9A" w:rsidRDefault="00BF4E9A" w:rsidP="00D92083">
      <w:pPr>
        <w:tabs>
          <w:tab w:val="left" w:leader="dot" w:pos="6120"/>
        </w:tabs>
        <w:spacing w:line="360" w:lineRule="auto"/>
        <w:jc w:val="both"/>
        <w:rPr>
          <w:bCs/>
        </w:rPr>
      </w:pPr>
    </w:p>
    <w:p w:rsidR="00BF4E9A" w:rsidRDefault="00BF4E9A" w:rsidP="00D92083">
      <w:pPr>
        <w:tabs>
          <w:tab w:val="left" w:leader="dot" w:pos="6120"/>
        </w:tabs>
        <w:spacing w:line="360" w:lineRule="auto"/>
        <w:jc w:val="both"/>
        <w:rPr>
          <w:bCs/>
        </w:rPr>
      </w:pPr>
    </w:p>
    <w:p w:rsidR="00BF4E9A" w:rsidRDefault="00BF4E9A" w:rsidP="00D92083">
      <w:pPr>
        <w:tabs>
          <w:tab w:val="left" w:leader="dot" w:pos="6120"/>
        </w:tabs>
        <w:spacing w:line="360" w:lineRule="auto"/>
        <w:jc w:val="both"/>
        <w:rPr>
          <w:bCs/>
        </w:rPr>
      </w:pPr>
    </w:p>
    <w:p w:rsidR="00BF4E9A" w:rsidRDefault="00BF4E9A" w:rsidP="00D92083">
      <w:pPr>
        <w:tabs>
          <w:tab w:val="left" w:leader="dot" w:pos="6120"/>
        </w:tabs>
        <w:spacing w:line="360" w:lineRule="auto"/>
        <w:jc w:val="both"/>
        <w:rPr>
          <w:bCs/>
        </w:rPr>
      </w:pPr>
    </w:p>
    <w:p w:rsidR="00BF4E9A" w:rsidRDefault="00BF4E9A" w:rsidP="00D92083">
      <w:pPr>
        <w:tabs>
          <w:tab w:val="left" w:leader="dot" w:pos="6120"/>
        </w:tabs>
        <w:spacing w:line="360" w:lineRule="auto"/>
        <w:jc w:val="both"/>
        <w:rPr>
          <w:bCs/>
        </w:rPr>
      </w:pPr>
    </w:p>
    <w:p w:rsidR="00BF4E9A" w:rsidRDefault="00BF4E9A" w:rsidP="00D92083">
      <w:pPr>
        <w:tabs>
          <w:tab w:val="left" w:leader="dot" w:pos="6120"/>
        </w:tabs>
        <w:spacing w:line="360" w:lineRule="auto"/>
        <w:jc w:val="both"/>
        <w:rPr>
          <w:bCs/>
        </w:rPr>
      </w:pPr>
    </w:p>
    <w:p w:rsidR="00BF4E9A" w:rsidRPr="00BF4E9A" w:rsidRDefault="00BF4E9A" w:rsidP="00BF4E9A">
      <w:pPr>
        <w:widowControl w:val="0"/>
        <w:autoSpaceDE w:val="0"/>
        <w:autoSpaceDN w:val="0"/>
        <w:adjustRightInd w:val="0"/>
        <w:spacing w:line="260" w:lineRule="atLeast"/>
        <w:ind w:left="284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  <w:r w:rsidRPr="00BF4E9A">
        <w:rPr>
          <w:rFonts w:eastAsia="Calibri"/>
          <w:b/>
          <w:color w:val="000000"/>
          <w:sz w:val="22"/>
          <w:szCs w:val="22"/>
          <w:u w:val="single"/>
          <w:lang w:eastAsia="en-US"/>
        </w:rPr>
        <w:lastRenderedPageBreak/>
        <w:t>Kitöltési útmutató</w:t>
      </w:r>
    </w:p>
    <w:p w:rsidR="00BF4E9A" w:rsidRPr="00BF4E9A" w:rsidRDefault="00BF4E9A" w:rsidP="00BF4E9A">
      <w:pPr>
        <w:widowControl w:val="0"/>
        <w:autoSpaceDE w:val="0"/>
        <w:autoSpaceDN w:val="0"/>
        <w:adjustRightInd w:val="0"/>
        <w:spacing w:line="260" w:lineRule="atLeast"/>
        <w:ind w:left="284"/>
        <w:rPr>
          <w:rFonts w:eastAsia="Calibri"/>
          <w:color w:val="000000"/>
          <w:sz w:val="22"/>
          <w:szCs w:val="22"/>
          <w:lang w:eastAsia="en-US"/>
        </w:rPr>
      </w:pPr>
    </w:p>
    <w:p w:rsidR="00BF4E9A" w:rsidRPr="00BF4E9A" w:rsidRDefault="00BF4E9A" w:rsidP="00BF4E9A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atLeast"/>
        <w:ind w:left="851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F4E9A">
        <w:rPr>
          <w:rFonts w:eastAsia="Calibri"/>
          <w:color w:val="000000"/>
          <w:sz w:val="22"/>
          <w:szCs w:val="22"/>
          <w:lang w:eastAsia="en-US"/>
        </w:rPr>
        <w:t>1.</w:t>
      </w:r>
      <w:r w:rsidRPr="00BF4E9A">
        <w:rPr>
          <w:rFonts w:eastAsia="Calibri"/>
          <w:color w:val="000000"/>
          <w:sz w:val="22"/>
          <w:szCs w:val="22"/>
          <w:lang w:eastAsia="en-US"/>
        </w:rPr>
        <w:tab/>
        <w:t>A pályázati adatlapot NYOMTATOTT nagybetűvel, olvashatóan vagy géppel lehet kitölteni.</w:t>
      </w:r>
    </w:p>
    <w:p w:rsidR="00BF4E9A" w:rsidRPr="00BF4E9A" w:rsidRDefault="00BF4E9A" w:rsidP="00BF4E9A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atLeast"/>
        <w:ind w:left="851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F4E9A">
        <w:rPr>
          <w:rFonts w:eastAsia="Calibri"/>
          <w:color w:val="000000"/>
          <w:sz w:val="22"/>
          <w:szCs w:val="22"/>
          <w:lang w:eastAsia="en-US"/>
        </w:rPr>
        <w:t>2.</w:t>
      </w:r>
      <w:r w:rsidRPr="00BF4E9A">
        <w:rPr>
          <w:rFonts w:eastAsia="Calibri"/>
          <w:color w:val="000000"/>
          <w:sz w:val="22"/>
          <w:szCs w:val="22"/>
          <w:lang w:eastAsia="en-US"/>
        </w:rPr>
        <w:tab/>
        <w:t>A levelezési cím rovatot csak akkor kell kitölteni, ha az eltér a lakcímtől, egyébként kérjük üresen hagyni.</w:t>
      </w:r>
    </w:p>
    <w:p w:rsidR="00BF4E9A" w:rsidRPr="00BF4E9A" w:rsidRDefault="00BF4E9A" w:rsidP="00BF4E9A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atLeast"/>
        <w:ind w:left="851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F4E9A">
        <w:rPr>
          <w:rFonts w:eastAsia="Calibri"/>
          <w:color w:val="000000"/>
          <w:sz w:val="22"/>
          <w:szCs w:val="22"/>
          <w:lang w:eastAsia="en-US"/>
        </w:rPr>
        <w:t>3.</w:t>
      </w:r>
      <w:r w:rsidRPr="00BF4E9A">
        <w:rPr>
          <w:rFonts w:eastAsia="Calibri"/>
          <w:color w:val="000000"/>
          <w:sz w:val="22"/>
          <w:szCs w:val="22"/>
          <w:lang w:eastAsia="en-US"/>
        </w:rPr>
        <w:tab/>
        <w:t xml:space="preserve">A pályázó a 2020/2021-es tanév végi tanulmányi átlageredményét a </w:t>
      </w:r>
      <w:r w:rsidRPr="00BF4E9A">
        <w:rPr>
          <w:rFonts w:eastAsia="Calibri"/>
          <w:color w:val="000000"/>
          <w:sz w:val="22"/>
          <w:szCs w:val="22"/>
          <w:shd w:val="clear" w:color="auto" w:fill="FFFFFF" w:themeFill="background1"/>
          <w:lang w:eastAsia="en-US"/>
        </w:rPr>
        <w:t>bizonyítvány, index</w:t>
      </w:r>
      <w:r w:rsidRPr="00BF4E9A">
        <w:rPr>
          <w:rFonts w:eastAsia="Calibri"/>
          <w:color w:val="000000"/>
          <w:sz w:val="22"/>
          <w:szCs w:val="22"/>
          <w:lang w:eastAsia="en-US"/>
        </w:rPr>
        <w:t xml:space="preserve"> másolatának hitelesített (iskola által lepecsételt és aláírt) iratával igazolhatja, melyet a pályázathoz csatolni kell. Pályázatot az nyújthat be, aki legalább 3,00 átlagú tanulmányi eredményt ért el.</w:t>
      </w:r>
    </w:p>
    <w:p w:rsidR="00BF4E9A" w:rsidRPr="00BF4E9A" w:rsidRDefault="00BF4E9A" w:rsidP="00BF4E9A">
      <w:pPr>
        <w:widowControl w:val="0"/>
        <w:tabs>
          <w:tab w:val="left" w:pos="851"/>
        </w:tabs>
        <w:autoSpaceDE w:val="0"/>
        <w:autoSpaceDN w:val="0"/>
        <w:adjustRightInd w:val="0"/>
        <w:spacing w:after="200" w:line="260" w:lineRule="atLeast"/>
        <w:ind w:left="885" w:hanging="601"/>
        <w:contextualSpacing/>
        <w:jc w:val="both"/>
        <w:rPr>
          <w:rFonts w:eastAsia="Calibri"/>
          <w:sz w:val="22"/>
          <w:szCs w:val="22"/>
          <w:lang w:eastAsia="en-US"/>
        </w:rPr>
      </w:pPr>
      <w:r w:rsidRPr="00BF4E9A">
        <w:rPr>
          <w:rFonts w:eastAsia="Calibri"/>
          <w:color w:val="000000"/>
          <w:sz w:val="22"/>
          <w:szCs w:val="22"/>
          <w:lang w:eastAsia="en-US"/>
        </w:rPr>
        <w:t>4.</w:t>
      </w:r>
      <w:r w:rsidRPr="00BF4E9A">
        <w:rPr>
          <w:rFonts w:eastAsia="Calibri"/>
          <w:color w:val="000000"/>
          <w:sz w:val="22"/>
          <w:szCs w:val="22"/>
          <w:lang w:eastAsia="en-US"/>
        </w:rPr>
        <w:tab/>
        <w:t xml:space="preserve">Csak az a tanuló pályázhat, aki a 2021/2022-es tanévben felvette a Honvédelmi alapismeretek tantárgyat. </w:t>
      </w:r>
      <w:r w:rsidRPr="00BF4E9A">
        <w:rPr>
          <w:rFonts w:eastAsia="Calibri"/>
          <w:sz w:val="22"/>
          <w:szCs w:val="22"/>
          <w:lang w:eastAsia="en-US"/>
        </w:rPr>
        <w:t xml:space="preserve">A tantárgy felvételét igazoló </w:t>
      </w:r>
      <w:proofErr w:type="gramStart"/>
      <w:r w:rsidRPr="00BF4E9A">
        <w:rPr>
          <w:rFonts w:eastAsia="Calibri"/>
          <w:sz w:val="22"/>
          <w:szCs w:val="22"/>
          <w:lang w:eastAsia="en-US"/>
        </w:rPr>
        <w:t>dokumentumot</w:t>
      </w:r>
      <w:proofErr w:type="gramEnd"/>
      <w:r w:rsidRPr="00BF4E9A">
        <w:rPr>
          <w:rFonts w:eastAsia="Calibri"/>
          <w:sz w:val="22"/>
          <w:szCs w:val="22"/>
          <w:lang w:eastAsia="en-US"/>
        </w:rPr>
        <w:t xml:space="preserve"> (tanulmányi rendszerből kinyomtatott dokumentum a felsőoktatási intézmény által lepecsételve, aláírva) a pályázathoz csatolni kell. </w:t>
      </w:r>
    </w:p>
    <w:p w:rsidR="00BF4E9A" w:rsidRPr="00BF4E9A" w:rsidRDefault="00BF4E9A" w:rsidP="00BF4E9A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atLeast"/>
        <w:ind w:left="851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F4E9A">
        <w:rPr>
          <w:rFonts w:eastAsia="Calibri"/>
          <w:color w:val="000000"/>
          <w:sz w:val="22"/>
          <w:szCs w:val="22"/>
          <w:lang w:eastAsia="en-US"/>
        </w:rPr>
        <w:t>5.</w:t>
      </w:r>
      <w:r w:rsidRPr="00BF4E9A">
        <w:rPr>
          <w:rFonts w:eastAsia="Calibri"/>
          <w:color w:val="000000"/>
          <w:sz w:val="22"/>
          <w:szCs w:val="22"/>
          <w:lang w:eastAsia="en-US"/>
        </w:rPr>
        <w:tab/>
        <w:t>A pályázatokat a kiírási határidőig kizárólag postai úton lehet eljuttatni, azaz nem lehet ügyvitelen keresztül, vagy futárral sem!</w:t>
      </w:r>
    </w:p>
    <w:p w:rsidR="00BF4E9A" w:rsidRPr="00BF4E9A" w:rsidRDefault="00BF4E9A" w:rsidP="00BF4E9A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atLeast"/>
        <w:ind w:left="851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F4E9A">
        <w:rPr>
          <w:rFonts w:eastAsia="Calibri"/>
          <w:color w:val="000000"/>
          <w:sz w:val="22"/>
          <w:szCs w:val="22"/>
          <w:lang w:eastAsia="en-US"/>
        </w:rPr>
        <w:t>6.</w:t>
      </w:r>
      <w:r w:rsidRPr="00BF4E9A">
        <w:rPr>
          <w:rFonts w:eastAsia="Calibri"/>
          <w:color w:val="000000"/>
          <w:sz w:val="22"/>
          <w:szCs w:val="22"/>
          <w:lang w:eastAsia="en-US"/>
        </w:rPr>
        <w:tab/>
        <w:t>A borítékra rá kell írni: „Pályázat Lippai Balázs ösztöndíjra”.</w:t>
      </w:r>
    </w:p>
    <w:p w:rsidR="00BF4E9A" w:rsidRPr="00BF4E9A" w:rsidRDefault="00BF4E9A" w:rsidP="00BF4E9A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atLeast"/>
        <w:ind w:left="851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F4E9A">
        <w:rPr>
          <w:rFonts w:eastAsia="Calibri"/>
          <w:color w:val="000000"/>
          <w:sz w:val="22"/>
          <w:szCs w:val="22"/>
          <w:lang w:eastAsia="en-US"/>
        </w:rPr>
        <w:t>7.</w:t>
      </w:r>
      <w:r w:rsidRPr="00BF4E9A">
        <w:rPr>
          <w:rFonts w:eastAsia="Calibri"/>
          <w:color w:val="000000"/>
          <w:sz w:val="22"/>
          <w:szCs w:val="22"/>
          <w:lang w:eastAsia="en-US"/>
        </w:rPr>
        <w:tab/>
        <w:t xml:space="preserve">A hiányosan megküldött pályázati adatlapok nem kerülnek besorolásra! Hiánypótlásnak helye nincs, tehát azon </w:t>
      </w:r>
      <w:proofErr w:type="gramStart"/>
      <w:r w:rsidRPr="00BF4E9A">
        <w:rPr>
          <w:rFonts w:eastAsia="Calibri"/>
          <w:color w:val="000000"/>
          <w:sz w:val="22"/>
          <w:szCs w:val="22"/>
          <w:lang w:eastAsia="en-US"/>
        </w:rPr>
        <w:t>dokumentumok</w:t>
      </w:r>
      <w:proofErr w:type="gramEnd"/>
      <w:r w:rsidRPr="00BF4E9A">
        <w:rPr>
          <w:rFonts w:eastAsia="Calibri"/>
          <w:color w:val="000000"/>
          <w:sz w:val="22"/>
          <w:szCs w:val="22"/>
          <w:lang w:eastAsia="en-US"/>
        </w:rPr>
        <w:t>, amelyek nem a pályázattal együtt érkeztek be, nem értékelhetők.</w:t>
      </w:r>
    </w:p>
    <w:p w:rsidR="00BF4E9A" w:rsidRPr="00BF4E9A" w:rsidRDefault="00BF4E9A" w:rsidP="00BF4E9A">
      <w:pPr>
        <w:widowControl w:val="0"/>
        <w:tabs>
          <w:tab w:val="left" w:pos="284"/>
        </w:tabs>
        <w:autoSpaceDE w:val="0"/>
        <w:autoSpaceDN w:val="0"/>
        <w:adjustRightInd w:val="0"/>
        <w:spacing w:line="260" w:lineRule="atLeast"/>
        <w:ind w:left="709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F4E9A">
        <w:rPr>
          <w:rFonts w:eastAsia="Calibri"/>
          <w:color w:val="000000"/>
          <w:sz w:val="22"/>
          <w:szCs w:val="22"/>
          <w:lang w:eastAsia="en-US"/>
        </w:rPr>
        <w:t xml:space="preserve">   8.       A pályázatnak tartalmaznia kell:</w:t>
      </w:r>
    </w:p>
    <w:p w:rsidR="00BF4E9A" w:rsidRPr="00BF4E9A" w:rsidRDefault="00BF4E9A" w:rsidP="00BF4E9A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200" w:line="260" w:lineRule="atLeast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F4E9A">
        <w:rPr>
          <w:rFonts w:eastAsia="Calibri"/>
          <w:color w:val="000000"/>
          <w:sz w:val="22"/>
          <w:szCs w:val="22"/>
          <w:lang w:eastAsia="en-US"/>
        </w:rPr>
        <w:t>hiánytalanul és olvashatóan kitöltött, aláírt pályázati adatlap</w:t>
      </w:r>
    </w:p>
    <w:p w:rsidR="00BF4E9A" w:rsidRPr="00BF4E9A" w:rsidRDefault="00BF4E9A" w:rsidP="00BF4E9A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atLeast"/>
        <w:ind w:left="851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F4E9A">
        <w:rPr>
          <w:rFonts w:eastAsia="Calibri"/>
          <w:color w:val="000000"/>
          <w:sz w:val="22"/>
          <w:szCs w:val="22"/>
          <w:lang w:eastAsia="en-US"/>
        </w:rPr>
        <w:t xml:space="preserve">                 (működő e-mail-címmel és telefonszámmal);</w:t>
      </w:r>
    </w:p>
    <w:p w:rsidR="00BF4E9A" w:rsidRPr="00BF4E9A" w:rsidRDefault="00BF4E9A" w:rsidP="00BF4E9A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200" w:line="260" w:lineRule="atLeast"/>
        <w:contextualSpacing/>
        <w:jc w:val="both"/>
        <w:rPr>
          <w:rFonts w:eastAsia="Calibri"/>
          <w:sz w:val="22"/>
          <w:szCs w:val="22"/>
          <w:lang w:eastAsia="en-US"/>
        </w:rPr>
      </w:pPr>
      <w:r w:rsidRPr="00BF4E9A">
        <w:rPr>
          <w:rFonts w:eastAsia="Calibri"/>
          <w:sz w:val="22"/>
          <w:szCs w:val="22"/>
          <w:lang w:eastAsia="en-US"/>
        </w:rPr>
        <w:t xml:space="preserve">Honvédelmi alapismeretek tantárgy felvételét igazoló </w:t>
      </w:r>
      <w:proofErr w:type="gramStart"/>
      <w:r w:rsidRPr="00BF4E9A">
        <w:rPr>
          <w:rFonts w:eastAsia="Calibri"/>
          <w:sz w:val="22"/>
          <w:szCs w:val="22"/>
          <w:lang w:eastAsia="en-US"/>
        </w:rPr>
        <w:t>dokumentum</w:t>
      </w:r>
      <w:proofErr w:type="gramEnd"/>
      <w:r w:rsidRPr="00BF4E9A">
        <w:rPr>
          <w:rFonts w:eastAsia="Calibri"/>
          <w:sz w:val="22"/>
          <w:szCs w:val="22"/>
          <w:lang w:eastAsia="en-US"/>
        </w:rPr>
        <w:t xml:space="preserve"> (tanulmányi rendszerből kinyomtatott dokumentum a felsőoktatási intézmény által lepecsételve, aláírva)</w:t>
      </w:r>
    </w:p>
    <w:p w:rsidR="00BF4E9A" w:rsidRPr="00BF4E9A" w:rsidRDefault="00BF4E9A" w:rsidP="00BF4E9A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200" w:line="260" w:lineRule="atLeast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F4E9A">
        <w:rPr>
          <w:rFonts w:eastAsia="Calibri"/>
          <w:color w:val="000000"/>
          <w:sz w:val="22"/>
          <w:szCs w:val="22"/>
          <w:lang w:eastAsia="en-US"/>
        </w:rPr>
        <w:t>tanulmányi átlageredményt igazoló bizonyítvány, index hitelesített másolata (oktatási intézmény által lepecsételt és aláírt);</w:t>
      </w:r>
    </w:p>
    <w:p w:rsidR="00BF4E9A" w:rsidRPr="00BF4E9A" w:rsidRDefault="00BF4E9A" w:rsidP="00BF4E9A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200" w:line="260" w:lineRule="atLeast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F4E9A">
        <w:rPr>
          <w:rFonts w:eastAsia="Calibri"/>
          <w:color w:val="000000"/>
          <w:sz w:val="22"/>
          <w:szCs w:val="22"/>
          <w:lang w:eastAsia="en-US"/>
        </w:rPr>
        <w:t xml:space="preserve">hátrányos helyzetet (a gyerekek védelméről és a gyámügyi igazgatásról szóló törvény szerinti hátrányos helyzet vagy halmozottan hátrányos helyzet) igazoló </w:t>
      </w:r>
      <w:proofErr w:type="gramStart"/>
      <w:r w:rsidRPr="00BF4E9A">
        <w:rPr>
          <w:rFonts w:eastAsia="Calibri"/>
          <w:color w:val="000000"/>
          <w:sz w:val="22"/>
          <w:szCs w:val="22"/>
          <w:lang w:eastAsia="en-US"/>
        </w:rPr>
        <w:t>dokumentum</w:t>
      </w:r>
      <w:proofErr w:type="gramEnd"/>
      <w:r w:rsidRPr="00BF4E9A">
        <w:rPr>
          <w:rFonts w:eastAsia="Calibri"/>
          <w:color w:val="000000"/>
          <w:sz w:val="22"/>
          <w:szCs w:val="22"/>
          <w:lang w:eastAsia="en-US"/>
        </w:rPr>
        <w:t xml:space="preserve"> vagy annak hivatalos másolata;</w:t>
      </w:r>
    </w:p>
    <w:p w:rsidR="00BF4E9A" w:rsidRPr="00BF4E9A" w:rsidRDefault="00BF4E9A" w:rsidP="00BF4E9A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atLeast"/>
        <w:ind w:left="851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F4E9A">
        <w:rPr>
          <w:rFonts w:eastAsia="Calibri"/>
          <w:color w:val="000000"/>
          <w:sz w:val="22"/>
          <w:szCs w:val="22"/>
          <w:lang w:eastAsia="en-US"/>
        </w:rPr>
        <w:t>9.</w:t>
      </w:r>
      <w:r w:rsidRPr="00BF4E9A">
        <w:rPr>
          <w:rFonts w:eastAsia="Calibri"/>
          <w:color w:val="000000"/>
          <w:sz w:val="22"/>
          <w:szCs w:val="22"/>
          <w:lang w:eastAsia="en-US"/>
        </w:rPr>
        <w:tab/>
        <w:t xml:space="preserve">További </w:t>
      </w:r>
      <w:proofErr w:type="gramStart"/>
      <w:r w:rsidRPr="00BF4E9A">
        <w:rPr>
          <w:rFonts w:eastAsia="Calibri"/>
          <w:color w:val="000000"/>
          <w:sz w:val="22"/>
          <w:szCs w:val="22"/>
          <w:lang w:eastAsia="en-US"/>
        </w:rPr>
        <w:t>információkat</w:t>
      </w:r>
      <w:proofErr w:type="gramEnd"/>
      <w:r w:rsidRPr="00BF4E9A">
        <w:rPr>
          <w:rFonts w:eastAsia="Calibri"/>
          <w:color w:val="000000"/>
          <w:sz w:val="22"/>
          <w:szCs w:val="22"/>
          <w:lang w:eastAsia="en-US"/>
        </w:rPr>
        <w:t xml:space="preserve"> a 06-1-474-1111/22-242-es melléken kérhetnek.</w:t>
      </w:r>
    </w:p>
    <w:p w:rsidR="00BF4E9A" w:rsidRDefault="00BF4E9A" w:rsidP="00D92083">
      <w:pPr>
        <w:tabs>
          <w:tab w:val="left" w:leader="dot" w:pos="6120"/>
        </w:tabs>
        <w:spacing w:line="360" w:lineRule="auto"/>
        <w:jc w:val="both"/>
        <w:rPr>
          <w:bCs/>
        </w:rPr>
      </w:pPr>
    </w:p>
    <w:p w:rsidR="00BF4E9A" w:rsidRDefault="00BF4E9A" w:rsidP="00D92083">
      <w:pPr>
        <w:tabs>
          <w:tab w:val="left" w:leader="dot" w:pos="6120"/>
        </w:tabs>
        <w:spacing w:line="360" w:lineRule="auto"/>
        <w:jc w:val="both"/>
        <w:rPr>
          <w:bCs/>
        </w:rPr>
      </w:pPr>
    </w:p>
    <w:p w:rsidR="009E7AA6" w:rsidRDefault="001006C9"/>
    <w:sectPr w:rsidR="009E7AA6" w:rsidSect="00BF4E9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6B3B"/>
    <w:multiLevelType w:val="hybridMultilevel"/>
    <w:tmpl w:val="C606843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97A7E"/>
    <w:multiLevelType w:val="hybridMultilevel"/>
    <w:tmpl w:val="38769932"/>
    <w:lvl w:ilvl="0" w:tplc="040E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83"/>
    <w:rsid w:val="000B34BC"/>
    <w:rsid w:val="000F67F9"/>
    <w:rsid w:val="001006C9"/>
    <w:rsid w:val="001011ED"/>
    <w:rsid w:val="0011231F"/>
    <w:rsid w:val="00136A9D"/>
    <w:rsid w:val="00145819"/>
    <w:rsid w:val="00173D60"/>
    <w:rsid w:val="001A23A0"/>
    <w:rsid w:val="001B7F53"/>
    <w:rsid w:val="002119A9"/>
    <w:rsid w:val="002120DE"/>
    <w:rsid w:val="002854B6"/>
    <w:rsid w:val="003007C2"/>
    <w:rsid w:val="003312C0"/>
    <w:rsid w:val="0036343E"/>
    <w:rsid w:val="003756E0"/>
    <w:rsid w:val="003920C5"/>
    <w:rsid w:val="00392744"/>
    <w:rsid w:val="003A5321"/>
    <w:rsid w:val="003A66B0"/>
    <w:rsid w:val="003D4155"/>
    <w:rsid w:val="003F5947"/>
    <w:rsid w:val="00426DF0"/>
    <w:rsid w:val="00443508"/>
    <w:rsid w:val="00466DD1"/>
    <w:rsid w:val="004D1590"/>
    <w:rsid w:val="0053776D"/>
    <w:rsid w:val="005500A2"/>
    <w:rsid w:val="00561143"/>
    <w:rsid w:val="005D3566"/>
    <w:rsid w:val="0062049E"/>
    <w:rsid w:val="00634942"/>
    <w:rsid w:val="00644B9D"/>
    <w:rsid w:val="006878CA"/>
    <w:rsid w:val="007032A0"/>
    <w:rsid w:val="007A295C"/>
    <w:rsid w:val="007A32C8"/>
    <w:rsid w:val="00821B29"/>
    <w:rsid w:val="009B13B8"/>
    <w:rsid w:val="009B1A41"/>
    <w:rsid w:val="009C1F4B"/>
    <w:rsid w:val="009D3B84"/>
    <w:rsid w:val="009E4C72"/>
    <w:rsid w:val="00A27CC2"/>
    <w:rsid w:val="00A6048D"/>
    <w:rsid w:val="00A62BFB"/>
    <w:rsid w:val="00AA42DE"/>
    <w:rsid w:val="00B2079B"/>
    <w:rsid w:val="00B91C56"/>
    <w:rsid w:val="00BF4E9A"/>
    <w:rsid w:val="00C40C2A"/>
    <w:rsid w:val="00C66D1B"/>
    <w:rsid w:val="00C8185C"/>
    <w:rsid w:val="00CC5C9E"/>
    <w:rsid w:val="00CF38B2"/>
    <w:rsid w:val="00D42F53"/>
    <w:rsid w:val="00D92083"/>
    <w:rsid w:val="00DA12A6"/>
    <w:rsid w:val="00DA5C5D"/>
    <w:rsid w:val="00E571B5"/>
    <w:rsid w:val="00E65F9D"/>
    <w:rsid w:val="00EC5C36"/>
    <w:rsid w:val="00ED1F85"/>
    <w:rsid w:val="00EF2597"/>
    <w:rsid w:val="00F142C9"/>
    <w:rsid w:val="00F24B14"/>
    <w:rsid w:val="00F855D1"/>
    <w:rsid w:val="00F869B7"/>
    <w:rsid w:val="00F96AAC"/>
    <w:rsid w:val="00FC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2677A-ABCA-4035-99D2-D98D19F2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D92083"/>
    <w:rPr>
      <w:color w:val="0563C1"/>
      <w:u w:val="single"/>
    </w:rPr>
  </w:style>
  <w:style w:type="character" w:styleId="Jegyzethivatkozs">
    <w:name w:val="annotation reference"/>
    <w:basedOn w:val="Bekezdsalapbettpusa"/>
    <w:uiPriority w:val="99"/>
    <w:unhideWhenUsed/>
    <w:rsid w:val="006349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3494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3494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494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494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494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942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rsid w:val="007A32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1213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Kis Adél kotv</dc:creator>
  <cp:lastModifiedBy>Kassai Edit</cp:lastModifiedBy>
  <cp:revision>2</cp:revision>
  <cp:lastPrinted>2022-01-25T07:45:00Z</cp:lastPrinted>
  <dcterms:created xsi:type="dcterms:W3CDTF">2022-02-14T07:42:00Z</dcterms:created>
  <dcterms:modified xsi:type="dcterms:W3CDTF">2022-02-14T07:42:00Z</dcterms:modified>
</cp:coreProperties>
</file>