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3.xml" ContentType="application/vnd.ms-office.chartstyl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olors3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5F60C371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A040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(2021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C3192" w14:textId="77777777" w:rsidR="003D2B08" w:rsidRDefault="009D03A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</w:t>
      </w:r>
      <w:r w:rsidR="000A083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/202</w:t>
      </w:r>
      <w:r w:rsidR="000A083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1</w:t>
      </w:r>
    </w:p>
    <w:p w14:paraId="4092C65D" w14:textId="11B94FEF" w:rsidR="00F019F6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17B780A2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3D2B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a Gazdaságtudományi Karra felvételt nyert és beiratkozott hallgató töltötte ki.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3C922C34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DA970BC" wp14:editId="5DA3EB48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CF38" w14:textId="38005A35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Alapszak</w:t>
      </w:r>
      <w:r w:rsidR="003D2B08">
        <w:rPr>
          <w:rFonts w:ascii="Times New Roman" w:hAnsi="Times New Roman" w:cs="Times New Roman"/>
          <w:sz w:val="24"/>
          <w:szCs w:val="24"/>
        </w:rPr>
        <w:t>on a felmérésben résztvevők 49,9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92">
        <w:rPr>
          <w:rFonts w:ascii="Times New Roman" w:hAnsi="Times New Roman" w:cs="Times New Roman"/>
          <w:sz w:val="24"/>
          <w:szCs w:val="24"/>
        </w:rPr>
        <w:t xml:space="preserve">alapszakos, </w:t>
      </w:r>
      <w:proofErr w:type="spellStart"/>
      <w:r w:rsidR="00FD7092">
        <w:rPr>
          <w:rFonts w:ascii="Times New Roman" w:hAnsi="Times New Roman" w:cs="Times New Roman"/>
          <w:sz w:val="24"/>
          <w:szCs w:val="24"/>
        </w:rPr>
        <w:t>ezenbelül</w:t>
      </w:r>
      <w:proofErr w:type="spellEnd"/>
      <w:r w:rsidR="00FD7092">
        <w:rPr>
          <w:rFonts w:ascii="Times New Roman" w:hAnsi="Times New Roman" w:cs="Times New Roman"/>
          <w:sz w:val="24"/>
          <w:szCs w:val="24"/>
        </w:rPr>
        <w:t xml:space="preserve"> azonos arányban töltötték ki a gazdálkodási és menedzsment, kereskedelem és marketing, pénzügy és számvitel szakosok (13,6</w:t>
      </w:r>
      <w:r w:rsidR="00872C51">
        <w:rPr>
          <w:rFonts w:ascii="Times New Roman" w:hAnsi="Times New Roman" w:cs="Times New Roman"/>
          <w:sz w:val="24"/>
          <w:szCs w:val="24"/>
        </w:rPr>
        <w:t xml:space="preserve">%), legalacsonyabb arányban </w:t>
      </w:r>
      <w:r w:rsidR="00FD7092">
        <w:rPr>
          <w:rFonts w:ascii="Times New Roman" w:hAnsi="Times New Roman" w:cs="Times New Roman"/>
          <w:sz w:val="24"/>
          <w:szCs w:val="24"/>
        </w:rPr>
        <w:t>a nemzetközi gazdálkodás</w:t>
      </w:r>
      <w:r w:rsidR="00872C51">
        <w:rPr>
          <w:rFonts w:ascii="Times New Roman" w:hAnsi="Times New Roman" w:cs="Times New Roman"/>
          <w:sz w:val="24"/>
          <w:szCs w:val="24"/>
        </w:rPr>
        <w:t xml:space="preserve"> alapszakosok töltötték ki a felmérést</w:t>
      </w:r>
      <w:r w:rsidR="00FD7092">
        <w:rPr>
          <w:rFonts w:ascii="Times New Roman" w:hAnsi="Times New Roman" w:cs="Times New Roman"/>
          <w:sz w:val="24"/>
          <w:szCs w:val="24"/>
        </w:rPr>
        <w:t xml:space="preserve"> (9,1%)</w:t>
      </w:r>
      <w:r w:rsidR="00872C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410B4" w14:textId="5FE1B27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4CCF0D8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54076EC" wp14:editId="43336077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AE63" w14:textId="5CDD83CB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</w:t>
      </w:r>
      <w:r w:rsidR="002B67C6">
        <w:rPr>
          <w:rFonts w:ascii="Times New Roman" w:hAnsi="Times New Roman" w:cs="Times New Roman"/>
          <w:sz w:val="24"/>
          <w:szCs w:val="24"/>
        </w:rPr>
        <w:t>9%-a mesterszakos hallgató, ahol logisztikai menedzsment és vállalkozásfejlesztés mesterszakosok voltak.</w:t>
      </w:r>
    </w:p>
    <w:p w14:paraId="1553323D" w14:textId="33BB144B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82BA1" w14:textId="0D3F8D8B" w:rsidR="00977DC7" w:rsidRDefault="00977DC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nagy része </w:t>
      </w:r>
      <w:r w:rsidR="001420A2">
        <w:rPr>
          <w:rFonts w:ascii="Times New Roman" w:hAnsi="Times New Roman" w:cs="Times New Roman"/>
          <w:sz w:val="24"/>
          <w:szCs w:val="24"/>
        </w:rPr>
        <w:t>Miskolcon rendelkezett állandó lakhellyel (50%), illetve egyéb</w:t>
      </w:r>
      <w:r w:rsidR="0087410E">
        <w:rPr>
          <w:rFonts w:ascii="Times New Roman" w:hAnsi="Times New Roman" w:cs="Times New Roman"/>
          <w:sz w:val="24"/>
          <w:szCs w:val="24"/>
        </w:rPr>
        <w:t xml:space="preserve"> Borsod-Abaúj-Zemplén vármegyei településen rendelkezett állandó lakhellyel</w:t>
      </w:r>
      <w:r w:rsidR="001420A2">
        <w:rPr>
          <w:rFonts w:ascii="Times New Roman" w:hAnsi="Times New Roman" w:cs="Times New Roman"/>
          <w:sz w:val="24"/>
          <w:szCs w:val="24"/>
        </w:rPr>
        <w:t xml:space="preserve"> (40,9</w:t>
      </w:r>
      <w:r w:rsidR="00A61416">
        <w:rPr>
          <w:rFonts w:ascii="Times New Roman" w:hAnsi="Times New Roman" w:cs="Times New Roman"/>
          <w:sz w:val="24"/>
          <w:szCs w:val="24"/>
        </w:rPr>
        <w:t>%)</w:t>
      </w:r>
      <w:r w:rsidR="00874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E9E46" w14:textId="77777777" w:rsidR="00977DC7" w:rsidRDefault="00977DC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DE75" w14:textId="323333F2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véleménye alapján jól hasznosítható és értékes diplomát lehet szerezni. </w:t>
      </w:r>
    </w:p>
    <w:p w14:paraId="715CA859" w14:textId="0AB34B95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4050" w14:textId="7AB223EB" w:rsidR="008406CE" w:rsidRDefault="008A71CC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Magasan a legfőbb</w:t>
      </w:r>
      <w:r w:rsidR="00840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6CE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8406CE">
        <w:rPr>
          <w:rFonts w:ascii="Times New Roman" w:hAnsi="Times New Roman" w:cs="Times New Roman"/>
          <w:sz w:val="24"/>
          <w:szCs w:val="24"/>
        </w:rPr>
        <w:t xml:space="preserve">forrásként a felvi.hu internetes oldalt jelölték meg. Legalacsonyabb jelentőségű </w:t>
      </w:r>
      <w:proofErr w:type="gramStart"/>
      <w:r w:rsidR="008406CE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8406CE">
        <w:rPr>
          <w:rFonts w:ascii="Times New Roman" w:hAnsi="Times New Roman" w:cs="Times New Roman"/>
          <w:sz w:val="24"/>
          <w:szCs w:val="24"/>
        </w:rPr>
        <w:t xml:space="preserve">forrásként a Miskolci Egyetem külső beiskolázási programjait jelölték, </w:t>
      </w:r>
      <w:r w:rsidR="00797DA7">
        <w:rPr>
          <w:rFonts w:ascii="Times New Roman" w:hAnsi="Times New Roman" w:cs="Times New Roman"/>
          <w:sz w:val="24"/>
          <w:szCs w:val="24"/>
        </w:rPr>
        <w:t>illetve az adott középiskolában oktató tanárok információi. Ez</w:t>
      </w:r>
      <w:r w:rsidR="008406CE">
        <w:rPr>
          <w:rFonts w:ascii="Times New Roman" w:hAnsi="Times New Roman" w:cs="Times New Roman"/>
          <w:sz w:val="24"/>
          <w:szCs w:val="24"/>
        </w:rPr>
        <w:t xml:space="preserve"> alapján javítani szükséges az informatív tájékoztatást a középiskolákban megtartandó beiskolázási tájékoztatók, programok során.</w:t>
      </w:r>
    </w:p>
    <w:p w14:paraId="67AB779B" w14:textId="77777777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B4A7" w14:textId="3FA521A3" w:rsidR="00977DC7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főként a versenyszférában szeretnének elhelyezkedni</w:t>
      </w:r>
      <w:r w:rsidR="00977DC7">
        <w:rPr>
          <w:rFonts w:ascii="Times New Roman" w:hAnsi="Times New Roman" w:cs="Times New Roman"/>
          <w:sz w:val="24"/>
          <w:szCs w:val="24"/>
        </w:rPr>
        <w:t xml:space="preserve">. A diplomától a kitöltők nagyrésze a magasabb jövedelmet várja el. Ezzel összefüggésben a jobb </w:t>
      </w:r>
      <w:proofErr w:type="gramStart"/>
      <w:r w:rsidR="00977DC7">
        <w:rPr>
          <w:rFonts w:ascii="Times New Roman" w:hAnsi="Times New Roman" w:cs="Times New Roman"/>
          <w:sz w:val="24"/>
          <w:szCs w:val="24"/>
        </w:rPr>
        <w:t>pozíciókat</w:t>
      </w:r>
      <w:proofErr w:type="gramEnd"/>
      <w:r w:rsidR="00977DC7">
        <w:rPr>
          <w:rFonts w:ascii="Times New Roman" w:hAnsi="Times New Roman" w:cs="Times New Roman"/>
          <w:sz w:val="24"/>
          <w:szCs w:val="24"/>
        </w:rPr>
        <w:t xml:space="preserve">, magasabb beosztást és az ezzel járó magasabb életszínvonalat jelölték még meg. </w:t>
      </w:r>
    </w:p>
    <w:p w14:paraId="13E6A036" w14:textId="119CFFA0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765F4" w14:textId="69DF30C2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25E6AA1" wp14:editId="0CF080DE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AA63F7" w14:textId="133DAB0D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E69A8" w14:textId="77777777" w:rsidR="008406CE" w:rsidRDefault="008406CE" w:rsidP="008406C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82CFF" w14:textId="612E677B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saját elhatározásból vesznek részt a képzésen, választásukat könnyítette, hogy nagyrészt már az intézményről, a karról és az oktatókról is rendelkeztek előzetes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2F9BE" w14:textId="77777777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D654" w14:textId="3E6C5DFC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képzéssel kapcsolatosan a kitöltők az új szakképzettséghez tartozó új szakmai </w:t>
      </w:r>
      <w:r w:rsidR="00E51F27">
        <w:rPr>
          <w:rFonts w:ascii="Times New Roman" w:hAnsi="Times New Roman" w:cs="Times New Roman"/>
          <w:sz w:val="24"/>
          <w:szCs w:val="24"/>
        </w:rPr>
        <w:t xml:space="preserve">és elméleti </w:t>
      </w:r>
      <w:r>
        <w:rPr>
          <w:rFonts w:ascii="Times New Roman" w:hAnsi="Times New Roman" w:cs="Times New Roman"/>
          <w:sz w:val="24"/>
          <w:szCs w:val="24"/>
        </w:rPr>
        <w:t xml:space="preserve">ismereteket jelölték meg alapvető elvárásként.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fontosan vélik az új gyakorlati anyag megszerzését is, illetve a munkaerőpiaci kompetenciák képzés általi fejlődését is.</w:t>
      </w:r>
    </w:p>
    <w:p w14:paraId="5E5E7046" w14:textId="68062490" w:rsidR="00E51F27" w:rsidRDefault="00E51F27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4EE4D" w14:textId="0E5D87CE" w:rsidR="00E51F27" w:rsidRDefault="00E51F27" w:rsidP="00E51F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Összegezve az adatokat látható, hogy </w:t>
      </w:r>
      <w:r w:rsidR="00416C30">
        <w:rPr>
          <w:rFonts w:ascii="Times New Roman" w:hAnsi="Times New Roman" w:cs="Times New Roman"/>
          <w:sz w:val="24"/>
          <w:szCs w:val="24"/>
        </w:rPr>
        <w:t>viszonylag alacsony volt a válaszadási hajlandóság, kevesen töltötték ki a felmérést</w:t>
      </w:r>
      <w:r>
        <w:rPr>
          <w:rFonts w:ascii="Times New Roman" w:hAnsi="Times New Roman" w:cs="Times New Roman"/>
          <w:sz w:val="24"/>
          <w:szCs w:val="24"/>
        </w:rPr>
        <w:t xml:space="preserve">. Felvételi idején a legjobb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forrásként a felvi.hu honlapot jelölték meg, legalacsonyabb minőségű forrásként a beiskolázási programokat </w:t>
      </w:r>
      <w:r w:rsidR="005E4DBF">
        <w:rPr>
          <w:rFonts w:ascii="Times New Roman" w:hAnsi="Times New Roman" w:cs="Times New Roman"/>
          <w:sz w:val="24"/>
          <w:szCs w:val="24"/>
        </w:rPr>
        <w:t xml:space="preserve">és a középiskolai tanárok által nyújtott információkat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jelölték. Ezek alapján a beiskolázási programokat fejleszteni szükséges, sokkal informatívabbnak, részletesebbnek kell lenni, ami releváns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tartalmaz a felvételi eljárással, a bemeneti követelményekkel kapcsolatban. A diplomás léttől a magasabb jövedelem és az ehhez az úthoz vezető jobb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magasabb beosztások motiválják a válaszadókat. Mivel véleményük alapján fontos, hogy a képzéseken új ismeretanyagot kapjanak, új gyakorlati anyaggal is tudjanak foglalkozni az alapképzéshez képest, mindenképpen szem előtt kell tartani a különböző szakokon oktatott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érdemes az egyes, olyan kompetenciák fejlesztését is beleilleszteni a tananyagba, melyek a KKK-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meg vannak határozva az adott képzésre vonatkozóan, főként, ha ezek összhangban vannak a válaszadók által megjelölt kevésbé erős kompetenciákkal (gyakorlati feladatok, esettanulmányok, szituációs játékok megoldásával).</w:t>
      </w:r>
    </w:p>
    <w:p w14:paraId="4EB5A12C" w14:textId="77777777" w:rsidR="00E51F27" w:rsidRDefault="00E51F27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0200" w14:textId="77777777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C3C6" w14:textId="77777777" w:rsidR="008406CE" w:rsidRDefault="008406C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264D1310" w:rsidR="00C005BF" w:rsidRDefault="00C005BF">
      <w:pPr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A0838"/>
    <w:rsid w:val="000B3C8A"/>
    <w:rsid w:val="000E1036"/>
    <w:rsid w:val="000E46F6"/>
    <w:rsid w:val="0011645C"/>
    <w:rsid w:val="00116732"/>
    <w:rsid w:val="00124AC0"/>
    <w:rsid w:val="001420A2"/>
    <w:rsid w:val="0017329D"/>
    <w:rsid w:val="001D5558"/>
    <w:rsid w:val="001E35C6"/>
    <w:rsid w:val="001F0D84"/>
    <w:rsid w:val="002007F7"/>
    <w:rsid w:val="002368A5"/>
    <w:rsid w:val="00281629"/>
    <w:rsid w:val="00286644"/>
    <w:rsid w:val="002B20E4"/>
    <w:rsid w:val="002B67C6"/>
    <w:rsid w:val="002E15ED"/>
    <w:rsid w:val="00315805"/>
    <w:rsid w:val="003376FD"/>
    <w:rsid w:val="00355FDA"/>
    <w:rsid w:val="00360E7F"/>
    <w:rsid w:val="003A5FC5"/>
    <w:rsid w:val="003A6D08"/>
    <w:rsid w:val="003B0D6C"/>
    <w:rsid w:val="003C7E4C"/>
    <w:rsid w:val="003D2B08"/>
    <w:rsid w:val="003F44C2"/>
    <w:rsid w:val="00416C30"/>
    <w:rsid w:val="004226ED"/>
    <w:rsid w:val="0044689A"/>
    <w:rsid w:val="004521D8"/>
    <w:rsid w:val="004A5D01"/>
    <w:rsid w:val="004D58A7"/>
    <w:rsid w:val="004F58FD"/>
    <w:rsid w:val="0058718D"/>
    <w:rsid w:val="005A2E84"/>
    <w:rsid w:val="005A3697"/>
    <w:rsid w:val="005E4DBF"/>
    <w:rsid w:val="00644B36"/>
    <w:rsid w:val="00692D83"/>
    <w:rsid w:val="006D58FC"/>
    <w:rsid w:val="006E5F4B"/>
    <w:rsid w:val="00703F33"/>
    <w:rsid w:val="007048B9"/>
    <w:rsid w:val="007428FE"/>
    <w:rsid w:val="00762E71"/>
    <w:rsid w:val="00794A9C"/>
    <w:rsid w:val="00797DA7"/>
    <w:rsid w:val="007C0700"/>
    <w:rsid w:val="008406CE"/>
    <w:rsid w:val="008415B1"/>
    <w:rsid w:val="00860AD8"/>
    <w:rsid w:val="00872C51"/>
    <w:rsid w:val="0087410E"/>
    <w:rsid w:val="008A3DD1"/>
    <w:rsid w:val="008A71CC"/>
    <w:rsid w:val="008B0AA3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F2C42"/>
    <w:rsid w:val="00B42F3A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alapszakonkénti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D4-4370-A85E-FF11D4161C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D4-4370-A85E-FF11D4161C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7D4-4370-A85E-FF11D4161C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7D4-4370-A85E-FF11D4161C0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0EF36761-F432-4AE4-B026-B8D9FE50119F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13,6%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7D4-4370-A85E-FF11D4161C0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9F02A07C-ED0F-4AC1-94A5-234AA59B235F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13,6%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7D4-4370-A85E-FF11D4161C0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91218028-11A0-40CC-BBBB-B02D5B58FE58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9,1%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7D4-4370-A85E-FF11D4161C08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DC86FC82-D64E-4524-AE16-7EAEA0997562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13,6%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7D4-4370-A85E-FF11D4161C0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Munka1!$A$2:$A$5</c:f>
              <c:strCache>
                <c:ptCount val="4"/>
                <c:pt idx="0">
                  <c:v>Gazdálkodási és menedzsment</c:v>
                </c:pt>
                <c:pt idx="1">
                  <c:v>Kereskedelem és marketing</c:v>
                </c:pt>
                <c:pt idx="2">
                  <c:v>Nemzetközi gazdálkodás</c:v>
                </c:pt>
                <c:pt idx="3">
                  <c:v>Pénzügy és számvitel</c:v>
                </c:pt>
              </c:strCache>
            </c:strRef>
          </c:cat>
          <c:val>
            <c:numRef>
              <c:f>Munka1!$B$2:$B$5</c:f>
              <c:numCache>
                <c:formatCode>0.00%</c:formatCode>
                <c:ptCount val="4"/>
                <c:pt idx="0">
                  <c:v>0.13600000000000001</c:v>
                </c:pt>
                <c:pt idx="1">
                  <c:v>0.13600000000000001</c:v>
                </c:pt>
                <c:pt idx="2">
                  <c:v>9.0999999999999998E-2</c:v>
                </c:pt>
                <c:pt idx="3">
                  <c:v>0.13600000000000001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7D4-4370-A85E-FF11D4161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mester 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5A-4382-8611-547684F34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5A-4382-8611-547684F3450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Munka1!$A$2:$A$3</c:f>
              <c:strCache>
                <c:ptCount val="2"/>
                <c:pt idx="0">
                  <c:v>Logisztikai menedzsment</c:v>
                </c:pt>
                <c:pt idx="1">
                  <c:v>Vállalkozásfejlesztés</c:v>
                </c:pt>
              </c:strCache>
            </c:strRef>
          </c:cat>
          <c:val>
            <c:numRef>
              <c:f>Munka1!$B$2:$B$3</c:f>
              <c:numCache>
                <c:formatCode>0.00%</c:formatCode>
                <c:ptCount val="2"/>
                <c:pt idx="0">
                  <c:v>4.4999999999999998E-2</c:v>
                </c:pt>
                <c:pt idx="1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1D4-AF8F-52B31AAA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Milyen előnyöket vár a diplomás léttől?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Munka1!$A$2:$A$9</c:f>
              <c:strCache>
                <c:ptCount val="8"/>
                <c:pt idx="0">
                  <c:v>Magasabb jövedelem</c:v>
                </c:pt>
                <c:pt idx="1">
                  <c:v>Jobb életszínvonal</c:v>
                </c:pt>
                <c:pt idx="2">
                  <c:v>Jobb munkakörnyezet</c:v>
                </c:pt>
                <c:pt idx="3">
                  <c:v>Könnyebb munkaszerzés</c:v>
                </c:pt>
                <c:pt idx="4">
                  <c:v>Magasabb társadalmi elismertség</c:v>
                </c:pt>
                <c:pt idx="5">
                  <c:v>Jobb pozíciók</c:v>
                </c:pt>
                <c:pt idx="6">
                  <c:v>Nagyobb szabadság</c:v>
                </c:pt>
                <c:pt idx="7">
                  <c:v>Magasabb beosztás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0.85</c:v>
                </c:pt>
                <c:pt idx="1">
                  <c:v>0.4</c:v>
                </c:pt>
                <c:pt idx="2" formatCode="0%">
                  <c:v>0.25</c:v>
                </c:pt>
                <c:pt idx="3">
                  <c:v>0.35</c:v>
                </c:pt>
                <c:pt idx="4">
                  <c:v>0.3</c:v>
                </c:pt>
                <c:pt idx="5">
                  <c:v>0.45</c:v>
                </c:pt>
                <c:pt idx="6" formatCode="0%">
                  <c:v>0.1</c:v>
                </c:pt>
                <c:pt idx="7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6-453D-A045-D4EEE53A4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3583616"/>
        <c:axId val="1973578624"/>
      </c:barChart>
      <c:catAx>
        <c:axId val="197358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73578624"/>
        <c:crosses val="autoZero"/>
        <c:auto val="1"/>
        <c:lblAlgn val="ctr"/>
        <c:lblOffset val="100"/>
        <c:noMultiLvlLbl val="0"/>
      </c:catAx>
      <c:valAx>
        <c:axId val="1973578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low"/>
        <c:crossAx val="197358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01296D24-9A2C-4BDA-8D24-F7D4CD2E01B5}"/>
</file>

<file path=customXml/itemProps2.xml><?xml version="1.0" encoding="utf-8"?>
<ds:datastoreItem xmlns:ds="http://schemas.openxmlformats.org/officeDocument/2006/customXml" ds:itemID="{95EE6E70-D584-4FD2-B437-0B4EF8670045}"/>
</file>

<file path=customXml/itemProps3.xml><?xml version="1.0" encoding="utf-8"?>
<ds:datastoreItem xmlns:ds="http://schemas.openxmlformats.org/officeDocument/2006/customXml" ds:itemID="{A88D536F-8117-4DAE-B96E-677E0E7AC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2023-11-26T23:13:00Z</dcterms:created>
  <dcterms:modified xsi:type="dcterms:W3CDTF">2023-12-11T11:10:00Z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