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59A2E07F" w:rsidR="00F019F6" w:rsidRDefault="0029711F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KIMENŐ</w:t>
      </w:r>
      <w:r w:rsidR="0026753B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MOTIVÁCIÓS FELMÉRÉS (2022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46D93F4E" w:rsidR="00F019F6" w:rsidRDefault="00214F0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26753B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2021/2022</w:t>
      </w:r>
      <w:r w:rsidR="0051520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. tanévben </w:t>
      </w:r>
      <w:r w:rsidR="00F1000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végző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28990249" w14:textId="3938F7BD" w:rsidR="009A1875" w:rsidRDefault="009A1875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534D91C1" w:rsidR="00BC65E1" w:rsidRDefault="00F10008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 célja megvizsgálni, hogy a végzett hallgatók </w:t>
      </w:r>
      <w:proofErr w:type="spellStart"/>
      <w:r>
        <w:rPr>
          <w:rFonts w:ascii="Times New Roman" w:hAnsi="Times New Roman" w:cs="Times New Roman"/>
          <w:sz w:val="24"/>
          <w:szCs w:val="24"/>
        </w:rPr>
        <w:t>megosszák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tapasztalataikat az intézményről, a képzésről, milyen elvárásaik vannak az esetleges tovább tanulással kapcsolatban, illetve 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munkával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kapcsolatos attitűdökkel rendelkeznek. </w:t>
      </w:r>
      <w:r w:rsidR="007E3932">
        <w:rPr>
          <w:rFonts w:ascii="Times New Roman" w:hAnsi="Times New Roman" w:cs="Times New Roman"/>
          <w:sz w:val="24"/>
          <w:szCs w:val="24"/>
        </w:rPr>
        <w:t xml:space="preserve">Jelen beszámoló a Miskolci Egyetem </w:t>
      </w:r>
      <w:r w:rsidR="00214F06">
        <w:rPr>
          <w:rFonts w:ascii="Times New Roman" w:hAnsi="Times New Roman" w:cs="Times New Roman"/>
          <w:sz w:val="24"/>
          <w:szCs w:val="24"/>
        </w:rPr>
        <w:t xml:space="preserve">teljes intézményébe </w:t>
      </w:r>
      <w:r w:rsidR="007E3932">
        <w:rPr>
          <w:rFonts w:ascii="Times New Roman" w:hAnsi="Times New Roman" w:cs="Times New Roman"/>
          <w:sz w:val="24"/>
          <w:szCs w:val="24"/>
        </w:rPr>
        <w:t>felvételt nyert és be is iratkozott hallgatók véleményét összeg</w:t>
      </w:r>
      <w:r w:rsidR="00214F06">
        <w:rPr>
          <w:rFonts w:ascii="Times New Roman" w:hAnsi="Times New Roman" w:cs="Times New Roman"/>
          <w:sz w:val="24"/>
          <w:szCs w:val="24"/>
        </w:rPr>
        <w:t>e</w:t>
      </w:r>
      <w:r w:rsidR="007E3932">
        <w:rPr>
          <w:rFonts w:ascii="Times New Roman" w:hAnsi="Times New Roman" w:cs="Times New Roman"/>
          <w:sz w:val="24"/>
          <w:szCs w:val="24"/>
        </w:rPr>
        <w:t>zi.</w:t>
      </w:r>
    </w:p>
    <w:p w14:paraId="3B894623" w14:textId="1C5470FA" w:rsidR="007E3932" w:rsidRDefault="007E3932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87A64" w14:textId="03EE7F97" w:rsidR="009A31DE" w:rsidRDefault="007B74FC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26753B">
        <w:rPr>
          <w:rFonts w:ascii="Times New Roman" w:hAnsi="Times New Roman" w:cs="Times New Roman"/>
          <w:sz w:val="24"/>
          <w:szCs w:val="24"/>
        </w:rPr>
        <w:t>38</w:t>
      </w:r>
      <w:r w:rsidR="00D02B46">
        <w:rPr>
          <w:rFonts w:ascii="Times New Roman" w:hAnsi="Times New Roman" w:cs="Times New Roman"/>
          <w:sz w:val="24"/>
          <w:szCs w:val="24"/>
        </w:rPr>
        <w:t xml:space="preserve"> ember töltötte ki vegyesen alap- és mesterképzésről, valamint szakirányú továbbképzésről</w:t>
      </w:r>
      <w:r w:rsidR="0026753B">
        <w:rPr>
          <w:rFonts w:ascii="Times New Roman" w:hAnsi="Times New Roman" w:cs="Times New Roman"/>
          <w:sz w:val="24"/>
          <w:szCs w:val="24"/>
        </w:rPr>
        <w:t>, ami nagyon alacsony kitöltési hajlandóságot jelent</w:t>
      </w:r>
      <w:r w:rsidR="00D02B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60B778" w14:textId="3F59C6D1" w:rsidR="009A31DE" w:rsidRDefault="009A31DE" w:rsidP="003D50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2873" w14:textId="583C9121" w:rsidR="00D02B46" w:rsidRDefault="004F51E5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698929B" wp14:editId="1A977C39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812AEC2" w14:textId="202349D2" w:rsidR="00D02B46" w:rsidRDefault="00D02B46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F5785" w14:textId="610F4C6B" w:rsidR="00846A13" w:rsidRDefault="00EA3C56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6753B">
        <w:rPr>
          <w:rFonts w:ascii="Times New Roman" w:hAnsi="Times New Roman" w:cs="Times New Roman"/>
          <w:sz w:val="24"/>
          <w:szCs w:val="24"/>
        </w:rPr>
        <w:t>kitöltők nagyrésze az Állam- és Jogtudományi Karról, illetve a Bölcsészettudományi Karról érkezett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26753B">
        <w:rPr>
          <w:rFonts w:ascii="Times New Roman" w:hAnsi="Times New Roman" w:cs="Times New Roman"/>
          <w:sz w:val="24"/>
          <w:szCs w:val="24"/>
        </w:rPr>
        <w:t>21,1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alapképzésben, </w:t>
      </w:r>
      <w:r w:rsidR="0026753B">
        <w:rPr>
          <w:rFonts w:ascii="Times New Roman" w:hAnsi="Times New Roman" w:cs="Times New Roman"/>
          <w:sz w:val="24"/>
          <w:szCs w:val="24"/>
        </w:rPr>
        <w:t>26,3</w:t>
      </w:r>
      <w:r w:rsidR="00D62EFA">
        <w:rPr>
          <w:rFonts w:ascii="Times New Roman" w:hAnsi="Times New Roman" w:cs="Times New Roman"/>
          <w:sz w:val="24"/>
          <w:szCs w:val="24"/>
        </w:rPr>
        <w:t>% mesterképzésben vett részt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6753B">
        <w:rPr>
          <w:rFonts w:ascii="Times New Roman" w:hAnsi="Times New Roman" w:cs="Times New Roman"/>
          <w:sz w:val="24"/>
          <w:szCs w:val="24"/>
        </w:rPr>
        <w:t>26,3</w:t>
      </w:r>
      <w:r>
        <w:rPr>
          <w:rFonts w:ascii="Times New Roman" w:hAnsi="Times New Roman" w:cs="Times New Roman"/>
          <w:sz w:val="24"/>
          <w:szCs w:val="24"/>
        </w:rPr>
        <w:t xml:space="preserve">% nappali, </w:t>
      </w:r>
      <w:r w:rsidR="0026753B">
        <w:rPr>
          <w:rFonts w:ascii="Times New Roman" w:hAnsi="Times New Roman" w:cs="Times New Roman"/>
          <w:sz w:val="24"/>
          <w:szCs w:val="24"/>
        </w:rPr>
        <w:t>73,7</w:t>
      </w:r>
      <w:r>
        <w:rPr>
          <w:rFonts w:ascii="Times New Roman" w:hAnsi="Times New Roman" w:cs="Times New Roman"/>
          <w:sz w:val="24"/>
          <w:szCs w:val="24"/>
        </w:rPr>
        <w:t>% levelező tagozaton</w:t>
      </w:r>
      <w:r w:rsidR="00C65B1B">
        <w:rPr>
          <w:rFonts w:ascii="Times New Roman" w:hAnsi="Times New Roman" w:cs="Times New Roman"/>
          <w:sz w:val="24"/>
          <w:szCs w:val="24"/>
        </w:rPr>
        <w:t xml:space="preserve">; </w:t>
      </w:r>
      <w:r w:rsidR="0026753B">
        <w:rPr>
          <w:rFonts w:ascii="Times New Roman" w:hAnsi="Times New Roman" w:cs="Times New Roman"/>
          <w:sz w:val="24"/>
          <w:szCs w:val="24"/>
        </w:rPr>
        <w:t>50</w:t>
      </w:r>
      <w:r w:rsidR="00C65B1B">
        <w:rPr>
          <w:rFonts w:ascii="Times New Roman" w:hAnsi="Times New Roman" w:cs="Times New Roman"/>
          <w:sz w:val="24"/>
          <w:szCs w:val="24"/>
        </w:rPr>
        <w:t xml:space="preserve">% államilag támogatott finanszírozási formában, </w:t>
      </w:r>
      <w:r w:rsidR="0026753B">
        <w:rPr>
          <w:rFonts w:ascii="Times New Roman" w:hAnsi="Times New Roman" w:cs="Times New Roman"/>
          <w:sz w:val="24"/>
          <w:szCs w:val="24"/>
        </w:rPr>
        <w:t>50</w:t>
      </w:r>
      <w:r w:rsidR="00C65B1B">
        <w:rPr>
          <w:rFonts w:ascii="Times New Roman" w:hAnsi="Times New Roman" w:cs="Times New Roman"/>
          <w:sz w:val="24"/>
          <w:szCs w:val="24"/>
        </w:rPr>
        <w:t>% költségtérítéses formában tanul</w:t>
      </w:r>
      <w:r w:rsidR="00D62E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C5D4A" w14:textId="77777777" w:rsidR="004F51E5" w:rsidRDefault="004F51E5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AEAFF" w14:textId="2034C716" w:rsidR="00846A13" w:rsidRDefault="00C65B1B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nagyrésze (43,1</w:t>
      </w:r>
      <w:r w:rsidR="00654223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D56425">
        <w:rPr>
          <w:rFonts w:ascii="Times New Roman" w:hAnsi="Times New Roman" w:cs="Times New Roman"/>
          <w:sz w:val="24"/>
          <w:szCs w:val="24"/>
        </w:rPr>
        <w:t>-ben kezdte e</w:t>
      </w:r>
      <w:r w:rsidR="002C42B3">
        <w:rPr>
          <w:rFonts w:ascii="Times New Roman" w:hAnsi="Times New Roman" w:cs="Times New Roman"/>
          <w:sz w:val="24"/>
          <w:szCs w:val="24"/>
        </w:rPr>
        <w:t>l t</w:t>
      </w:r>
      <w:r>
        <w:rPr>
          <w:rFonts w:ascii="Times New Roman" w:hAnsi="Times New Roman" w:cs="Times New Roman"/>
          <w:sz w:val="24"/>
          <w:szCs w:val="24"/>
        </w:rPr>
        <w:t>anulmányait az intézményben.</w:t>
      </w:r>
      <w:r w:rsidR="002C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7A61D" w14:textId="1340F020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0F91B" w14:textId="38B3B281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215CC" w14:textId="62AAE5AF" w:rsidR="00476957" w:rsidRDefault="00476957" w:rsidP="008F333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2234" w14:textId="0FD1F988" w:rsidR="006C1090" w:rsidRDefault="00476957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Általánosságban elmondható, hogy a hallgatók csak közepes</w:t>
      </w:r>
      <w:r w:rsidR="00853997">
        <w:rPr>
          <w:rFonts w:ascii="Times New Roman" w:hAnsi="Times New Roman" w:cs="Times New Roman"/>
          <w:sz w:val="24"/>
          <w:szCs w:val="24"/>
        </w:rPr>
        <w:t xml:space="preserve">nél </w:t>
      </w:r>
      <w:r w:rsidR="00373C14">
        <w:rPr>
          <w:rFonts w:ascii="Times New Roman" w:hAnsi="Times New Roman" w:cs="Times New Roman"/>
          <w:sz w:val="24"/>
          <w:szCs w:val="24"/>
        </w:rPr>
        <w:t>rosszabb</w:t>
      </w:r>
      <w:r>
        <w:rPr>
          <w:rFonts w:ascii="Times New Roman" w:hAnsi="Times New Roman" w:cs="Times New Roman"/>
          <w:sz w:val="24"/>
          <w:szCs w:val="24"/>
        </w:rPr>
        <w:t xml:space="preserve"> mértékben elégedettek az intézménnyel, illetve a képzéssel. </w:t>
      </w:r>
      <w:r w:rsidR="00373C14">
        <w:rPr>
          <w:rFonts w:ascii="Times New Roman" w:hAnsi="Times New Roman" w:cs="Times New Roman"/>
          <w:sz w:val="24"/>
          <w:szCs w:val="24"/>
        </w:rPr>
        <w:t xml:space="preserve">Nagyon kevesen választanák ugyanezt az intézményt és ugyanezt a szakot, ami kifejezetten negatív eredmény. Legkevésbé a képzésben lévő elméleti és gyakorlati órák arányával elégedettek a kitöltők. </w:t>
      </w:r>
      <w:r w:rsidR="00EC0D2C">
        <w:rPr>
          <w:rFonts w:ascii="Times New Roman" w:hAnsi="Times New Roman" w:cs="Times New Roman"/>
          <w:sz w:val="24"/>
          <w:szCs w:val="24"/>
        </w:rPr>
        <w:t xml:space="preserve">Legnagyobb mértékben a könyvtár felszereltségével és szolgáltatásaival elégedettek a kitöltők. </w:t>
      </w:r>
      <w:r w:rsidR="006C1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0FFE" w14:textId="16ED4201" w:rsidR="006A3D88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EA78" w14:textId="2909DE0A" w:rsidR="006A3D88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a leendő állásuktól az állásbiztonságot jelölték meg legfontosabbnak. </w:t>
      </w:r>
    </w:p>
    <w:p w14:paraId="7B4BB61B" w14:textId="77777777" w:rsidR="006A3D88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55711" w14:textId="1CDF6A4A" w:rsidR="000D5BF0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COVID-19 járvány nagyban befolyásolta az intézmény normál működését. Az online oktatás bevezetésével újabb akadályokat kellett leküzdenie az intézménynek és a hallgatóknak. Erre vonatkozóan is kíváncsi volt az intézmény a hallgatók véleményére. </w:t>
      </w:r>
      <w:r w:rsidR="00DE447D">
        <w:rPr>
          <w:rFonts w:ascii="Times New Roman" w:hAnsi="Times New Roman" w:cs="Times New Roman"/>
          <w:sz w:val="24"/>
          <w:szCs w:val="24"/>
        </w:rPr>
        <w:t xml:space="preserve">Az otthonról történő tanulás tárgyi feltételeivel elégedettek voltak a kitöltők. </w:t>
      </w:r>
      <w:r w:rsidR="0062661B">
        <w:rPr>
          <w:rFonts w:ascii="Times New Roman" w:hAnsi="Times New Roman" w:cs="Times New Roman"/>
          <w:sz w:val="24"/>
          <w:szCs w:val="24"/>
        </w:rPr>
        <w:t xml:space="preserve">Emellett a megfelelő tájékoztatást megkapták a kitöltők, azonban a gyakorlatok színvonalával nem voltak megelégedve. </w:t>
      </w:r>
    </w:p>
    <w:p w14:paraId="52F41665" w14:textId="77777777" w:rsidR="00055F16" w:rsidRDefault="00055F16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5F00" w14:textId="77CC8534" w:rsidR="0058768F" w:rsidRDefault="008C3513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Összegezve az adatokat </w:t>
      </w:r>
      <w:r w:rsidR="004F0AD7">
        <w:rPr>
          <w:rFonts w:ascii="Times New Roman" w:hAnsi="Times New Roman" w:cs="Times New Roman"/>
          <w:sz w:val="24"/>
          <w:szCs w:val="24"/>
        </w:rPr>
        <w:t>mindenképpen szükséges a kitöltöttségi arányt növelni, mert ilyen alacsony válaszadás mellett nem lehet releváns értékelést készíteni.</w:t>
      </w:r>
      <w:r w:rsidR="00773D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8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5F16"/>
    <w:rsid w:val="000B3C8A"/>
    <w:rsid w:val="000C633F"/>
    <w:rsid w:val="000D5BF0"/>
    <w:rsid w:val="000E1036"/>
    <w:rsid w:val="000E46F6"/>
    <w:rsid w:val="0011645C"/>
    <w:rsid w:val="00124AC0"/>
    <w:rsid w:val="0017329D"/>
    <w:rsid w:val="001957DD"/>
    <w:rsid w:val="00214F06"/>
    <w:rsid w:val="0026753B"/>
    <w:rsid w:val="0029711F"/>
    <w:rsid w:val="002C42B3"/>
    <w:rsid w:val="003348DA"/>
    <w:rsid w:val="00356849"/>
    <w:rsid w:val="00373C14"/>
    <w:rsid w:val="003D507C"/>
    <w:rsid w:val="004226ED"/>
    <w:rsid w:val="0044689A"/>
    <w:rsid w:val="004521D8"/>
    <w:rsid w:val="00476957"/>
    <w:rsid w:val="00480C2F"/>
    <w:rsid w:val="004D58A7"/>
    <w:rsid w:val="004F0AD7"/>
    <w:rsid w:val="004F51E5"/>
    <w:rsid w:val="0051520D"/>
    <w:rsid w:val="0058718D"/>
    <w:rsid w:val="0058768F"/>
    <w:rsid w:val="005A2E84"/>
    <w:rsid w:val="0062661B"/>
    <w:rsid w:val="00644B36"/>
    <w:rsid w:val="00654223"/>
    <w:rsid w:val="00667828"/>
    <w:rsid w:val="006A3D88"/>
    <w:rsid w:val="006B0841"/>
    <w:rsid w:val="006C1090"/>
    <w:rsid w:val="006E5F4B"/>
    <w:rsid w:val="00703F33"/>
    <w:rsid w:val="007428FE"/>
    <w:rsid w:val="00773DA0"/>
    <w:rsid w:val="00794A9C"/>
    <w:rsid w:val="007B74FC"/>
    <w:rsid w:val="007C0700"/>
    <w:rsid w:val="007E3932"/>
    <w:rsid w:val="0081594D"/>
    <w:rsid w:val="00846A13"/>
    <w:rsid w:val="0085301B"/>
    <w:rsid w:val="00853997"/>
    <w:rsid w:val="00867DC9"/>
    <w:rsid w:val="00891628"/>
    <w:rsid w:val="008B0AA3"/>
    <w:rsid w:val="008C3513"/>
    <w:rsid w:val="008F3333"/>
    <w:rsid w:val="00915441"/>
    <w:rsid w:val="00954B9E"/>
    <w:rsid w:val="0097533A"/>
    <w:rsid w:val="009A1875"/>
    <w:rsid w:val="009A31DE"/>
    <w:rsid w:val="009B0472"/>
    <w:rsid w:val="009B1CF6"/>
    <w:rsid w:val="009E788D"/>
    <w:rsid w:val="00A07F1A"/>
    <w:rsid w:val="00B342A6"/>
    <w:rsid w:val="00BC65E1"/>
    <w:rsid w:val="00C22426"/>
    <w:rsid w:val="00C65B1B"/>
    <w:rsid w:val="00C75931"/>
    <w:rsid w:val="00D02B46"/>
    <w:rsid w:val="00D10970"/>
    <w:rsid w:val="00D34BEC"/>
    <w:rsid w:val="00D56425"/>
    <w:rsid w:val="00D62EFA"/>
    <w:rsid w:val="00DB0D7B"/>
    <w:rsid w:val="00DC5AD6"/>
    <w:rsid w:val="00DE447D"/>
    <w:rsid w:val="00E10747"/>
    <w:rsid w:val="00E130AD"/>
    <w:rsid w:val="00E52638"/>
    <w:rsid w:val="00EA3C56"/>
    <w:rsid w:val="00EA5978"/>
    <w:rsid w:val="00EB2EA3"/>
    <w:rsid w:val="00EC0D2C"/>
    <w:rsid w:val="00EE6566"/>
    <w:rsid w:val="00F019F6"/>
    <w:rsid w:val="00F10008"/>
    <w:rsid w:val="00F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Felvettek számának kari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DE-4603-90C6-1C60F6D6E8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DE-4603-90C6-1C60F6D6E8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DE-4603-90C6-1C60F6D6E8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DE-4603-90C6-1C60F6D6E8E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7DE-4603-90C6-1C60F6D6E8E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7DE-4603-90C6-1C60F6D6E8E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7DE-4603-90C6-1C60F6D6E8E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7DE-4603-90C6-1C60F6D6E8E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0.42099999999999999</c:v>
                </c:pt>
                <c:pt idx="1">
                  <c:v>0.34200000000000003</c:v>
                </c:pt>
                <c:pt idx="2">
                  <c:v>2.5999999999999999E-2</c:v>
                </c:pt>
                <c:pt idx="3">
                  <c:v>2.5999999999999999E-2</c:v>
                </c:pt>
                <c:pt idx="4">
                  <c:v>7.9000000000000001E-2</c:v>
                </c:pt>
                <c:pt idx="5">
                  <c:v>7.9000000000000001E-2</c:v>
                </c:pt>
                <c:pt idx="6">
                  <c:v>0</c:v>
                </c:pt>
                <c:pt idx="7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4-4557-BF5B-DDFDEA252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2C1D1D42-FBED-4652-99CE-227A4EF88DE2}"/>
</file>

<file path=customXml/itemProps2.xml><?xml version="1.0" encoding="utf-8"?>
<ds:datastoreItem xmlns:ds="http://schemas.openxmlformats.org/officeDocument/2006/customXml" ds:itemID="{F279A027-9E90-4B90-8D4F-8BB670FA01F0}"/>
</file>

<file path=customXml/itemProps3.xml><?xml version="1.0" encoding="utf-8"?>
<ds:datastoreItem xmlns:ds="http://schemas.openxmlformats.org/officeDocument/2006/customXml" ds:itemID="{FD785745-C1C1-479D-8173-73479EC78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2023-10-13T15:20:00Z</dcterms:created>
  <dcterms:modified xsi:type="dcterms:W3CDTF">2023-12-18T11:02:00Z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