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3092F" w14:textId="77777777" w:rsidR="00302B76" w:rsidRDefault="00302B76" w:rsidP="00FB12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002C4B" w14:textId="5E960B79" w:rsidR="00603DE1" w:rsidRPr="00FB127B" w:rsidRDefault="00FE5D58" w:rsidP="00FB12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D58">
        <w:rPr>
          <w:rFonts w:ascii="Times New Roman" w:hAnsi="Times New Roman" w:cs="Times New Roman"/>
          <w:b/>
          <w:sz w:val="24"/>
          <w:szCs w:val="24"/>
        </w:rPr>
        <w:t>I.7.</w:t>
      </w:r>
    </w:p>
    <w:p w14:paraId="0FB00A66" w14:textId="77777777" w:rsidR="00565E0E" w:rsidRPr="00463959" w:rsidRDefault="00463959" w:rsidP="00565E0E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95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közfeladatot ellátó szerv többségi tulajdonában álló, illetve részvételével működő gazdálkodó szervezet neve, székhelye, elérhetősége (postai címe, telefon- és telefaxszáma, elektronikus levélcíme), tevékenységi köre, képviselőjének neve, a közfeladatot ellátó szerv részesedésének mértéke</w:t>
      </w:r>
    </w:p>
    <w:p w14:paraId="6F8B93AA" w14:textId="77777777" w:rsidR="00565E0E" w:rsidRPr="00463959" w:rsidRDefault="00565E0E" w:rsidP="00A72CA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E290EF" w14:textId="7EA68960" w:rsidR="00FB127B" w:rsidRDefault="00FB127B" w:rsidP="00FB127B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Gazdálkodó</w:t>
      </w:r>
      <w:r w:rsidRPr="00523BA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szerv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ezet</w:t>
      </w:r>
      <w:r w:rsidRPr="00523BA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neve: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FB12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ÓAM ÓZDI ACÉLMŰVEK KFT.</w:t>
      </w:r>
    </w:p>
    <w:p w14:paraId="27DF1544" w14:textId="0257682D" w:rsidR="00FB127B" w:rsidRDefault="00FB127B" w:rsidP="00FB127B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23BA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Székhelye: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B127B">
        <w:rPr>
          <w:rFonts w:ascii="Times New Roman" w:eastAsia="Times New Roman" w:hAnsi="Times New Roman" w:cs="Times New Roman"/>
          <w:sz w:val="24"/>
          <w:szCs w:val="24"/>
          <w:lang w:eastAsia="hu-HU"/>
        </w:rPr>
        <w:t>3600 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zd</w:t>
      </w:r>
      <w:r w:rsidRPr="00FB12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Max </w:t>
      </w:r>
      <w:proofErr w:type="spellStart"/>
      <w:r w:rsidRPr="00FB127B">
        <w:rPr>
          <w:rFonts w:ascii="Times New Roman" w:eastAsia="Times New Roman" w:hAnsi="Times New Roman" w:cs="Times New Roman"/>
          <w:sz w:val="24"/>
          <w:szCs w:val="24"/>
          <w:lang w:eastAsia="hu-HU"/>
        </w:rPr>
        <w:t>Aicher</w:t>
      </w:r>
      <w:proofErr w:type="spellEnd"/>
      <w:r w:rsidRPr="00FB12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út 1.</w:t>
      </w:r>
    </w:p>
    <w:p w14:paraId="343F8FAB" w14:textId="553D7D2F" w:rsidR="00FB127B" w:rsidRDefault="00FB127B" w:rsidP="00FB127B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4323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Postai címe:</w:t>
      </w:r>
      <w:r w:rsidRPr="0034323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4323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4323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4323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4323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4323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B127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3600 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zd</w:t>
      </w:r>
      <w:r w:rsidRPr="00FB127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 Pf.118.</w:t>
      </w:r>
    </w:p>
    <w:p w14:paraId="05777548" w14:textId="6DEDB160" w:rsidR="00FB127B" w:rsidRPr="006F3CF2" w:rsidRDefault="00FB127B" w:rsidP="00FB127B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Telefonszáma: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B127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>+36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-</w:t>
      </w:r>
      <w:r w:rsidRPr="00FB127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48-575-500, 575-510</w:t>
      </w:r>
    </w:p>
    <w:p w14:paraId="52DAFCAF" w14:textId="1F8AC978" w:rsidR="00FB127B" w:rsidRDefault="00FB127B" w:rsidP="00FB127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18E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Telefaxszáma: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B127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+36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-</w:t>
      </w:r>
      <w:r w:rsidRPr="00FB127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48-575-500, 575-510</w:t>
      </w:r>
    </w:p>
    <w:p w14:paraId="361CA1E3" w14:textId="336372A1" w:rsidR="00FB127B" w:rsidRDefault="00FB127B" w:rsidP="00FB127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46C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Elektronikus levélcíme: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hyperlink r:id="rId6" w:history="1">
        <w:r w:rsidRPr="00FB127B">
          <w:rPr>
            <w:rStyle w:val="Hiperhivatkozs"/>
            <w:rFonts w:ascii="Times New Roman" w:hAnsi="Times New Roman" w:cs="Times New Roman"/>
            <w:sz w:val="24"/>
            <w:szCs w:val="24"/>
            <w:shd w:val="clear" w:color="auto" w:fill="FFFFFF"/>
          </w:rPr>
          <w:t>oamkft@oamkft.hu</w:t>
        </w:r>
      </w:hyperlink>
      <w:r w:rsidRPr="00FB127B">
        <w:rPr>
          <w:rFonts w:ascii="Roboto Condensed" w:hAnsi="Roboto Condensed"/>
          <w:color w:val="393939"/>
          <w:sz w:val="24"/>
          <w:szCs w:val="24"/>
          <w:shd w:val="clear" w:color="auto" w:fill="FFFFFF"/>
        </w:rPr>
        <w:t xml:space="preserve"> </w:t>
      </w:r>
    </w:p>
    <w:p w14:paraId="037B52EA" w14:textId="1620F824" w:rsidR="00FB127B" w:rsidRDefault="00FB127B" w:rsidP="00FB127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46C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Honlapja: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hyperlink r:id="rId7" w:history="1">
        <w:r w:rsidRPr="00FB127B">
          <w:rPr>
            <w:rStyle w:val="Hiperhivatkozs"/>
            <w:rFonts w:ascii="Times New Roman" w:hAnsi="Times New Roman" w:cs="Times New Roman"/>
            <w:sz w:val="24"/>
            <w:szCs w:val="24"/>
            <w:shd w:val="clear" w:color="auto" w:fill="FFFFFF"/>
          </w:rPr>
          <w:t>http://www.oamkft.hu</w:t>
        </w:r>
      </w:hyperlink>
      <w:r w:rsidRPr="00FB127B">
        <w:rPr>
          <w:rFonts w:ascii="Roboto Condensed" w:hAnsi="Roboto Condensed"/>
          <w:color w:val="393939"/>
          <w:sz w:val="24"/>
          <w:szCs w:val="24"/>
          <w:shd w:val="clear" w:color="auto" w:fill="FFFFFF"/>
        </w:rPr>
        <w:t xml:space="preserve"> </w:t>
      </w:r>
    </w:p>
    <w:p w14:paraId="2D289F7E" w14:textId="24144413" w:rsidR="00FB127B" w:rsidRDefault="005D404C" w:rsidP="00FB127B">
      <w:pPr>
        <w:ind w:left="4950" w:hanging="49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Tevékenységi körök (TEÁOR)</w:t>
      </w:r>
      <w:r w:rsidR="00FB127B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  <w:r w:rsidR="00FB127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B127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2410 </w:t>
      </w:r>
      <w:r w:rsidRPr="005D404C">
        <w:rPr>
          <w:rFonts w:ascii="Times New Roman" w:eastAsia="Times New Roman" w:hAnsi="Times New Roman" w:cs="Times New Roman"/>
          <w:sz w:val="24"/>
          <w:szCs w:val="24"/>
          <w:lang w:eastAsia="hu-HU"/>
        </w:rPr>
        <w:t>Vas-, acél-, vasötvözet-alapanyag gyártása</w:t>
      </w:r>
    </w:p>
    <w:p w14:paraId="38845B34" w14:textId="38EEE70A" w:rsidR="005D404C" w:rsidRDefault="005D404C" w:rsidP="00FB127B">
      <w:pPr>
        <w:ind w:left="4950" w:hanging="49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D404C">
        <w:rPr>
          <w:rFonts w:ascii="Times New Roman" w:eastAsia="Times New Roman" w:hAnsi="Times New Roman" w:cs="Times New Roman"/>
          <w:sz w:val="24"/>
          <w:szCs w:val="24"/>
          <w:lang w:eastAsia="hu-HU"/>
        </w:rPr>
        <w:t>2452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D404C">
        <w:rPr>
          <w:rFonts w:ascii="Times New Roman" w:eastAsia="Times New Roman" w:hAnsi="Times New Roman" w:cs="Times New Roman"/>
          <w:sz w:val="24"/>
          <w:szCs w:val="24"/>
          <w:lang w:eastAsia="hu-HU"/>
        </w:rPr>
        <w:t>Acélöntés</w:t>
      </w:r>
    </w:p>
    <w:p w14:paraId="40222C6C" w14:textId="6A5469A7" w:rsidR="005D404C" w:rsidRDefault="005D404C" w:rsidP="00FB127B">
      <w:pPr>
        <w:ind w:left="4950" w:hanging="49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D404C">
        <w:rPr>
          <w:rFonts w:ascii="Times New Roman" w:eastAsia="Times New Roman" w:hAnsi="Times New Roman" w:cs="Times New Roman"/>
          <w:sz w:val="24"/>
          <w:szCs w:val="24"/>
          <w:lang w:eastAsia="hu-HU"/>
        </w:rPr>
        <w:t>2550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D404C">
        <w:rPr>
          <w:rFonts w:ascii="Times New Roman" w:eastAsia="Times New Roman" w:hAnsi="Times New Roman" w:cs="Times New Roman"/>
          <w:sz w:val="24"/>
          <w:szCs w:val="24"/>
          <w:lang w:eastAsia="hu-HU"/>
        </w:rPr>
        <w:t>Fémalakítás, porkohászat</w:t>
      </w:r>
    </w:p>
    <w:p w14:paraId="4366086E" w14:textId="21217868" w:rsidR="005D404C" w:rsidRDefault="005D404C" w:rsidP="00FB127B">
      <w:pPr>
        <w:ind w:left="4950" w:hanging="49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D404C">
        <w:rPr>
          <w:rFonts w:ascii="Times New Roman" w:eastAsia="Times New Roman" w:hAnsi="Times New Roman" w:cs="Times New Roman"/>
          <w:sz w:val="24"/>
          <w:szCs w:val="24"/>
          <w:lang w:eastAsia="hu-HU"/>
        </w:rPr>
        <w:t>2561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D404C">
        <w:rPr>
          <w:rFonts w:ascii="Times New Roman" w:eastAsia="Times New Roman" w:hAnsi="Times New Roman" w:cs="Times New Roman"/>
          <w:sz w:val="24"/>
          <w:szCs w:val="24"/>
          <w:lang w:eastAsia="hu-HU"/>
        </w:rPr>
        <w:t>Fémfelület-kezelés</w:t>
      </w:r>
    </w:p>
    <w:p w14:paraId="1C15000E" w14:textId="71C740ED" w:rsidR="005D404C" w:rsidRDefault="005D404C" w:rsidP="00FB127B">
      <w:pPr>
        <w:ind w:left="4950" w:hanging="49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D404C">
        <w:rPr>
          <w:rFonts w:ascii="Times New Roman" w:eastAsia="Times New Roman" w:hAnsi="Times New Roman" w:cs="Times New Roman"/>
          <w:sz w:val="24"/>
          <w:szCs w:val="24"/>
          <w:lang w:eastAsia="hu-HU"/>
        </w:rPr>
        <w:t>2562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D404C">
        <w:rPr>
          <w:rFonts w:ascii="Times New Roman" w:eastAsia="Times New Roman" w:hAnsi="Times New Roman" w:cs="Times New Roman"/>
          <w:sz w:val="24"/>
          <w:szCs w:val="24"/>
          <w:lang w:eastAsia="hu-HU"/>
        </w:rPr>
        <w:t>Fémmegmunkálás</w:t>
      </w:r>
    </w:p>
    <w:p w14:paraId="0412C1AE" w14:textId="366D520E" w:rsidR="005D404C" w:rsidRDefault="005D404C" w:rsidP="00FB127B">
      <w:pPr>
        <w:ind w:left="4950" w:hanging="49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D404C">
        <w:rPr>
          <w:rFonts w:ascii="Times New Roman" w:eastAsia="Times New Roman" w:hAnsi="Times New Roman" w:cs="Times New Roman"/>
          <w:sz w:val="24"/>
          <w:szCs w:val="24"/>
          <w:lang w:eastAsia="hu-HU"/>
        </w:rPr>
        <w:t>2593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D404C">
        <w:rPr>
          <w:rFonts w:ascii="Times New Roman" w:eastAsia="Times New Roman" w:hAnsi="Times New Roman" w:cs="Times New Roman"/>
          <w:sz w:val="24"/>
          <w:szCs w:val="24"/>
          <w:lang w:eastAsia="hu-HU"/>
        </w:rPr>
        <w:t>Huzaltermék gyártása</w:t>
      </w:r>
    </w:p>
    <w:p w14:paraId="1AF1A39A" w14:textId="5342EE85" w:rsidR="005D404C" w:rsidRDefault="005D404C" w:rsidP="00FB127B">
      <w:pPr>
        <w:ind w:left="4950" w:hanging="49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D404C">
        <w:rPr>
          <w:rFonts w:ascii="Times New Roman" w:eastAsia="Times New Roman" w:hAnsi="Times New Roman" w:cs="Times New Roman"/>
          <w:sz w:val="24"/>
          <w:szCs w:val="24"/>
          <w:lang w:eastAsia="hu-HU"/>
        </w:rPr>
        <w:t>2594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D404C">
        <w:rPr>
          <w:rFonts w:ascii="Times New Roman" w:eastAsia="Times New Roman" w:hAnsi="Times New Roman" w:cs="Times New Roman"/>
          <w:sz w:val="24"/>
          <w:szCs w:val="24"/>
          <w:lang w:eastAsia="hu-HU"/>
        </w:rPr>
        <w:t>Kötőelem, csavar gyártása</w:t>
      </w:r>
    </w:p>
    <w:p w14:paraId="49C543C6" w14:textId="48D98A79" w:rsidR="005D404C" w:rsidRDefault="005D404C" w:rsidP="00FB127B">
      <w:pPr>
        <w:ind w:left="4950" w:hanging="49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502BB5" w:rsidRPr="00502BB5">
        <w:rPr>
          <w:rFonts w:ascii="Times New Roman" w:eastAsia="Times New Roman" w:hAnsi="Times New Roman" w:cs="Times New Roman"/>
          <w:sz w:val="24"/>
          <w:szCs w:val="24"/>
          <w:lang w:eastAsia="hu-HU"/>
        </w:rPr>
        <w:t>2599</w:t>
      </w:r>
      <w:r w:rsidR="00502B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02BB5" w:rsidRPr="00502B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M. </w:t>
      </w:r>
      <w:proofErr w:type="spellStart"/>
      <w:r w:rsidR="00502BB5" w:rsidRPr="00502BB5">
        <w:rPr>
          <w:rFonts w:ascii="Times New Roman" w:eastAsia="Times New Roman" w:hAnsi="Times New Roman" w:cs="Times New Roman"/>
          <w:sz w:val="24"/>
          <w:szCs w:val="24"/>
          <w:lang w:eastAsia="hu-HU"/>
        </w:rPr>
        <w:t>n.</w:t>
      </w:r>
      <w:proofErr w:type="spellEnd"/>
      <w:r w:rsidR="00502BB5" w:rsidRPr="00502B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s. egyéb fémfeldolgozási termék gyártása</w:t>
      </w:r>
    </w:p>
    <w:p w14:paraId="5CA223CA" w14:textId="75BCC85C" w:rsidR="00502BB5" w:rsidRDefault="00502BB5" w:rsidP="00FB127B">
      <w:pPr>
        <w:ind w:left="4950" w:hanging="49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02BB5">
        <w:rPr>
          <w:rFonts w:ascii="Times New Roman" w:eastAsia="Times New Roman" w:hAnsi="Times New Roman" w:cs="Times New Roman"/>
          <w:sz w:val="24"/>
          <w:szCs w:val="24"/>
          <w:lang w:eastAsia="hu-HU"/>
        </w:rPr>
        <w:t>6832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02BB5">
        <w:rPr>
          <w:rFonts w:ascii="Times New Roman" w:eastAsia="Times New Roman" w:hAnsi="Times New Roman" w:cs="Times New Roman"/>
          <w:sz w:val="24"/>
          <w:szCs w:val="24"/>
          <w:lang w:eastAsia="hu-HU"/>
        </w:rPr>
        <w:t>Ingatlankezelés</w:t>
      </w:r>
    </w:p>
    <w:p w14:paraId="665F6628" w14:textId="5E6A3BAF" w:rsidR="00502BB5" w:rsidRDefault="00502BB5" w:rsidP="00FB127B">
      <w:pPr>
        <w:ind w:left="4950" w:hanging="49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02BB5">
        <w:rPr>
          <w:rFonts w:ascii="Times New Roman" w:eastAsia="Times New Roman" w:hAnsi="Times New Roman" w:cs="Times New Roman"/>
          <w:sz w:val="24"/>
          <w:szCs w:val="24"/>
          <w:lang w:eastAsia="hu-HU"/>
        </w:rPr>
        <w:t>6920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02BB5">
        <w:rPr>
          <w:rFonts w:ascii="Times New Roman" w:eastAsia="Times New Roman" w:hAnsi="Times New Roman" w:cs="Times New Roman"/>
          <w:sz w:val="24"/>
          <w:szCs w:val="24"/>
          <w:lang w:eastAsia="hu-HU"/>
        </w:rPr>
        <w:t>Számviteli, könyvvizsgálói, adószakértői tevékenység</w:t>
      </w:r>
    </w:p>
    <w:p w14:paraId="2C80900D" w14:textId="4ABF50B9" w:rsidR="00502BB5" w:rsidRDefault="00502BB5" w:rsidP="00FB127B">
      <w:pPr>
        <w:ind w:left="4950" w:hanging="49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02BB5">
        <w:rPr>
          <w:rFonts w:ascii="Times New Roman" w:eastAsia="Times New Roman" w:hAnsi="Times New Roman" w:cs="Times New Roman"/>
          <w:sz w:val="24"/>
          <w:szCs w:val="24"/>
          <w:lang w:eastAsia="hu-HU"/>
        </w:rPr>
        <w:t>7112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02BB5">
        <w:rPr>
          <w:rFonts w:ascii="Times New Roman" w:eastAsia="Times New Roman" w:hAnsi="Times New Roman" w:cs="Times New Roman"/>
          <w:sz w:val="24"/>
          <w:szCs w:val="24"/>
          <w:lang w:eastAsia="hu-HU"/>
        </w:rPr>
        <w:t>Mérnöki tevékenység, műszaki tanácsadás</w:t>
      </w:r>
    </w:p>
    <w:p w14:paraId="2888AFEF" w14:textId="44B46AC5" w:rsidR="00502BB5" w:rsidRDefault="00502BB5" w:rsidP="00FB127B">
      <w:pPr>
        <w:ind w:left="4950" w:hanging="49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ab/>
      </w:r>
      <w:r w:rsidRPr="00502BB5">
        <w:rPr>
          <w:rFonts w:ascii="Times New Roman" w:eastAsia="Times New Roman" w:hAnsi="Times New Roman" w:cs="Times New Roman"/>
          <w:sz w:val="24"/>
          <w:szCs w:val="24"/>
          <w:lang w:eastAsia="hu-HU"/>
        </w:rPr>
        <w:t>7219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02BB5">
        <w:rPr>
          <w:rFonts w:ascii="Times New Roman" w:eastAsia="Times New Roman" w:hAnsi="Times New Roman" w:cs="Times New Roman"/>
          <w:sz w:val="24"/>
          <w:szCs w:val="24"/>
          <w:lang w:eastAsia="hu-HU"/>
        </w:rPr>
        <w:t>Egyéb természettudományi, műszaki kutatás, fejlesztés</w:t>
      </w:r>
    </w:p>
    <w:p w14:paraId="5870D544" w14:textId="39FF1514" w:rsidR="00502BB5" w:rsidRDefault="00502BB5" w:rsidP="00FB127B">
      <w:pPr>
        <w:ind w:left="4950" w:hanging="49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02BB5">
        <w:rPr>
          <w:rFonts w:ascii="Times New Roman" w:eastAsia="Times New Roman" w:hAnsi="Times New Roman" w:cs="Times New Roman"/>
          <w:sz w:val="24"/>
          <w:szCs w:val="24"/>
          <w:lang w:eastAsia="hu-HU"/>
        </w:rPr>
        <w:t>7820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02BB5">
        <w:rPr>
          <w:rFonts w:ascii="Times New Roman" w:eastAsia="Times New Roman" w:hAnsi="Times New Roman" w:cs="Times New Roman"/>
          <w:sz w:val="24"/>
          <w:szCs w:val="24"/>
          <w:lang w:eastAsia="hu-HU"/>
        </w:rPr>
        <w:t>Munkaerőkölcsönzés</w:t>
      </w:r>
    </w:p>
    <w:p w14:paraId="09D8746A" w14:textId="39A488F8" w:rsidR="00502BB5" w:rsidRDefault="00502BB5" w:rsidP="00FB127B">
      <w:pPr>
        <w:ind w:left="4950" w:hanging="49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02BB5">
        <w:rPr>
          <w:rFonts w:ascii="Times New Roman" w:eastAsia="Times New Roman" w:hAnsi="Times New Roman" w:cs="Times New Roman"/>
          <w:sz w:val="24"/>
          <w:szCs w:val="24"/>
          <w:lang w:eastAsia="hu-HU"/>
        </w:rPr>
        <w:t>8299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02B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M. </w:t>
      </w:r>
      <w:proofErr w:type="spellStart"/>
      <w:r w:rsidRPr="00502BB5">
        <w:rPr>
          <w:rFonts w:ascii="Times New Roman" w:eastAsia="Times New Roman" w:hAnsi="Times New Roman" w:cs="Times New Roman"/>
          <w:sz w:val="24"/>
          <w:szCs w:val="24"/>
          <w:lang w:eastAsia="hu-HU"/>
        </w:rPr>
        <w:t>n.</w:t>
      </w:r>
      <w:proofErr w:type="spellEnd"/>
      <w:r w:rsidRPr="00502B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s. egyéb kiegészítő üzleti szolgáltatás</w:t>
      </w:r>
    </w:p>
    <w:p w14:paraId="78277140" w14:textId="19F6DE1C" w:rsidR="00502BB5" w:rsidRDefault="00502BB5" w:rsidP="00FB127B">
      <w:pPr>
        <w:ind w:left="4950" w:hanging="49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02BB5">
        <w:rPr>
          <w:rFonts w:ascii="Times New Roman" w:eastAsia="Times New Roman" w:hAnsi="Times New Roman" w:cs="Times New Roman"/>
          <w:sz w:val="24"/>
          <w:szCs w:val="24"/>
          <w:lang w:eastAsia="hu-HU"/>
        </w:rPr>
        <w:t>6820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02BB5">
        <w:rPr>
          <w:rFonts w:ascii="Times New Roman" w:eastAsia="Times New Roman" w:hAnsi="Times New Roman" w:cs="Times New Roman"/>
          <w:sz w:val="24"/>
          <w:szCs w:val="24"/>
          <w:lang w:eastAsia="hu-HU"/>
        </w:rPr>
        <w:t>Saját tulajdonú, bérelt ingatlan bérbeadása, üzemeltetése</w:t>
      </w:r>
    </w:p>
    <w:p w14:paraId="2EB38A3A" w14:textId="5F1C3CE7" w:rsidR="00502BB5" w:rsidRDefault="00502BB5" w:rsidP="00FB127B">
      <w:pPr>
        <w:ind w:left="4950" w:hanging="49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02BB5">
        <w:rPr>
          <w:rFonts w:ascii="Times New Roman" w:eastAsia="Times New Roman" w:hAnsi="Times New Roman" w:cs="Times New Roman"/>
          <w:sz w:val="24"/>
          <w:szCs w:val="24"/>
          <w:lang w:eastAsia="hu-HU"/>
        </w:rPr>
        <w:t>7120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02BB5">
        <w:rPr>
          <w:rFonts w:ascii="Times New Roman" w:eastAsia="Times New Roman" w:hAnsi="Times New Roman" w:cs="Times New Roman"/>
          <w:sz w:val="24"/>
          <w:szCs w:val="24"/>
          <w:lang w:eastAsia="hu-HU"/>
        </w:rPr>
        <w:t>Műszaki vizsgálat, elemzés</w:t>
      </w:r>
    </w:p>
    <w:p w14:paraId="5959622D" w14:textId="0D913ADB" w:rsidR="00502BB5" w:rsidRDefault="00502BB5" w:rsidP="00FB127B">
      <w:pPr>
        <w:ind w:left="4950" w:hanging="49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02BB5">
        <w:rPr>
          <w:rFonts w:ascii="Times New Roman" w:eastAsia="Times New Roman" w:hAnsi="Times New Roman" w:cs="Times New Roman"/>
          <w:sz w:val="24"/>
          <w:szCs w:val="24"/>
          <w:lang w:eastAsia="hu-HU"/>
        </w:rPr>
        <w:t>7739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02BB5">
        <w:rPr>
          <w:rFonts w:ascii="Times New Roman" w:eastAsia="Times New Roman" w:hAnsi="Times New Roman" w:cs="Times New Roman"/>
          <w:sz w:val="24"/>
          <w:szCs w:val="24"/>
          <w:lang w:eastAsia="hu-HU"/>
        </w:rPr>
        <w:t>Egyéb gép, tárgyi eszköz kölcsönzése</w:t>
      </w:r>
    </w:p>
    <w:p w14:paraId="178B9A69" w14:textId="482EF13E" w:rsidR="00502BB5" w:rsidRDefault="00502BB5" w:rsidP="00FB127B">
      <w:pPr>
        <w:ind w:left="4950" w:hanging="49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02BB5">
        <w:rPr>
          <w:rFonts w:ascii="Times New Roman" w:eastAsia="Times New Roman" w:hAnsi="Times New Roman" w:cs="Times New Roman"/>
          <w:sz w:val="24"/>
          <w:szCs w:val="24"/>
          <w:lang w:eastAsia="hu-HU"/>
        </w:rPr>
        <w:t>2443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02BB5">
        <w:rPr>
          <w:rFonts w:ascii="Times New Roman" w:eastAsia="Times New Roman" w:hAnsi="Times New Roman" w:cs="Times New Roman"/>
          <w:sz w:val="24"/>
          <w:szCs w:val="24"/>
          <w:lang w:eastAsia="hu-HU"/>
        </w:rPr>
        <w:t>Ólom, cink, ón gyártása</w:t>
      </w:r>
    </w:p>
    <w:p w14:paraId="4BE9B0D6" w14:textId="19E3555D" w:rsidR="00502BB5" w:rsidRDefault="00502BB5" w:rsidP="00FB127B">
      <w:pPr>
        <w:ind w:left="4950" w:hanging="49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02BB5">
        <w:rPr>
          <w:rFonts w:ascii="Times New Roman" w:eastAsia="Times New Roman" w:hAnsi="Times New Roman" w:cs="Times New Roman"/>
          <w:sz w:val="24"/>
          <w:szCs w:val="24"/>
          <w:lang w:eastAsia="hu-HU"/>
        </w:rPr>
        <w:t>2454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02BB5">
        <w:rPr>
          <w:rFonts w:ascii="Times New Roman" w:eastAsia="Times New Roman" w:hAnsi="Times New Roman" w:cs="Times New Roman"/>
          <w:sz w:val="24"/>
          <w:szCs w:val="24"/>
          <w:lang w:eastAsia="hu-HU"/>
        </w:rPr>
        <w:t>Egyéb nem vas fém öntése</w:t>
      </w:r>
    </w:p>
    <w:p w14:paraId="414E9785" w14:textId="00DAD3F1" w:rsidR="00502BB5" w:rsidRDefault="00502BB5" w:rsidP="00FB127B">
      <w:pPr>
        <w:ind w:left="4950" w:hanging="49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02BB5">
        <w:rPr>
          <w:rFonts w:ascii="Times New Roman" w:eastAsia="Times New Roman" w:hAnsi="Times New Roman" w:cs="Times New Roman"/>
          <w:sz w:val="24"/>
          <w:szCs w:val="24"/>
          <w:lang w:eastAsia="hu-HU"/>
        </w:rPr>
        <w:t>5221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02BB5">
        <w:rPr>
          <w:rFonts w:ascii="Times New Roman" w:eastAsia="Times New Roman" w:hAnsi="Times New Roman" w:cs="Times New Roman"/>
          <w:sz w:val="24"/>
          <w:szCs w:val="24"/>
          <w:lang w:eastAsia="hu-HU"/>
        </w:rPr>
        <w:t>Szárazföldi szállítást kiegészítő szolgáltatás</w:t>
      </w:r>
    </w:p>
    <w:p w14:paraId="66017447" w14:textId="5D5AEEA8" w:rsidR="00502BB5" w:rsidRDefault="00502BB5" w:rsidP="00FB127B">
      <w:pPr>
        <w:ind w:left="4950" w:hanging="49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02BB5">
        <w:rPr>
          <w:rFonts w:ascii="Times New Roman" w:eastAsia="Times New Roman" w:hAnsi="Times New Roman" w:cs="Times New Roman"/>
          <w:sz w:val="24"/>
          <w:szCs w:val="24"/>
          <w:lang w:eastAsia="hu-HU"/>
        </w:rPr>
        <w:t>5224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02BB5">
        <w:rPr>
          <w:rFonts w:ascii="Times New Roman" w:eastAsia="Times New Roman" w:hAnsi="Times New Roman" w:cs="Times New Roman"/>
          <w:sz w:val="24"/>
          <w:szCs w:val="24"/>
          <w:lang w:eastAsia="hu-HU"/>
        </w:rPr>
        <w:t>Rakománykezelés</w:t>
      </w:r>
    </w:p>
    <w:p w14:paraId="04829959" w14:textId="04CC3D50" w:rsidR="00502BB5" w:rsidRDefault="00502BB5" w:rsidP="00FB127B">
      <w:pPr>
        <w:ind w:left="4950" w:hanging="49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02BB5">
        <w:rPr>
          <w:rFonts w:ascii="Times New Roman" w:eastAsia="Times New Roman" w:hAnsi="Times New Roman" w:cs="Times New Roman"/>
          <w:sz w:val="24"/>
          <w:szCs w:val="24"/>
          <w:lang w:eastAsia="hu-HU"/>
        </w:rPr>
        <w:t>5229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02BB5">
        <w:rPr>
          <w:rFonts w:ascii="Times New Roman" w:eastAsia="Times New Roman" w:hAnsi="Times New Roman" w:cs="Times New Roman"/>
          <w:sz w:val="24"/>
          <w:szCs w:val="24"/>
          <w:lang w:eastAsia="hu-HU"/>
        </w:rPr>
        <w:t>Egyéb szállítást kiegészítő szolgáltatás</w:t>
      </w:r>
    </w:p>
    <w:p w14:paraId="2A58CADB" w14:textId="7413FB83" w:rsidR="00502BB5" w:rsidRDefault="00502BB5" w:rsidP="00FB127B">
      <w:pPr>
        <w:ind w:left="4950" w:hanging="49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02BB5">
        <w:rPr>
          <w:rFonts w:ascii="Times New Roman" w:eastAsia="Times New Roman" w:hAnsi="Times New Roman" w:cs="Times New Roman"/>
          <w:sz w:val="24"/>
          <w:szCs w:val="24"/>
          <w:lang w:eastAsia="hu-HU"/>
        </w:rPr>
        <w:t>8559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02B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M. </w:t>
      </w:r>
      <w:proofErr w:type="spellStart"/>
      <w:r w:rsidRPr="00502BB5">
        <w:rPr>
          <w:rFonts w:ascii="Times New Roman" w:eastAsia="Times New Roman" w:hAnsi="Times New Roman" w:cs="Times New Roman"/>
          <w:sz w:val="24"/>
          <w:szCs w:val="24"/>
          <w:lang w:eastAsia="hu-HU"/>
        </w:rPr>
        <w:t>n.</w:t>
      </w:r>
      <w:proofErr w:type="spellEnd"/>
      <w:r w:rsidRPr="00502B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s. egyéb oktatás</w:t>
      </w:r>
    </w:p>
    <w:p w14:paraId="3DA4C601" w14:textId="19DD5087" w:rsidR="00502BB5" w:rsidRDefault="00502BB5" w:rsidP="00FB127B">
      <w:pPr>
        <w:ind w:left="4950" w:hanging="49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02BB5">
        <w:rPr>
          <w:rFonts w:ascii="Times New Roman" w:eastAsia="Times New Roman" w:hAnsi="Times New Roman" w:cs="Times New Roman"/>
          <w:sz w:val="24"/>
          <w:szCs w:val="24"/>
          <w:lang w:eastAsia="hu-HU"/>
        </w:rPr>
        <w:t>8560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02BB5">
        <w:rPr>
          <w:rFonts w:ascii="Times New Roman" w:eastAsia="Times New Roman" w:hAnsi="Times New Roman" w:cs="Times New Roman"/>
          <w:sz w:val="24"/>
          <w:szCs w:val="24"/>
          <w:lang w:eastAsia="hu-HU"/>
        </w:rPr>
        <w:t>Oktatást kiegészítő tevékenység</w:t>
      </w:r>
    </w:p>
    <w:p w14:paraId="5A671A51" w14:textId="659E713F" w:rsidR="00502BB5" w:rsidRDefault="00502BB5" w:rsidP="00FB127B">
      <w:pPr>
        <w:ind w:left="4950" w:hanging="49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02BB5">
        <w:rPr>
          <w:rFonts w:ascii="Times New Roman" w:eastAsia="Times New Roman" w:hAnsi="Times New Roman" w:cs="Times New Roman"/>
          <w:sz w:val="24"/>
          <w:szCs w:val="24"/>
          <w:lang w:eastAsia="hu-HU"/>
        </w:rPr>
        <w:t>4399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02B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Egyéb speciális szaképítés m. </w:t>
      </w:r>
      <w:proofErr w:type="spellStart"/>
      <w:r w:rsidRPr="00502BB5">
        <w:rPr>
          <w:rFonts w:ascii="Times New Roman" w:eastAsia="Times New Roman" w:hAnsi="Times New Roman" w:cs="Times New Roman"/>
          <w:sz w:val="24"/>
          <w:szCs w:val="24"/>
          <w:lang w:eastAsia="hu-HU"/>
        </w:rPr>
        <w:t>n.</w:t>
      </w:r>
      <w:proofErr w:type="spellEnd"/>
      <w:r w:rsidRPr="00502B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s.</w:t>
      </w:r>
    </w:p>
    <w:p w14:paraId="56F0A39D" w14:textId="5CD5B90C" w:rsidR="00502BB5" w:rsidRPr="006F3CF2" w:rsidRDefault="00502BB5" w:rsidP="00502BB5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Képviselő neve: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02B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Max </w:t>
      </w:r>
      <w:proofErr w:type="spellStart"/>
      <w:r w:rsidRPr="00502BB5">
        <w:rPr>
          <w:rFonts w:ascii="Times New Roman" w:eastAsia="Times New Roman" w:hAnsi="Times New Roman" w:cs="Times New Roman"/>
          <w:sz w:val="24"/>
          <w:szCs w:val="24"/>
          <w:lang w:eastAsia="hu-HU"/>
        </w:rPr>
        <w:t>Aicher</w:t>
      </w:r>
      <w:proofErr w:type="spellEnd"/>
    </w:p>
    <w:p w14:paraId="68C19300" w14:textId="36CB1548" w:rsidR="00502BB5" w:rsidRDefault="00502BB5" w:rsidP="00502BB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Az Alapítvány részesedésének mértéke</w:t>
      </w:r>
      <w:r w:rsidRPr="005918E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8411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20 %</w:t>
      </w:r>
    </w:p>
    <w:p w14:paraId="0A6B7192" w14:textId="77777777" w:rsidR="00502BB5" w:rsidRDefault="00502BB5" w:rsidP="00FB127B">
      <w:pPr>
        <w:ind w:left="4950" w:hanging="49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AABE66D" w14:textId="2FB3DAA9" w:rsidR="00502BB5" w:rsidRDefault="00502BB5" w:rsidP="00FB127B">
      <w:pPr>
        <w:ind w:left="4950" w:hanging="49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1E181F95" w14:textId="77777777" w:rsidR="005D404C" w:rsidRPr="009D1720" w:rsidRDefault="005D404C" w:rsidP="00FB127B">
      <w:pPr>
        <w:ind w:left="4950" w:hanging="49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8ACCBD4" w14:textId="101B172F" w:rsidR="00583317" w:rsidRPr="00A72CAF" w:rsidRDefault="00583317" w:rsidP="00565E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147395" w14:textId="77777777" w:rsidR="00583317" w:rsidRDefault="00583317" w:rsidP="00A72CA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A306BA" w14:textId="77777777" w:rsidR="00CA5AB7" w:rsidRDefault="00CA5AB7" w:rsidP="00FF2F14">
      <w:pPr>
        <w:rPr>
          <w:rFonts w:ascii="Times New Roman" w:hAnsi="Times New Roman" w:cs="Times New Roman"/>
          <w:b/>
          <w:sz w:val="24"/>
          <w:szCs w:val="24"/>
        </w:rPr>
      </w:pPr>
    </w:p>
    <w:p w14:paraId="6045E11D" w14:textId="77777777" w:rsidR="005C0883" w:rsidRPr="00FF2F14" w:rsidRDefault="005C0883" w:rsidP="00FF2F14">
      <w:pPr>
        <w:rPr>
          <w:rFonts w:ascii="Times New Roman" w:hAnsi="Times New Roman" w:cs="Times New Roman"/>
          <w:b/>
          <w:sz w:val="24"/>
          <w:szCs w:val="24"/>
        </w:rPr>
      </w:pPr>
    </w:p>
    <w:sectPr w:rsidR="005C0883" w:rsidRPr="00FF2F1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AF991" w14:textId="77777777" w:rsidR="00E53EAE" w:rsidRDefault="00E53EAE" w:rsidP="00894E22">
      <w:pPr>
        <w:spacing w:after="0" w:line="240" w:lineRule="auto"/>
      </w:pPr>
      <w:r>
        <w:separator/>
      </w:r>
    </w:p>
  </w:endnote>
  <w:endnote w:type="continuationSeparator" w:id="0">
    <w:p w14:paraId="68A5508B" w14:textId="77777777" w:rsidR="00E53EAE" w:rsidRDefault="00E53EAE" w:rsidP="00894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 Condensed">
    <w:altName w:val="Roboto Condensed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B251D" w14:textId="77777777" w:rsidR="00E53EAE" w:rsidRDefault="00E53EAE" w:rsidP="00894E22">
      <w:pPr>
        <w:spacing w:after="0" w:line="240" w:lineRule="auto"/>
      </w:pPr>
      <w:r>
        <w:separator/>
      </w:r>
    </w:p>
  </w:footnote>
  <w:footnote w:type="continuationSeparator" w:id="0">
    <w:p w14:paraId="13F1E5F9" w14:textId="77777777" w:rsidR="00E53EAE" w:rsidRDefault="00E53EAE" w:rsidP="00894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8666A" w14:textId="1A4BDCDF" w:rsidR="00894E22" w:rsidRDefault="00FB127B" w:rsidP="00FB127B">
    <w:pPr>
      <w:pStyle w:val="lfej"/>
      <w:jc w:val="center"/>
    </w:pPr>
    <w:r>
      <w:rPr>
        <w:noProof/>
        <w:lang w:eastAsia="hu-HU"/>
      </w:rPr>
      <w:drawing>
        <wp:inline distT="0" distB="0" distL="0" distR="0" wp14:anchorId="6B651CC5" wp14:editId="210D8F87">
          <wp:extent cx="1764000" cy="1728000"/>
          <wp:effectExtent l="0" t="0" r="8255" b="5715"/>
          <wp:docPr id="1" name="Picture 1" descr="Macintosh HD:Users:samanaenergy:Desktop:Miskol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amanaenergy:Desktop:Miskol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00" cy="17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E22"/>
    <w:rsid w:val="00063CF5"/>
    <w:rsid w:val="000A066E"/>
    <w:rsid w:val="00302B76"/>
    <w:rsid w:val="003D274F"/>
    <w:rsid w:val="00463959"/>
    <w:rsid w:val="00502BB5"/>
    <w:rsid w:val="00565E0E"/>
    <w:rsid w:val="00583317"/>
    <w:rsid w:val="005C01E6"/>
    <w:rsid w:val="005C0883"/>
    <w:rsid w:val="005D404C"/>
    <w:rsid w:val="00603DE1"/>
    <w:rsid w:val="006428A2"/>
    <w:rsid w:val="006F38B2"/>
    <w:rsid w:val="00753A88"/>
    <w:rsid w:val="007E5FAD"/>
    <w:rsid w:val="008557DB"/>
    <w:rsid w:val="00894E22"/>
    <w:rsid w:val="00A72CAF"/>
    <w:rsid w:val="00B937C8"/>
    <w:rsid w:val="00CA5AB7"/>
    <w:rsid w:val="00E23D92"/>
    <w:rsid w:val="00E44739"/>
    <w:rsid w:val="00E53EAE"/>
    <w:rsid w:val="00F84115"/>
    <w:rsid w:val="00FB127B"/>
    <w:rsid w:val="00FE5D58"/>
    <w:rsid w:val="00FF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E3F23"/>
  <w15:chartTrackingRefBased/>
  <w15:docId w15:val="{81D8CE7D-25C3-4F74-943B-E7DBDB41D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94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94E22"/>
  </w:style>
  <w:style w:type="paragraph" w:styleId="llb">
    <w:name w:val="footer"/>
    <w:basedOn w:val="Norml"/>
    <w:link w:val="llbChar"/>
    <w:uiPriority w:val="99"/>
    <w:unhideWhenUsed/>
    <w:rsid w:val="00894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94E22"/>
  </w:style>
  <w:style w:type="character" w:styleId="Hiperhivatkozs">
    <w:name w:val="Hyperlink"/>
    <w:basedOn w:val="Bekezdsalapbettpusa"/>
    <w:uiPriority w:val="99"/>
    <w:unhideWhenUsed/>
    <w:rsid w:val="00583317"/>
    <w:rPr>
      <w:color w:val="0563C1" w:themeColor="hyperlink"/>
      <w:u w:val="single"/>
    </w:rPr>
  </w:style>
  <w:style w:type="paragraph" w:styleId="Nincstrkz">
    <w:name w:val="No Spacing"/>
    <w:uiPriority w:val="1"/>
    <w:qFormat/>
    <w:rsid w:val="00565E0E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E5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E5D58"/>
    <w:rPr>
      <w:rFonts w:ascii="Segoe UI" w:hAnsi="Segoe UI" w:cs="Segoe UI"/>
      <w:sz w:val="18"/>
      <w:szCs w:val="18"/>
    </w:rPr>
  </w:style>
  <w:style w:type="character" w:styleId="Feloldatlanmegemlts">
    <w:name w:val="Unresolved Mention"/>
    <w:basedOn w:val="Bekezdsalapbettpusa"/>
    <w:uiPriority w:val="99"/>
    <w:semiHidden/>
    <w:unhideWhenUsed/>
    <w:rsid w:val="00FB12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4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http://www.oamkft.hu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amkft@oamkft.hu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52D0A5E4C8D4947927F8DDADF1CBE93" ma:contentTypeVersion="19" ma:contentTypeDescription="Új dokumentum létrehozása." ma:contentTypeScope="" ma:versionID="8dae3295debd7450c60f9cf120994e7e">
  <xsd:schema xmlns:xsd="http://www.w3.org/2001/XMLSchema" xmlns:xs="http://www.w3.org/2001/XMLSchema" xmlns:p="http://schemas.microsoft.com/office/2006/metadata/properties" xmlns:ns2="5ff15a17-ffd6-443b-8e88-cf6251e2c7cf" xmlns:ns3="d93c23fd-07ff-484d-b441-9a7d7924e67b" targetNamespace="http://schemas.microsoft.com/office/2006/metadata/properties" ma:root="true" ma:fieldsID="b966752c0e08122b1aa343f57d7bd11e" ns2:_="" ns3:_="">
    <xsd:import namespace="5ff15a17-ffd6-443b-8e88-cf6251e2c7cf"/>
    <xsd:import namespace="d93c23fd-07ff-484d-b441-9a7d7924e6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15a17-ffd6-443b-8e88-cf6251e2c7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52d09786-05ce-449d-b885-796d0e8f49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Flow_SignoffStatus" ma:index="26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c23fd-07ff-484d-b441-9a7d7924e67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49c8406-02bd-4761-9b62-635ee97f4d4c}" ma:internalName="TaxCatchAll" ma:showField="CatchAllData" ma:web="d93c23fd-07ff-484d-b441-9a7d7924e6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93c23fd-07ff-484d-b441-9a7d7924e67b" xsi:nil="true"/>
    <lcf76f155ced4ddcb4097134ff3c332f xmlns="5ff15a17-ffd6-443b-8e88-cf6251e2c7cf">
      <Terms xmlns="http://schemas.microsoft.com/office/infopath/2007/PartnerControls"/>
    </lcf76f155ced4ddcb4097134ff3c332f>
    <_Flow_SignoffStatus xmlns="5ff15a17-ffd6-443b-8e88-cf6251e2c7cf" xsi:nil="true"/>
  </documentManagement>
</p:properties>
</file>

<file path=customXml/itemProps1.xml><?xml version="1.0" encoding="utf-8"?>
<ds:datastoreItem xmlns:ds="http://schemas.openxmlformats.org/officeDocument/2006/customXml" ds:itemID="{7D753570-842D-4D4C-9F5C-B9831ADBF68C}"/>
</file>

<file path=customXml/itemProps2.xml><?xml version="1.0" encoding="utf-8"?>
<ds:datastoreItem xmlns:ds="http://schemas.openxmlformats.org/officeDocument/2006/customXml" ds:itemID="{647B9A5F-6580-404F-B0E7-94FF96995E4F}"/>
</file>

<file path=customXml/itemProps3.xml><?xml version="1.0" encoding="utf-8"?>
<ds:datastoreItem xmlns:ds="http://schemas.openxmlformats.org/officeDocument/2006/customXml" ds:itemID="{5E36A0E5-0698-48C2-9C44-02C8C76026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219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Rózsahegyi Ferenc</dc:creator>
  <cp:keywords/>
  <dc:description/>
  <cp:lastModifiedBy>Dr. Jakab Nóra</cp:lastModifiedBy>
  <cp:revision>7</cp:revision>
  <cp:lastPrinted>2022-11-24T07:11:00Z</cp:lastPrinted>
  <dcterms:created xsi:type="dcterms:W3CDTF">2022-01-18T15:30:00Z</dcterms:created>
  <dcterms:modified xsi:type="dcterms:W3CDTF">2022-12-16T08:15:00Z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0x010100652D0A5E4C8D4947927F8DDADF1CBE93</vt:lpwstr>
  </property>
</Properties>
</file>