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48E73" w14:textId="77777777" w:rsidR="004A76D8" w:rsidRDefault="004A76D8" w:rsidP="0093649A">
      <w:pPr>
        <w:jc w:val="right"/>
        <w:rPr>
          <w:rFonts w:ascii="Garamond" w:hAnsi="Garamond"/>
          <w:sz w:val="24"/>
          <w:szCs w:val="24"/>
        </w:rPr>
      </w:pPr>
    </w:p>
    <w:p w14:paraId="656DB06E" w14:textId="706B01C8" w:rsidR="004A76D8" w:rsidRDefault="004A76D8" w:rsidP="004A76D8">
      <w:pPr>
        <w:tabs>
          <w:tab w:val="left" w:pos="585"/>
          <w:tab w:val="right" w:pos="9072"/>
        </w:tabs>
        <w:spacing w:before="100" w:beforeAutospacing="1" w:after="100" w:afterAutospacing="1"/>
        <w:jc w:val="center"/>
        <w:rPr>
          <w:rFonts w:ascii="Times New Roman" w:eastAsia="Times New Roman" w:hAnsi="Times New Roman" w:cs="Times New Roman"/>
          <w:szCs w:val="24"/>
          <w:lang w:eastAsia="hu-HU"/>
        </w:rPr>
      </w:pPr>
      <w:r>
        <w:rPr>
          <w:noProof/>
        </w:rPr>
        <mc:AlternateContent>
          <mc:Choice Requires="wps">
            <w:drawing>
              <wp:anchor distT="45720" distB="45720" distL="114300" distR="114300" simplePos="0" relativeHeight="251658240" behindDoc="0" locked="0" layoutInCell="1" allowOverlap="1" wp14:anchorId="2B726A3E" wp14:editId="0D9035C2">
                <wp:simplePos x="0" y="0"/>
                <wp:positionH relativeFrom="page">
                  <wp:align>left</wp:align>
                </wp:positionH>
                <wp:positionV relativeFrom="paragraph">
                  <wp:posOffset>-672465</wp:posOffset>
                </wp:positionV>
                <wp:extent cx="1914525" cy="1371600"/>
                <wp:effectExtent l="0" t="0" r="9525" b="0"/>
                <wp:wrapSquare wrapText="bothSides"/>
                <wp:docPr id="217" name="Szövegdoboz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71600"/>
                        </a:xfrm>
                        <a:prstGeom prst="rect">
                          <a:avLst/>
                        </a:prstGeom>
                        <a:solidFill>
                          <a:srgbClr val="FFFFFF"/>
                        </a:solidFill>
                        <a:ln w="9525">
                          <a:noFill/>
                          <a:miter lim="800000"/>
                          <a:headEnd/>
                          <a:tailEnd/>
                        </a:ln>
                      </wps:spPr>
                      <wps:txbx>
                        <w:txbxContent>
                          <w:p w14:paraId="042668C6" w14:textId="6D51D7DC" w:rsidR="004A76D8" w:rsidRDefault="004A76D8" w:rsidP="004A76D8">
                            <w:pPr>
                              <w:jc w:val="center"/>
                            </w:pPr>
                            <w:r>
                              <w:rPr>
                                <w:noProof/>
                                <w:sz w:val="20"/>
                                <w:szCs w:val="20"/>
                                <w:lang w:eastAsia="hu-HU"/>
                              </w:rPr>
                              <w:drawing>
                                <wp:inline distT="0" distB="0" distL="0" distR="0" wp14:anchorId="624820FD" wp14:editId="634F1E7F">
                                  <wp:extent cx="1381125" cy="1209675"/>
                                  <wp:effectExtent l="0" t="0" r="9525" b="9525"/>
                                  <wp:docPr id="1506476034" name="Kép 3"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szöveg, Betűtípus, embléma, szimbólum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726A3E" id="_x0000_t202" coordsize="21600,21600" o:spt="202" path="m,l,21600r21600,l21600,xe">
                <v:stroke joinstyle="miter"/>
                <v:path gradientshapeok="t" o:connecttype="rect"/>
              </v:shapetype>
              <v:shape id="Szövegdoboz 4" o:spid="_x0000_s1026" type="#_x0000_t202" style="position:absolute;left:0;text-align:left;margin-left:0;margin-top:-52.95pt;width:150.75pt;height:108pt;z-index:25165824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" stroked="f">
                <v:textbox>
                  <w:txbxContent>
                    <w:p w14:paraId="042668C6" w14:textId="6D51D7DC" w:rsidR="004A76D8" w:rsidRDefault="004A76D8" w:rsidP="004A76D8">
                      <w:pPr>
                        <w:jc w:val="center"/>
                      </w:pPr>
                      <w:r>
                        <w:rPr>
                          <w:noProof/>
                          <w:sz w:val="20"/>
                          <w:szCs w:val="20"/>
                          <w:lang w:eastAsia="hu-HU"/>
                        </w:rPr>
                        <w:drawing>
                          <wp:inline distT="0" distB="0" distL="0" distR="0" wp14:anchorId="624820FD" wp14:editId="634F1E7F">
                            <wp:extent cx="1381125" cy="1209675"/>
                            <wp:effectExtent l="0" t="0" r="9525" b="9525"/>
                            <wp:docPr id="1506476034" name="Kép 3"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 képen szöveg, Betűtípus, embléma, szimbólum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inline>
                        </w:drawing>
                      </w:r>
                    </w:p>
                  </w:txbxContent>
                </v:textbox>
                <w10:wrap type="square" anchorx="page"/>
              </v:shape>
            </w:pict>
          </mc:Fallback>
        </mc:AlternateContent>
      </w:r>
      <w:r>
        <w:rPr>
          <w:noProof/>
        </w:rPr>
        <mc:AlternateContent>
          <mc:Choice Requires="wps">
            <w:drawing>
              <wp:anchor distT="45720" distB="45720" distL="114300" distR="114300" simplePos="0" relativeHeight="251658240" behindDoc="0" locked="0" layoutInCell="1" allowOverlap="1" wp14:anchorId="5F6289AA" wp14:editId="2AB80692">
                <wp:simplePos x="0" y="0"/>
                <wp:positionH relativeFrom="column">
                  <wp:posOffset>4272280</wp:posOffset>
                </wp:positionH>
                <wp:positionV relativeFrom="paragraph">
                  <wp:posOffset>-659765</wp:posOffset>
                </wp:positionV>
                <wp:extent cx="2926080" cy="1323975"/>
                <wp:effectExtent l="0" t="0" r="1270" b="0"/>
                <wp:wrapSquare wrapText="bothSides"/>
                <wp:docPr id="4550369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870" cy="1332865"/>
                        </a:xfrm>
                        <a:prstGeom prst="rect">
                          <a:avLst/>
                        </a:prstGeom>
                        <a:solidFill>
                          <a:srgbClr val="FFFFFF"/>
                        </a:solidFill>
                        <a:ln w="9525">
                          <a:noFill/>
                          <a:miter lim="800000"/>
                          <a:headEnd/>
                          <a:tailEnd/>
                        </a:ln>
                      </wps:spPr>
                      <wps:txbx>
                        <w:txbxContent>
                          <w:p w14:paraId="7D142BEF" w14:textId="49BBF826" w:rsidR="004A76D8" w:rsidRDefault="004A76D8" w:rsidP="004A76D8">
                            <w:pPr>
                              <w:jc w:val="center"/>
                            </w:pPr>
                            <w:r>
                              <w:rPr>
                                <w:noProof/>
                                <w:sz w:val="20"/>
                                <w:szCs w:val="20"/>
                                <w:lang w:eastAsia="hu-HU"/>
                              </w:rPr>
                              <w:drawing>
                                <wp:inline distT="0" distB="0" distL="0" distR="0" wp14:anchorId="784B554C" wp14:editId="018440F0">
                                  <wp:extent cx="1028700" cy="1228725"/>
                                  <wp:effectExtent l="0" t="0" r="0" b="9525"/>
                                  <wp:docPr id="1458446081" name="Kép 1" descr="A képen szöveg, embléma,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embléma, Betűtípus, Grafika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F6289AA" id="Szövegdoboz 2" o:spid="_x0000_s1027" type="#_x0000_t202" style="position:absolute;left:0;text-align:left;margin-left:336.4pt;margin-top:-51.95pt;width:230.4pt;height:104.2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" stroked="f">
                <v:textbox style="mso-fit-shape-to-text:t">
                  <w:txbxContent>
                    <w:p w14:paraId="7D142BEF" w14:textId="49BBF826" w:rsidR="004A76D8" w:rsidRDefault="004A76D8" w:rsidP="004A76D8">
                      <w:pPr>
                        <w:jc w:val="center"/>
                      </w:pPr>
                      <w:r>
                        <w:rPr>
                          <w:noProof/>
                          <w:sz w:val="20"/>
                          <w:szCs w:val="20"/>
                          <w:lang w:eastAsia="hu-HU"/>
                        </w:rPr>
                        <w:drawing>
                          <wp:inline distT="0" distB="0" distL="0" distR="0" wp14:anchorId="784B554C" wp14:editId="018440F0">
                            <wp:extent cx="1028700" cy="1228725"/>
                            <wp:effectExtent l="0" t="0" r="0" b="9525"/>
                            <wp:docPr id="1458446081" name="Kép 1" descr="A képen szöveg, embléma,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A képen szöveg, embléma, Betűtípus, Grafika látható&#10;&#10;Automatikusan generált leírá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xbxContent>
                </v:textbox>
                <w10:wrap type="square"/>
              </v:shape>
            </w:pict>
          </mc:Fallback>
        </mc:AlternateContent>
      </w:r>
    </w:p>
    <w:p w14:paraId="6257E6B8" w14:textId="77777777" w:rsidR="004A76D8" w:rsidRDefault="004A76D8" w:rsidP="004A76D8">
      <w:pPr>
        <w:rPr>
          <w:rFonts w:ascii="Garamond" w:hAnsi="Garamond"/>
          <w:sz w:val="24"/>
          <w:szCs w:val="24"/>
        </w:rPr>
      </w:pPr>
    </w:p>
    <w:p w14:paraId="2EC11C79" w14:textId="77777777" w:rsidR="004A76D8" w:rsidRDefault="004A76D8" w:rsidP="0093649A">
      <w:pPr>
        <w:jc w:val="right"/>
        <w:rPr>
          <w:rFonts w:ascii="Garamond" w:hAnsi="Garamond"/>
          <w:sz w:val="24"/>
          <w:szCs w:val="24"/>
        </w:rPr>
      </w:pPr>
    </w:p>
    <w:p w14:paraId="3633BA3C" w14:textId="77777777" w:rsidR="004A76D8" w:rsidRDefault="004A76D8" w:rsidP="0093649A">
      <w:pPr>
        <w:jc w:val="right"/>
        <w:rPr>
          <w:rFonts w:ascii="Garamond" w:hAnsi="Garamond"/>
          <w:sz w:val="24"/>
          <w:szCs w:val="24"/>
        </w:rPr>
      </w:pPr>
    </w:p>
    <w:p w14:paraId="35661E75" w14:textId="77777777" w:rsidR="004A76D8" w:rsidRDefault="004A76D8" w:rsidP="0093649A">
      <w:pPr>
        <w:jc w:val="right"/>
        <w:rPr>
          <w:rFonts w:ascii="Garamond" w:hAnsi="Garamond"/>
          <w:sz w:val="24"/>
          <w:szCs w:val="24"/>
        </w:rPr>
      </w:pPr>
    </w:p>
    <w:p w14:paraId="4599E80B" w14:textId="797C6CC8" w:rsidR="00623AF2" w:rsidRDefault="00623AF2" w:rsidP="0093649A">
      <w:pPr>
        <w:jc w:val="right"/>
        <w:rPr>
          <w:rFonts w:ascii="Garamond" w:hAnsi="Garamond"/>
          <w:sz w:val="24"/>
          <w:szCs w:val="24"/>
        </w:rPr>
      </w:pPr>
      <w:r w:rsidRPr="009C40F6">
        <w:rPr>
          <w:rFonts w:ascii="Garamond" w:hAnsi="Garamond"/>
          <w:sz w:val="24"/>
          <w:szCs w:val="24"/>
        </w:rPr>
        <w:t>szerződés egyedi azonosítója: …………………</w:t>
      </w:r>
    </w:p>
    <w:p w14:paraId="2847DF9F" w14:textId="77777777" w:rsidR="004A76D8" w:rsidRPr="009C40F6" w:rsidRDefault="004A76D8" w:rsidP="0093649A">
      <w:pPr>
        <w:jc w:val="right"/>
        <w:rPr>
          <w:rFonts w:ascii="Garamond" w:hAnsi="Garamond"/>
          <w:sz w:val="24"/>
          <w:szCs w:val="24"/>
        </w:rPr>
      </w:pPr>
    </w:p>
    <w:p w14:paraId="71B28DB5" w14:textId="3F9ACD51" w:rsidR="00140F00" w:rsidRPr="00D82877" w:rsidRDefault="0093649A" w:rsidP="00DD6BA9">
      <w:pPr>
        <w:jc w:val="center"/>
        <w:rPr>
          <w:rFonts w:ascii="Garamond" w:hAnsi="Garamond" w:cstheme="minorHAnsi"/>
          <w:b/>
          <w:caps/>
          <w:sz w:val="24"/>
          <w:szCs w:val="24"/>
        </w:rPr>
      </w:pPr>
      <w:r>
        <w:rPr>
          <w:rFonts w:ascii="Garamond" w:hAnsi="Garamond" w:cstheme="minorHAnsi"/>
          <w:b/>
          <w:caps/>
          <w:sz w:val="24"/>
          <w:szCs w:val="24"/>
        </w:rPr>
        <w:t xml:space="preserve">EGYETEMI KUTATÓI ÖSZTÖNDÍJ PROGRAM </w:t>
      </w:r>
      <w:r w:rsidR="00D82877" w:rsidRPr="00D82877">
        <w:rPr>
          <w:rFonts w:ascii="Garamond" w:hAnsi="Garamond" w:cstheme="minorHAnsi"/>
          <w:b/>
          <w:caps/>
          <w:sz w:val="24"/>
          <w:szCs w:val="24"/>
        </w:rPr>
        <w:t>Kooperatív Doktori Program</w:t>
      </w:r>
    </w:p>
    <w:p w14:paraId="274048A8" w14:textId="6F6F5A17" w:rsidR="000E4206" w:rsidRDefault="00623AF2" w:rsidP="00C2733E">
      <w:pPr>
        <w:jc w:val="center"/>
        <w:rPr>
          <w:rFonts w:ascii="Garamond" w:hAnsi="Garamond"/>
          <w:b/>
          <w:sz w:val="24"/>
          <w:szCs w:val="24"/>
        </w:rPr>
      </w:pPr>
      <w:r w:rsidRPr="009C40F6">
        <w:rPr>
          <w:rFonts w:ascii="Garamond" w:hAnsi="Garamond"/>
          <w:b/>
          <w:sz w:val="24"/>
          <w:szCs w:val="24"/>
        </w:rPr>
        <w:t>ÖSZTÖNDÍJSZERZŐDÉS</w:t>
      </w:r>
      <w:r w:rsidR="00BB2EC0">
        <w:rPr>
          <w:rStyle w:val="Lbjegyzet-hivatkozs"/>
          <w:rFonts w:ascii="Garamond" w:hAnsi="Garamond"/>
          <w:b/>
          <w:sz w:val="24"/>
          <w:szCs w:val="24"/>
        </w:rPr>
        <w:footnoteReference w:id="1"/>
      </w:r>
    </w:p>
    <w:p w14:paraId="768CBFC6" w14:textId="77777777" w:rsidR="004A76D8" w:rsidRPr="009C40F6" w:rsidRDefault="004A76D8" w:rsidP="00C2733E">
      <w:pPr>
        <w:jc w:val="center"/>
        <w:rPr>
          <w:rFonts w:ascii="Garamond" w:hAnsi="Garamond"/>
          <w:sz w:val="24"/>
          <w:szCs w:val="24"/>
        </w:rPr>
      </w:pPr>
    </w:p>
    <w:p w14:paraId="683016F7" w14:textId="342F0BDA" w:rsidR="00017981" w:rsidRPr="00C2733E" w:rsidRDefault="00623AF2" w:rsidP="00DD6BA9">
      <w:pPr>
        <w:spacing w:after="0" w:line="240" w:lineRule="auto"/>
        <w:jc w:val="both"/>
        <w:rPr>
          <w:rFonts w:ascii="Garamond" w:hAnsi="Garamond"/>
          <w:sz w:val="24"/>
          <w:szCs w:val="24"/>
        </w:rPr>
      </w:pPr>
      <w:r w:rsidRPr="00C2733E">
        <w:rPr>
          <w:rFonts w:ascii="Garamond" w:hAnsi="Garamond"/>
          <w:sz w:val="24"/>
          <w:szCs w:val="24"/>
        </w:rPr>
        <w:t>amely létrejött</w:t>
      </w:r>
      <w:r w:rsidR="00017981" w:rsidRPr="00C2733E">
        <w:rPr>
          <w:rFonts w:ascii="Garamond" w:hAnsi="Garamond"/>
          <w:sz w:val="24"/>
          <w:szCs w:val="24"/>
        </w:rPr>
        <w:t xml:space="preserve"> </w:t>
      </w:r>
      <w:r w:rsidRPr="00C2733E">
        <w:rPr>
          <w:rFonts w:ascii="Garamond" w:hAnsi="Garamond"/>
          <w:sz w:val="24"/>
          <w:szCs w:val="24"/>
        </w:rPr>
        <w:t>egyrészről</w:t>
      </w:r>
      <w:r w:rsidR="0010147E" w:rsidRPr="00C2733E">
        <w:rPr>
          <w:rFonts w:ascii="Garamond" w:hAnsi="Garamond"/>
          <w:sz w:val="24"/>
          <w:szCs w:val="24"/>
        </w:rPr>
        <w:t xml:space="preserve"> a</w:t>
      </w:r>
    </w:p>
    <w:p w14:paraId="17EDFBF1" w14:textId="77777777" w:rsidR="00017981" w:rsidRPr="00C2733E" w:rsidRDefault="00017981" w:rsidP="00DD6BA9">
      <w:pPr>
        <w:spacing w:after="0" w:line="240" w:lineRule="auto"/>
        <w:jc w:val="both"/>
        <w:rPr>
          <w:rFonts w:ascii="Garamond" w:hAnsi="Garamond"/>
          <w:sz w:val="24"/>
          <w:szCs w:val="24"/>
        </w:rPr>
      </w:pPr>
    </w:p>
    <w:p w14:paraId="1FE709D8" w14:textId="2F327A5E" w:rsidR="00623AF2" w:rsidRPr="00C2733E" w:rsidRDefault="0010147E" w:rsidP="00DD6BA9">
      <w:pPr>
        <w:spacing w:after="0" w:line="240" w:lineRule="auto"/>
        <w:ind w:left="708" w:firstLine="708"/>
        <w:jc w:val="both"/>
        <w:rPr>
          <w:rFonts w:ascii="Garamond" w:hAnsi="Garamond"/>
          <w:sz w:val="24"/>
          <w:szCs w:val="24"/>
        </w:rPr>
      </w:pPr>
      <w:r w:rsidRPr="00C2733E">
        <w:rPr>
          <w:rFonts w:ascii="Garamond" w:hAnsi="Garamond"/>
          <w:sz w:val="24"/>
          <w:szCs w:val="24"/>
        </w:rPr>
        <w:t>név:</w:t>
      </w:r>
      <w:r w:rsidRPr="00C2733E">
        <w:rPr>
          <w:rFonts w:ascii="Garamond" w:hAnsi="Garamond"/>
          <w:sz w:val="24"/>
          <w:szCs w:val="24"/>
        </w:rPr>
        <w:tab/>
      </w:r>
      <w:r w:rsidRPr="00C2733E">
        <w:rPr>
          <w:rFonts w:ascii="Garamond" w:hAnsi="Garamond"/>
          <w:sz w:val="24"/>
          <w:szCs w:val="24"/>
        </w:rPr>
        <w:tab/>
      </w:r>
      <w:r w:rsidRPr="00C2733E">
        <w:rPr>
          <w:rFonts w:ascii="Garamond" w:hAnsi="Garamond"/>
          <w:sz w:val="24"/>
          <w:szCs w:val="24"/>
        </w:rPr>
        <w:tab/>
      </w:r>
      <w:r w:rsidRPr="00C2733E">
        <w:rPr>
          <w:rFonts w:ascii="Garamond" w:hAnsi="Garamond"/>
          <w:sz w:val="24"/>
          <w:szCs w:val="24"/>
        </w:rPr>
        <w:tab/>
      </w:r>
      <w:r w:rsidRPr="00C2733E">
        <w:rPr>
          <w:rFonts w:ascii="Garamond" w:hAnsi="Garamond"/>
          <w:b/>
          <w:bCs/>
          <w:sz w:val="24"/>
          <w:szCs w:val="24"/>
        </w:rPr>
        <w:t>………………………………………….</w:t>
      </w:r>
    </w:p>
    <w:p w14:paraId="7D716D45" w14:textId="4B857FF4" w:rsidR="00623AF2" w:rsidRPr="00C2733E" w:rsidRDefault="00623AF2" w:rsidP="00DD6BA9">
      <w:pPr>
        <w:spacing w:after="0" w:line="240" w:lineRule="auto"/>
        <w:ind w:left="708" w:firstLine="708"/>
        <w:jc w:val="both"/>
        <w:rPr>
          <w:rFonts w:ascii="Garamond" w:hAnsi="Garamond"/>
          <w:sz w:val="24"/>
          <w:szCs w:val="24"/>
        </w:rPr>
      </w:pPr>
      <w:r w:rsidRPr="00C2733E">
        <w:rPr>
          <w:rFonts w:ascii="Garamond" w:hAnsi="Garamond"/>
          <w:sz w:val="24"/>
          <w:szCs w:val="24"/>
        </w:rPr>
        <w:t>székhely:</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7787BE4C" w14:textId="7AC8F2B5" w:rsidR="00623AF2" w:rsidRPr="00C2733E" w:rsidRDefault="0047151B" w:rsidP="00DD6BA9">
      <w:pPr>
        <w:spacing w:after="0" w:line="240" w:lineRule="auto"/>
        <w:ind w:left="708" w:firstLine="708"/>
        <w:jc w:val="both"/>
        <w:rPr>
          <w:rFonts w:ascii="Garamond" w:hAnsi="Garamond"/>
          <w:sz w:val="24"/>
          <w:szCs w:val="24"/>
        </w:rPr>
      </w:pPr>
      <w:r w:rsidRPr="00C2733E">
        <w:rPr>
          <w:rFonts w:ascii="Garamond" w:hAnsi="Garamond"/>
          <w:sz w:val="24"/>
          <w:szCs w:val="24"/>
        </w:rPr>
        <w:t>adószám</w:t>
      </w:r>
      <w:r w:rsidR="00140F00"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4016AE8A" w14:textId="65E35B69" w:rsidR="0010147E" w:rsidRPr="00C2733E" w:rsidRDefault="0010147E" w:rsidP="00DD6BA9">
      <w:pPr>
        <w:spacing w:after="0" w:line="240" w:lineRule="auto"/>
        <w:ind w:left="708" w:firstLine="708"/>
        <w:jc w:val="both"/>
        <w:rPr>
          <w:rFonts w:ascii="Garamond" w:hAnsi="Garamond"/>
          <w:sz w:val="24"/>
          <w:szCs w:val="24"/>
        </w:rPr>
      </w:pPr>
      <w:r w:rsidRPr="00C2733E">
        <w:rPr>
          <w:rFonts w:ascii="Garamond" w:hAnsi="Garamond"/>
          <w:sz w:val="24"/>
          <w:szCs w:val="24"/>
        </w:rPr>
        <w:t>csoportos adóazonosító:</w:t>
      </w:r>
      <w:r w:rsidRPr="00C2733E">
        <w:rPr>
          <w:rFonts w:ascii="Garamond" w:hAnsi="Garamond"/>
          <w:sz w:val="24"/>
          <w:szCs w:val="24"/>
        </w:rPr>
        <w:tab/>
        <w:t>………………………………………….</w:t>
      </w:r>
    </w:p>
    <w:p w14:paraId="66352CA0" w14:textId="0A1400E5" w:rsidR="0010147E" w:rsidRPr="00C2733E" w:rsidRDefault="0047151B" w:rsidP="00C2733E">
      <w:pPr>
        <w:spacing w:after="0" w:line="240" w:lineRule="auto"/>
        <w:ind w:left="708" w:firstLine="708"/>
        <w:jc w:val="both"/>
        <w:rPr>
          <w:rFonts w:ascii="Garamond" w:hAnsi="Garamond"/>
          <w:sz w:val="24"/>
          <w:szCs w:val="24"/>
        </w:rPr>
      </w:pPr>
      <w:r w:rsidRPr="00C2733E">
        <w:rPr>
          <w:rFonts w:ascii="Garamond" w:hAnsi="Garamond"/>
          <w:sz w:val="24"/>
          <w:szCs w:val="24"/>
        </w:rPr>
        <w:t>intézményi azonosító:</w:t>
      </w:r>
      <w:r w:rsidR="0010147E" w:rsidRPr="00C2733E">
        <w:rPr>
          <w:rFonts w:ascii="Garamond" w:hAnsi="Garamond"/>
          <w:sz w:val="24"/>
          <w:szCs w:val="24"/>
        </w:rPr>
        <w:tab/>
      </w:r>
      <w:r w:rsidR="0010147E" w:rsidRPr="00C2733E">
        <w:rPr>
          <w:rFonts w:ascii="Garamond" w:hAnsi="Garamond"/>
          <w:sz w:val="24"/>
          <w:szCs w:val="24"/>
        </w:rPr>
        <w:tab/>
        <w:t>………………………………………….</w:t>
      </w:r>
    </w:p>
    <w:p w14:paraId="29958CB6" w14:textId="5E339C2B" w:rsidR="0010147E" w:rsidRPr="009C40F6" w:rsidRDefault="0010147E" w:rsidP="0010147E">
      <w:pPr>
        <w:ind w:left="709" w:firstLine="709"/>
        <w:jc w:val="both"/>
        <w:rPr>
          <w:rFonts w:ascii="Garamond" w:hAnsi="Garamond"/>
          <w:sz w:val="24"/>
          <w:szCs w:val="24"/>
        </w:rPr>
      </w:pPr>
      <w:r w:rsidRPr="00C2733E">
        <w:rPr>
          <w:rFonts w:ascii="Garamond" w:hAnsi="Garamond"/>
          <w:sz w:val="24"/>
          <w:szCs w:val="24"/>
        </w:rPr>
        <w:t>képviseli:</w:t>
      </w:r>
      <w:r w:rsidRPr="00C2733E">
        <w:rPr>
          <w:rFonts w:ascii="Garamond" w:hAnsi="Garamond"/>
          <w:sz w:val="24"/>
          <w:szCs w:val="24"/>
        </w:rPr>
        <w:tab/>
      </w:r>
      <w:r w:rsidRPr="00C2733E">
        <w:rPr>
          <w:rFonts w:ascii="Garamond" w:hAnsi="Garamond"/>
          <w:sz w:val="24"/>
          <w:szCs w:val="24"/>
        </w:rPr>
        <w:tab/>
      </w:r>
      <w:r w:rsidRPr="00C2733E">
        <w:rPr>
          <w:rFonts w:ascii="Garamond" w:hAnsi="Garamond"/>
          <w:sz w:val="24"/>
          <w:szCs w:val="24"/>
        </w:rPr>
        <w:tab/>
        <w:t>………………………………………….</w:t>
      </w:r>
    </w:p>
    <w:p w14:paraId="62525C60" w14:textId="3C72FD79" w:rsidR="00623AF2" w:rsidRPr="009C40F6" w:rsidRDefault="00017981" w:rsidP="00DD6BA9">
      <w:pPr>
        <w:spacing w:after="0" w:line="240" w:lineRule="auto"/>
        <w:jc w:val="both"/>
        <w:rPr>
          <w:rFonts w:ascii="Garamond" w:hAnsi="Garamond"/>
          <w:sz w:val="24"/>
          <w:szCs w:val="24"/>
        </w:rPr>
      </w:pPr>
      <w:r w:rsidRPr="009C40F6">
        <w:rPr>
          <w:rFonts w:ascii="Garamond" w:hAnsi="Garamond"/>
          <w:sz w:val="24"/>
          <w:szCs w:val="24"/>
        </w:rPr>
        <w:tab/>
      </w:r>
      <w:r w:rsidRPr="009C40F6">
        <w:rPr>
          <w:rFonts w:ascii="Garamond" w:hAnsi="Garamond"/>
          <w:sz w:val="24"/>
          <w:szCs w:val="24"/>
        </w:rPr>
        <w:tab/>
      </w:r>
      <w:r w:rsidR="00140987" w:rsidRPr="00C2733E">
        <w:rPr>
          <w:rFonts w:ascii="Garamond" w:hAnsi="Garamond"/>
          <w:sz w:val="24"/>
          <w:szCs w:val="24"/>
        </w:rPr>
        <w:t>mint</w:t>
      </w:r>
      <w:r w:rsidR="00140987" w:rsidRPr="009C40F6">
        <w:rPr>
          <w:rFonts w:ascii="Garamond" w:hAnsi="Garamond"/>
          <w:b/>
          <w:sz w:val="24"/>
          <w:szCs w:val="24"/>
        </w:rPr>
        <w:t xml:space="preserve"> </w:t>
      </w:r>
      <w:r w:rsidR="0093649A">
        <w:rPr>
          <w:rFonts w:ascii="Garamond" w:hAnsi="Garamond"/>
          <w:b/>
          <w:sz w:val="24"/>
          <w:szCs w:val="24"/>
        </w:rPr>
        <w:t>Támogató</w:t>
      </w:r>
      <w:r w:rsidR="00140987" w:rsidRPr="009C40F6">
        <w:rPr>
          <w:rFonts w:ascii="Garamond" w:hAnsi="Garamond"/>
          <w:sz w:val="24"/>
          <w:szCs w:val="24"/>
        </w:rPr>
        <w:t xml:space="preserve"> (</w:t>
      </w:r>
      <w:r w:rsidR="006943AE" w:rsidRPr="009C40F6">
        <w:rPr>
          <w:rFonts w:ascii="Garamond" w:hAnsi="Garamond"/>
          <w:sz w:val="24"/>
          <w:szCs w:val="24"/>
        </w:rPr>
        <w:t xml:space="preserve">a </w:t>
      </w:r>
      <w:r w:rsidR="00140987" w:rsidRPr="009C40F6">
        <w:rPr>
          <w:rFonts w:ascii="Garamond" w:hAnsi="Garamond"/>
          <w:sz w:val="24"/>
          <w:szCs w:val="24"/>
        </w:rPr>
        <w:t xml:space="preserve">továbbiakban: </w:t>
      </w:r>
      <w:r w:rsidR="0093649A">
        <w:rPr>
          <w:rFonts w:ascii="Garamond" w:hAnsi="Garamond"/>
          <w:sz w:val="24"/>
          <w:szCs w:val="24"/>
        </w:rPr>
        <w:t>Támogató</w:t>
      </w:r>
      <w:r w:rsidR="00140987" w:rsidRPr="009C40F6">
        <w:rPr>
          <w:rFonts w:ascii="Garamond" w:hAnsi="Garamond"/>
          <w:sz w:val="24"/>
          <w:szCs w:val="24"/>
        </w:rPr>
        <w:t>)</w:t>
      </w:r>
    </w:p>
    <w:p w14:paraId="0CAECCE8" w14:textId="77777777" w:rsidR="00017981" w:rsidRPr="009C40F6" w:rsidRDefault="00017981" w:rsidP="00DD6BA9">
      <w:pPr>
        <w:spacing w:after="0" w:line="240" w:lineRule="auto"/>
        <w:jc w:val="both"/>
        <w:rPr>
          <w:rFonts w:ascii="Garamond" w:hAnsi="Garamond"/>
          <w:sz w:val="24"/>
          <w:szCs w:val="24"/>
        </w:rPr>
      </w:pPr>
    </w:p>
    <w:p w14:paraId="28F7A7B1" w14:textId="77777777" w:rsidR="00623AF2" w:rsidRPr="009C40F6" w:rsidRDefault="00623AF2" w:rsidP="00DD6BA9">
      <w:pPr>
        <w:spacing w:after="0" w:line="240" w:lineRule="auto"/>
        <w:jc w:val="both"/>
        <w:rPr>
          <w:rFonts w:ascii="Garamond" w:hAnsi="Garamond"/>
          <w:sz w:val="24"/>
          <w:szCs w:val="24"/>
        </w:rPr>
      </w:pPr>
      <w:r w:rsidRPr="009C40F6">
        <w:rPr>
          <w:rFonts w:ascii="Garamond" w:hAnsi="Garamond"/>
          <w:sz w:val="24"/>
          <w:szCs w:val="24"/>
        </w:rPr>
        <w:t xml:space="preserve">másrészről </w:t>
      </w:r>
    </w:p>
    <w:p w14:paraId="3FE8E8C0" w14:textId="196EEA6F" w:rsidR="00623AF2" w:rsidRPr="00C2733E" w:rsidRDefault="00017981" w:rsidP="0010147E">
      <w:pPr>
        <w:spacing w:after="0" w:line="240" w:lineRule="auto"/>
        <w:ind w:left="708" w:firstLine="708"/>
        <w:jc w:val="both"/>
        <w:rPr>
          <w:rFonts w:ascii="Garamond" w:hAnsi="Garamond"/>
          <w:sz w:val="24"/>
          <w:szCs w:val="24"/>
        </w:rPr>
      </w:pPr>
      <w:r w:rsidRPr="00C2733E">
        <w:rPr>
          <w:rFonts w:ascii="Garamond" w:hAnsi="Garamond"/>
          <w:sz w:val="24"/>
          <w:szCs w:val="24"/>
        </w:rPr>
        <w:t>n</w:t>
      </w:r>
      <w:r w:rsidR="00623AF2" w:rsidRPr="00C2733E">
        <w:rPr>
          <w:rFonts w:ascii="Garamond" w:hAnsi="Garamond"/>
          <w:sz w:val="24"/>
          <w:szCs w:val="24"/>
        </w:rPr>
        <w:t>év:</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b/>
          <w:bCs/>
          <w:sz w:val="24"/>
          <w:szCs w:val="24"/>
        </w:rPr>
        <w:t>………………………………………….</w:t>
      </w:r>
    </w:p>
    <w:p w14:paraId="6535D11C" w14:textId="056579F7" w:rsidR="00623AF2" w:rsidRPr="00C2733E" w:rsidRDefault="00017981" w:rsidP="0010147E">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zületési név:</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5CA40453" w14:textId="48CE0B9D"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zül. hely</w:t>
      </w:r>
      <w:r w:rsidR="0047151B" w:rsidRPr="00C2733E">
        <w:rPr>
          <w:rFonts w:ascii="Garamond" w:hAnsi="Garamond"/>
          <w:sz w:val="24"/>
          <w:szCs w:val="24"/>
        </w:rPr>
        <w:t>, idő</w:t>
      </w:r>
      <w:r w:rsidR="00623AF2"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1B46C63C" w14:textId="3F99AD9B"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a</w:t>
      </w:r>
      <w:r w:rsidR="00623AF2" w:rsidRPr="00C2733E">
        <w:rPr>
          <w:rFonts w:ascii="Garamond" w:hAnsi="Garamond"/>
          <w:sz w:val="24"/>
          <w:szCs w:val="24"/>
        </w:rPr>
        <w:t xml:space="preserve">nyja </w:t>
      </w:r>
      <w:r w:rsidR="0047151B" w:rsidRPr="00C2733E">
        <w:rPr>
          <w:rFonts w:ascii="Garamond" w:hAnsi="Garamond"/>
          <w:sz w:val="24"/>
          <w:szCs w:val="24"/>
        </w:rPr>
        <w:t xml:space="preserve">születéskori </w:t>
      </w:r>
      <w:r w:rsidR="00623AF2" w:rsidRPr="00C2733E">
        <w:rPr>
          <w:rFonts w:ascii="Garamond" w:hAnsi="Garamond"/>
          <w:sz w:val="24"/>
          <w:szCs w:val="24"/>
        </w:rPr>
        <w:t>neve:</w:t>
      </w:r>
      <w:r w:rsidR="0010147E" w:rsidRPr="00C2733E">
        <w:rPr>
          <w:rFonts w:ascii="Garamond" w:hAnsi="Garamond"/>
          <w:sz w:val="24"/>
          <w:szCs w:val="24"/>
        </w:rPr>
        <w:tab/>
        <w:t>………………………………………….</w:t>
      </w:r>
    </w:p>
    <w:p w14:paraId="052FBCB9" w14:textId="21DA45DB" w:rsidR="00623AF2" w:rsidRPr="00C2733E" w:rsidRDefault="00AF633B" w:rsidP="00DD6BA9">
      <w:pPr>
        <w:spacing w:after="0" w:line="240" w:lineRule="auto"/>
        <w:ind w:left="708" w:firstLine="708"/>
        <w:jc w:val="both"/>
        <w:rPr>
          <w:rFonts w:ascii="Garamond" w:hAnsi="Garamond"/>
          <w:sz w:val="24"/>
          <w:szCs w:val="24"/>
        </w:rPr>
      </w:pPr>
      <w:r w:rsidRPr="00C2733E">
        <w:rPr>
          <w:rFonts w:ascii="Garamond" w:hAnsi="Garamond"/>
          <w:sz w:val="24"/>
          <w:szCs w:val="24"/>
        </w:rPr>
        <w:t>lakóhely</w:t>
      </w:r>
      <w:r w:rsidR="00623AF2"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1367BF48" w14:textId="38E0CBF2" w:rsidR="00AF633B" w:rsidRPr="00C2733E" w:rsidRDefault="00AF633B" w:rsidP="00DD6BA9">
      <w:pPr>
        <w:spacing w:after="0" w:line="240" w:lineRule="auto"/>
        <w:ind w:left="708" w:firstLine="708"/>
        <w:jc w:val="both"/>
        <w:rPr>
          <w:rFonts w:ascii="Garamond" w:hAnsi="Garamond"/>
          <w:sz w:val="24"/>
          <w:szCs w:val="24"/>
        </w:rPr>
      </w:pPr>
      <w:r w:rsidRPr="00C2733E">
        <w:rPr>
          <w:rFonts w:ascii="Garamond" w:hAnsi="Garamond"/>
          <w:sz w:val="24"/>
          <w:szCs w:val="24"/>
        </w:rPr>
        <w:t>tartózkodási hely:</w:t>
      </w:r>
      <w:r w:rsidR="0010147E" w:rsidRPr="00C2733E">
        <w:rPr>
          <w:rFonts w:ascii="Garamond" w:hAnsi="Garamond"/>
          <w:sz w:val="24"/>
          <w:szCs w:val="24"/>
        </w:rPr>
        <w:tab/>
      </w:r>
      <w:r w:rsidR="0010147E" w:rsidRPr="00C2733E">
        <w:rPr>
          <w:rFonts w:ascii="Garamond" w:hAnsi="Garamond"/>
          <w:sz w:val="24"/>
          <w:szCs w:val="24"/>
        </w:rPr>
        <w:tab/>
        <w:t>………………………………………….</w:t>
      </w:r>
    </w:p>
    <w:p w14:paraId="0E21D7DE" w14:textId="66FBE378"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a</w:t>
      </w:r>
      <w:r w:rsidR="00623AF2" w:rsidRPr="00C2733E">
        <w:rPr>
          <w:rFonts w:ascii="Garamond" w:hAnsi="Garamond"/>
          <w:sz w:val="24"/>
          <w:szCs w:val="24"/>
        </w:rPr>
        <w:t>dóazonosító jel:</w:t>
      </w:r>
      <w:r w:rsidR="0010147E" w:rsidRPr="00C2733E">
        <w:rPr>
          <w:rFonts w:ascii="Garamond" w:hAnsi="Garamond"/>
          <w:sz w:val="24"/>
          <w:szCs w:val="24"/>
        </w:rPr>
        <w:tab/>
      </w:r>
      <w:r w:rsidR="0010147E" w:rsidRPr="00C2733E">
        <w:rPr>
          <w:rFonts w:ascii="Garamond" w:hAnsi="Garamond"/>
          <w:sz w:val="24"/>
          <w:szCs w:val="24"/>
        </w:rPr>
        <w:tab/>
        <w:t>………………………………………….</w:t>
      </w:r>
    </w:p>
    <w:p w14:paraId="436327A8" w14:textId="786A176C" w:rsidR="00623AF2" w:rsidRPr="00C2733E" w:rsidRDefault="00623AF2" w:rsidP="00DD6BA9">
      <w:pPr>
        <w:spacing w:after="0" w:line="240" w:lineRule="auto"/>
        <w:ind w:left="708" w:firstLine="708"/>
        <w:jc w:val="both"/>
        <w:rPr>
          <w:rFonts w:ascii="Garamond" w:hAnsi="Garamond"/>
          <w:sz w:val="24"/>
          <w:szCs w:val="24"/>
        </w:rPr>
      </w:pPr>
      <w:r w:rsidRPr="00C2733E">
        <w:rPr>
          <w:rFonts w:ascii="Garamond" w:hAnsi="Garamond"/>
          <w:sz w:val="24"/>
          <w:szCs w:val="24"/>
        </w:rPr>
        <w:t>TAJ szám:</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4DF520DC" w14:textId="34934861"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 xml:space="preserve">zámlavezető </w:t>
      </w:r>
      <w:r w:rsidR="00CE0C1A" w:rsidRPr="00C2733E">
        <w:rPr>
          <w:rFonts w:ascii="Garamond" w:hAnsi="Garamond"/>
          <w:sz w:val="24"/>
          <w:szCs w:val="24"/>
        </w:rPr>
        <w:t xml:space="preserve">bank </w:t>
      </w:r>
      <w:r w:rsidRPr="00C2733E">
        <w:rPr>
          <w:rFonts w:ascii="Garamond" w:hAnsi="Garamond"/>
          <w:sz w:val="24"/>
          <w:szCs w:val="24"/>
        </w:rPr>
        <w:t>neve</w:t>
      </w:r>
      <w:r w:rsidR="00623AF2" w:rsidRPr="00C2733E">
        <w:rPr>
          <w:rFonts w:ascii="Garamond" w:hAnsi="Garamond"/>
          <w:sz w:val="24"/>
          <w:szCs w:val="24"/>
        </w:rPr>
        <w:t>:</w:t>
      </w:r>
      <w:r w:rsidR="0010147E" w:rsidRPr="00C2733E">
        <w:rPr>
          <w:rFonts w:ascii="Garamond" w:hAnsi="Garamond"/>
          <w:sz w:val="24"/>
          <w:szCs w:val="24"/>
        </w:rPr>
        <w:tab/>
        <w:t>………………………………………….</w:t>
      </w:r>
    </w:p>
    <w:p w14:paraId="4FFA870A" w14:textId="0A8340C7"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s</w:t>
      </w:r>
      <w:r w:rsidR="00623AF2" w:rsidRPr="00C2733E">
        <w:rPr>
          <w:rFonts w:ascii="Garamond" w:hAnsi="Garamond"/>
          <w:sz w:val="24"/>
          <w:szCs w:val="24"/>
        </w:rPr>
        <w:t>zámlaszám</w:t>
      </w:r>
      <w:r w:rsidRPr="00C2733E">
        <w:rPr>
          <w:rFonts w:ascii="Garamond" w:hAnsi="Garamond"/>
          <w:sz w:val="24"/>
          <w:szCs w:val="24"/>
        </w:rPr>
        <w:t>a</w:t>
      </w:r>
      <w:r w:rsidR="00623AF2" w:rsidRPr="00C2733E">
        <w:rPr>
          <w:rFonts w:ascii="Garamond" w:hAnsi="Garamond"/>
          <w:sz w:val="24"/>
          <w:szCs w:val="24"/>
        </w:rPr>
        <w:t>:</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591B72C8" w14:textId="3D2D4F7A" w:rsidR="00623AF2" w:rsidRPr="00C2733E" w:rsidRDefault="00017981" w:rsidP="00DD6BA9">
      <w:pPr>
        <w:spacing w:after="0" w:line="240" w:lineRule="auto"/>
        <w:ind w:left="708" w:firstLine="708"/>
        <w:jc w:val="both"/>
        <w:rPr>
          <w:rFonts w:ascii="Garamond" w:hAnsi="Garamond"/>
          <w:sz w:val="24"/>
          <w:szCs w:val="24"/>
        </w:rPr>
      </w:pPr>
      <w:r w:rsidRPr="00C2733E">
        <w:rPr>
          <w:rFonts w:ascii="Garamond" w:hAnsi="Garamond"/>
          <w:sz w:val="24"/>
          <w:szCs w:val="24"/>
        </w:rPr>
        <w:t>á</w:t>
      </w:r>
      <w:r w:rsidR="00623AF2" w:rsidRPr="00C2733E">
        <w:rPr>
          <w:rFonts w:ascii="Garamond" w:hAnsi="Garamond"/>
          <w:sz w:val="24"/>
          <w:szCs w:val="24"/>
        </w:rPr>
        <w:t>llampolgárság:</w:t>
      </w:r>
      <w:r w:rsidR="0010147E" w:rsidRPr="00C2733E">
        <w:rPr>
          <w:rFonts w:ascii="Garamond" w:hAnsi="Garamond"/>
          <w:sz w:val="24"/>
          <w:szCs w:val="24"/>
        </w:rPr>
        <w:tab/>
      </w:r>
      <w:r w:rsidR="0010147E" w:rsidRPr="00C2733E">
        <w:rPr>
          <w:rFonts w:ascii="Garamond" w:hAnsi="Garamond"/>
          <w:sz w:val="24"/>
          <w:szCs w:val="24"/>
        </w:rPr>
        <w:tab/>
        <w:t>………………………………………….</w:t>
      </w:r>
    </w:p>
    <w:p w14:paraId="0D0F4EEE" w14:textId="69E8D4B1" w:rsidR="00140987" w:rsidRPr="009C40F6" w:rsidRDefault="00017981" w:rsidP="00DD6BA9">
      <w:pPr>
        <w:ind w:left="708" w:firstLine="708"/>
        <w:jc w:val="both"/>
        <w:rPr>
          <w:rFonts w:ascii="Garamond" w:hAnsi="Garamond"/>
          <w:sz w:val="24"/>
          <w:szCs w:val="24"/>
        </w:rPr>
      </w:pPr>
      <w:r w:rsidRPr="00C2733E">
        <w:rPr>
          <w:rFonts w:ascii="Garamond" w:hAnsi="Garamond"/>
          <w:sz w:val="24"/>
          <w:szCs w:val="24"/>
        </w:rPr>
        <w:t>e</w:t>
      </w:r>
      <w:r w:rsidR="0047151B" w:rsidRPr="00C2733E">
        <w:rPr>
          <w:rFonts w:ascii="Garamond" w:hAnsi="Garamond"/>
          <w:sz w:val="24"/>
          <w:szCs w:val="24"/>
        </w:rPr>
        <w:t>-mail cím:</w:t>
      </w:r>
      <w:r w:rsidR="0010147E" w:rsidRPr="00C2733E">
        <w:rPr>
          <w:rFonts w:ascii="Garamond" w:hAnsi="Garamond"/>
          <w:sz w:val="24"/>
          <w:szCs w:val="24"/>
        </w:rPr>
        <w:tab/>
      </w:r>
      <w:r w:rsidR="0010147E" w:rsidRPr="00C2733E">
        <w:rPr>
          <w:rFonts w:ascii="Garamond" w:hAnsi="Garamond"/>
          <w:sz w:val="24"/>
          <w:szCs w:val="24"/>
        </w:rPr>
        <w:tab/>
      </w:r>
      <w:r w:rsidR="0010147E" w:rsidRPr="00C2733E">
        <w:rPr>
          <w:rFonts w:ascii="Garamond" w:hAnsi="Garamond"/>
          <w:sz w:val="24"/>
          <w:szCs w:val="24"/>
        </w:rPr>
        <w:tab/>
        <w:t>………………………………………….</w:t>
      </w:r>
    </w:p>
    <w:p w14:paraId="1F53C5FF" w14:textId="2272F236" w:rsidR="00623AF2" w:rsidRPr="009C40F6" w:rsidRDefault="00623AF2" w:rsidP="00DD6BA9">
      <w:pPr>
        <w:ind w:left="708" w:firstLine="708"/>
        <w:jc w:val="both"/>
        <w:rPr>
          <w:rFonts w:ascii="Garamond" w:hAnsi="Garamond"/>
          <w:sz w:val="24"/>
          <w:szCs w:val="24"/>
        </w:rPr>
      </w:pPr>
      <w:r w:rsidRPr="00C2733E">
        <w:rPr>
          <w:rFonts w:ascii="Garamond" w:hAnsi="Garamond"/>
          <w:sz w:val="24"/>
          <w:szCs w:val="24"/>
        </w:rPr>
        <w:t>mint</w:t>
      </w:r>
      <w:r w:rsidRPr="009C40F6">
        <w:rPr>
          <w:rFonts w:ascii="Garamond" w:hAnsi="Garamond"/>
          <w:b/>
          <w:sz w:val="24"/>
          <w:szCs w:val="24"/>
        </w:rPr>
        <w:t xml:space="preserve"> Ösztöndíjas</w:t>
      </w:r>
      <w:r w:rsidRPr="009C40F6">
        <w:rPr>
          <w:rFonts w:ascii="Garamond" w:hAnsi="Garamond"/>
          <w:sz w:val="24"/>
          <w:szCs w:val="24"/>
        </w:rPr>
        <w:t xml:space="preserve"> (a továbbiakban</w:t>
      </w:r>
      <w:r w:rsidR="0047151B" w:rsidRPr="009C40F6">
        <w:rPr>
          <w:rFonts w:ascii="Garamond" w:hAnsi="Garamond"/>
          <w:sz w:val="24"/>
          <w:szCs w:val="24"/>
        </w:rPr>
        <w:t>:</w:t>
      </w:r>
      <w:r w:rsidRPr="009C40F6">
        <w:rPr>
          <w:rFonts w:ascii="Garamond" w:hAnsi="Garamond"/>
          <w:sz w:val="24"/>
          <w:szCs w:val="24"/>
        </w:rPr>
        <w:t xml:space="preserve"> Ösztöndíjas)</w:t>
      </w:r>
    </w:p>
    <w:p w14:paraId="69A6DC96" w14:textId="3C25C44C" w:rsidR="00E27736" w:rsidRPr="009C40F6" w:rsidRDefault="00623AF2" w:rsidP="00DD6BA9">
      <w:pPr>
        <w:jc w:val="both"/>
        <w:rPr>
          <w:rFonts w:ascii="Garamond" w:hAnsi="Garamond"/>
          <w:sz w:val="24"/>
          <w:szCs w:val="24"/>
        </w:rPr>
      </w:pPr>
      <w:r w:rsidRPr="009C40F6">
        <w:rPr>
          <w:rFonts w:ascii="Garamond" w:hAnsi="Garamond"/>
          <w:sz w:val="24"/>
          <w:szCs w:val="24"/>
        </w:rPr>
        <w:t xml:space="preserve">a továbbiakban együtt: </w:t>
      </w:r>
      <w:r w:rsidR="00E519A4">
        <w:rPr>
          <w:rFonts w:ascii="Garamond" w:hAnsi="Garamond"/>
          <w:sz w:val="24"/>
          <w:szCs w:val="24"/>
        </w:rPr>
        <w:t>S</w:t>
      </w:r>
      <w:r w:rsidR="00017981" w:rsidRPr="009C40F6">
        <w:rPr>
          <w:rFonts w:ascii="Garamond" w:hAnsi="Garamond"/>
          <w:sz w:val="24"/>
          <w:szCs w:val="24"/>
        </w:rPr>
        <w:t>zerződő f</w:t>
      </w:r>
      <w:r w:rsidRPr="009C40F6">
        <w:rPr>
          <w:rFonts w:ascii="Garamond" w:hAnsi="Garamond"/>
          <w:sz w:val="24"/>
          <w:szCs w:val="24"/>
        </w:rPr>
        <w:t>elek között az alulírott napon és helyen, az alábbi feltételek mellett:</w:t>
      </w:r>
    </w:p>
    <w:p w14:paraId="7ABEB3F5"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lastRenderedPageBreak/>
        <w:t>I. Előzmények</w:t>
      </w:r>
    </w:p>
    <w:p w14:paraId="010AC04F" w14:textId="230DA7D9" w:rsidR="00223494" w:rsidRPr="009C40F6" w:rsidRDefault="00623AF2" w:rsidP="009110A1">
      <w:pPr>
        <w:jc w:val="both"/>
        <w:rPr>
          <w:rFonts w:ascii="Garamond" w:hAnsi="Garamond"/>
          <w:sz w:val="24"/>
          <w:szCs w:val="24"/>
        </w:rPr>
      </w:pPr>
      <w:r w:rsidRPr="009C40F6">
        <w:rPr>
          <w:rFonts w:ascii="Garamond" w:hAnsi="Garamond"/>
          <w:sz w:val="24"/>
          <w:szCs w:val="24"/>
        </w:rPr>
        <w:t>1</w:t>
      </w:r>
      <w:r w:rsidR="0093649A">
        <w:rPr>
          <w:rFonts w:ascii="Garamond" w:hAnsi="Garamond"/>
          <w:sz w:val="24"/>
          <w:szCs w:val="24"/>
        </w:rPr>
        <w:t>. A Miskolci Egyetem 2024………. pályázati felhívást tett közzé Egyetemi Kutatói Ösztöndíj Program keretből finanszírozott Egyetemi Kutatói Ösztöndíj Program Kooperatív Doktori Programhoz a 2024/2025. tanévre.</w:t>
      </w:r>
    </w:p>
    <w:p w14:paraId="35948F59" w14:textId="6EB6B17D" w:rsidR="00E32326" w:rsidRPr="00CA3828" w:rsidRDefault="00E32326" w:rsidP="00DD6BA9">
      <w:pPr>
        <w:jc w:val="both"/>
        <w:rPr>
          <w:rFonts w:ascii="Garamond" w:hAnsi="Garamond"/>
          <w:sz w:val="24"/>
          <w:szCs w:val="24"/>
        </w:rPr>
      </w:pPr>
      <w:r>
        <w:rPr>
          <w:rFonts w:ascii="Garamond" w:hAnsi="Garamond"/>
          <w:sz w:val="24"/>
          <w:szCs w:val="24"/>
        </w:rPr>
        <w:t xml:space="preserve">2. </w:t>
      </w:r>
      <w:r w:rsidRPr="00E32326">
        <w:rPr>
          <w:rFonts w:ascii="Garamond" w:hAnsi="Garamond"/>
          <w:sz w:val="24"/>
          <w:szCs w:val="24"/>
        </w:rPr>
        <w:t>A P</w:t>
      </w:r>
      <w:r w:rsidR="0093649A">
        <w:rPr>
          <w:rFonts w:ascii="Garamond" w:hAnsi="Garamond"/>
          <w:sz w:val="24"/>
          <w:szCs w:val="24"/>
        </w:rPr>
        <w:t>ályázat</w:t>
      </w:r>
      <w:r w:rsidRPr="00E32326">
        <w:rPr>
          <w:rFonts w:ascii="Garamond" w:hAnsi="Garamond"/>
          <w:sz w:val="24"/>
          <w:szCs w:val="24"/>
        </w:rPr>
        <w:t xml:space="preserve"> célja</w:t>
      </w:r>
      <w:r w:rsidR="0093649A">
        <w:rPr>
          <w:rFonts w:ascii="Garamond" w:hAnsi="Garamond"/>
          <w:sz w:val="24"/>
          <w:szCs w:val="24"/>
        </w:rPr>
        <w:t xml:space="preserve"> a Miskolci Egyetem oktatói és kutatói utánpótlásának, valamint az innovatív magyar vállalkozások kutató-fejlesztői utánpótlásának biztosítása, és a legtehetségesebb hallgatók a felsőoktatási tehetséggondozásba való bevonása.</w:t>
      </w:r>
      <w:r w:rsidR="00CA3828">
        <w:rPr>
          <w:rFonts w:ascii="Garamond" w:hAnsi="Garamond"/>
          <w:sz w:val="24"/>
          <w:szCs w:val="24"/>
        </w:rPr>
        <w:t xml:space="preserve"> </w:t>
      </w:r>
      <w:r w:rsidR="00CA3828" w:rsidRPr="00CA3828">
        <w:rPr>
          <w:rStyle w:val="normaltextrun"/>
          <w:rFonts w:ascii="Garamond" w:hAnsi="Garamond"/>
          <w:color w:val="000000"/>
          <w:sz w:val="24"/>
          <w:szCs w:val="24"/>
          <w:shd w:val="clear" w:color="auto" w:fill="FFFFFF"/>
        </w:rPr>
        <w:t>A</w:t>
      </w:r>
      <w:r w:rsidR="00CA3828">
        <w:rPr>
          <w:rStyle w:val="normaltextrun"/>
          <w:rFonts w:ascii="Garamond" w:hAnsi="Garamond"/>
          <w:color w:val="000000"/>
          <w:sz w:val="24"/>
          <w:szCs w:val="24"/>
          <w:shd w:val="clear" w:color="auto" w:fill="FFFFFF"/>
        </w:rPr>
        <w:t xml:space="preserve">z </w:t>
      </w:r>
      <w:r w:rsidR="00CA3828" w:rsidRPr="00CA3828">
        <w:rPr>
          <w:rStyle w:val="normaltextrun"/>
          <w:rFonts w:ascii="Garamond" w:hAnsi="Garamond"/>
          <w:color w:val="000000"/>
          <w:sz w:val="24"/>
          <w:szCs w:val="24"/>
          <w:shd w:val="clear" w:color="auto" w:fill="FFFFFF"/>
        </w:rPr>
        <w:t>ösztöndíjpályázat a felsőoktatásban részt vevő hallgatói kiválóságot támogatj</w:t>
      </w:r>
      <w:r w:rsidR="00CA3828">
        <w:rPr>
          <w:rStyle w:val="normaltextrun"/>
          <w:rFonts w:ascii="Garamond" w:hAnsi="Garamond"/>
          <w:color w:val="000000"/>
          <w:sz w:val="24"/>
          <w:szCs w:val="24"/>
          <w:shd w:val="clear" w:color="auto" w:fill="FFFFFF"/>
        </w:rPr>
        <w:t>a</w:t>
      </w:r>
      <w:r w:rsidR="00CA3828" w:rsidRPr="00CA3828">
        <w:rPr>
          <w:rStyle w:val="normaltextrun"/>
          <w:rFonts w:ascii="Garamond" w:hAnsi="Garamond"/>
          <w:color w:val="000000"/>
          <w:sz w:val="24"/>
          <w:szCs w:val="24"/>
          <w:shd w:val="clear" w:color="auto" w:fill="FFFFFF"/>
        </w:rPr>
        <w:t xml:space="preserve"> olyan doktori képzésben részt vevő hallgatók támogatásával, akik a</w:t>
      </w:r>
      <w:r w:rsidR="00CA3828">
        <w:rPr>
          <w:rStyle w:val="normaltextrun"/>
          <w:rFonts w:ascii="Garamond" w:hAnsi="Garamond"/>
          <w:color w:val="000000"/>
          <w:sz w:val="24"/>
          <w:szCs w:val="24"/>
          <w:shd w:val="clear" w:color="auto" w:fill="FFFFFF"/>
        </w:rPr>
        <w:t xml:space="preserve"> Miskolci Egyetemen</w:t>
      </w:r>
      <w:r w:rsidR="00CA3828" w:rsidRPr="00CA3828">
        <w:rPr>
          <w:rStyle w:val="normaltextrun"/>
          <w:rFonts w:ascii="Garamond" w:hAnsi="Garamond"/>
          <w:color w:val="000000"/>
          <w:sz w:val="24"/>
          <w:szCs w:val="24"/>
          <w:shd w:val="clear" w:color="auto" w:fill="FFFFFF"/>
        </w:rPr>
        <w:t xml:space="preserve"> eredményes kutatási és alkotói tevékenységet folytatnak és akik doktori hallgatói státuszuk mellett felsőoktatási intézményen kívül, elsősorban vállalatoknál végeznek kutatómunkát (munkaviszonyban vagy munkavégzésre irányuló egyéb jogviszonyban), amely elősegíti tudományos eredményeik gyakorlati hasznosulását.</w:t>
      </w:r>
      <w:r w:rsidR="00CA3828" w:rsidRPr="00CA3828">
        <w:rPr>
          <w:rStyle w:val="eop"/>
          <w:rFonts w:ascii="Garamond" w:hAnsi="Garamond"/>
          <w:color w:val="000000"/>
          <w:sz w:val="24"/>
          <w:szCs w:val="24"/>
          <w:shd w:val="clear" w:color="auto" w:fill="FFFFFF"/>
        </w:rPr>
        <w:t> </w:t>
      </w:r>
    </w:p>
    <w:p w14:paraId="4169450D" w14:textId="0FE86C82" w:rsidR="00E27736" w:rsidRDefault="00E32326" w:rsidP="00DD6BA9">
      <w:pPr>
        <w:jc w:val="both"/>
        <w:rPr>
          <w:rFonts w:ascii="Garamond" w:hAnsi="Garamond"/>
          <w:sz w:val="24"/>
          <w:szCs w:val="24"/>
        </w:rPr>
      </w:pPr>
      <w:r>
        <w:rPr>
          <w:rFonts w:ascii="Garamond" w:hAnsi="Garamond"/>
          <w:sz w:val="24"/>
          <w:szCs w:val="24"/>
        </w:rPr>
        <w:t xml:space="preserve">3. </w:t>
      </w:r>
      <w:r w:rsidR="00D559C5">
        <w:rPr>
          <w:rFonts w:ascii="Garamond" w:hAnsi="Garamond"/>
          <w:sz w:val="24"/>
          <w:szCs w:val="24"/>
        </w:rPr>
        <w:t xml:space="preserve">A </w:t>
      </w:r>
      <w:r w:rsidRPr="009C40F6">
        <w:rPr>
          <w:rFonts w:ascii="Garamond" w:hAnsi="Garamond"/>
          <w:sz w:val="24"/>
          <w:szCs w:val="24"/>
        </w:rPr>
        <w:t>Szerződő felek jelen szerződésben használt fogalmakat a Pályázat</w:t>
      </w:r>
      <w:r w:rsidR="007F55BB">
        <w:rPr>
          <w:rFonts w:ascii="Garamond" w:hAnsi="Garamond"/>
          <w:sz w:val="24"/>
          <w:szCs w:val="24"/>
        </w:rPr>
        <w:t>i Kiírás</w:t>
      </w:r>
      <w:r w:rsidRPr="009C40F6">
        <w:rPr>
          <w:rFonts w:ascii="Garamond" w:hAnsi="Garamond"/>
          <w:sz w:val="24"/>
          <w:szCs w:val="24"/>
        </w:rPr>
        <w:t>ban rögzített fogalomként, annak értelmezésében használják.</w:t>
      </w:r>
    </w:p>
    <w:p w14:paraId="17F27A4D" w14:textId="77777777" w:rsidR="000E4206" w:rsidRPr="00C2733E" w:rsidRDefault="00623AF2" w:rsidP="00DD6BA9">
      <w:pPr>
        <w:jc w:val="both"/>
        <w:rPr>
          <w:rFonts w:ascii="Garamond" w:hAnsi="Garamond"/>
          <w:b/>
          <w:sz w:val="24"/>
          <w:szCs w:val="24"/>
        </w:rPr>
      </w:pPr>
      <w:r w:rsidRPr="00C2733E">
        <w:rPr>
          <w:rFonts w:ascii="Garamond" w:hAnsi="Garamond"/>
          <w:b/>
          <w:sz w:val="24"/>
          <w:szCs w:val="24"/>
        </w:rPr>
        <w:t xml:space="preserve">II. A szerződés tárgya és célja </w:t>
      </w:r>
    </w:p>
    <w:p w14:paraId="11B73818" w14:textId="77777777" w:rsidR="0010147E" w:rsidRPr="00C2733E" w:rsidRDefault="00623AF2" w:rsidP="00DD6BA9">
      <w:pPr>
        <w:jc w:val="both"/>
        <w:rPr>
          <w:rFonts w:ascii="Garamond" w:hAnsi="Garamond"/>
          <w:sz w:val="24"/>
          <w:szCs w:val="24"/>
        </w:rPr>
      </w:pPr>
      <w:r w:rsidRPr="00C2733E">
        <w:rPr>
          <w:rFonts w:ascii="Garamond" w:hAnsi="Garamond"/>
          <w:sz w:val="24"/>
          <w:szCs w:val="24"/>
        </w:rPr>
        <w:t xml:space="preserve">1. A Pályázat keretében támogatott kutatás címe: </w:t>
      </w:r>
    </w:p>
    <w:p w14:paraId="4C4A95B4" w14:textId="149ACD00" w:rsidR="00623AF2" w:rsidRPr="00C2733E" w:rsidRDefault="00623AF2" w:rsidP="00DD6BA9">
      <w:pPr>
        <w:jc w:val="both"/>
        <w:rPr>
          <w:rFonts w:ascii="Garamond" w:hAnsi="Garamond"/>
          <w:sz w:val="24"/>
          <w:szCs w:val="24"/>
        </w:rPr>
      </w:pPr>
      <w:r w:rsidRPr="00C2733E">
        <w:rPr>
          <w:rFonts w:ascii="Garamond" w:hAnsi="Garamond"/>
          <w:sz w:val="24"/>
          <w:szCs w:val="24"/>
        </w:rPr>
        <w:t>………………………………………………………………………………</w:t>
      </w:r>
      <w:r w:rsidR="00997007" w:rsidRPr="00C2733E">
        <w:rPr>
          <w:rFonts w:ascii="Garamond" w:hAnsi="Garamond"/>
          <w:sz w:val="24"/>
          <w:szCs w:val="24"/>
        </w:rPr>
        <w:t>……………………………………………………………………………</w:t>
      </w:r>
    </w:p>
    <w:p w14:paraId="3F438AAB" w14:textId="77777777" w:rsidR="0010147E" w:rsidRPr="00C2733E" w:rsidRDefault="00623AF2" w:rsidP="00DD6BA9">
      <w:pPr>
        <w:jc w:val="both"/>
        <w:rPr>
          <w:rFonts w:ascii="Garamond" w:hAnsi="Garamond"/>
          <w:sz w:val="24"/>
          <w:szCs w:val="24"/>
        </w:rPr>
      </w:pPr>
      <w:r w:rsidRPr="00C2733E">
        <w:rPr>
          <w:rFonts w:ascii="Garamond" w:hAnsi="Garamond"/>
          <w:sz w:val="24"/>
          <w:szCs w:val="24"/>
        </w:rPr>
        <w:t>Tudományterület</w:t>
      </w:r>
      <w:r w:rsidR="00FF1692" w:rsidRPr="00C2733E">
        <w:rPr>
          <w:rFonts w:ascii="Garamond" w:hAnsi="Garamond"/>
          <w:sz w:val="24"/>
          <w:szCs w:val="24"/>
        </w:rPr>
        <w:t>, tudományág</w:t>
      </w:r>
      <w:r w:rsidRPr="00C2733E">
        <w:rPr>
          <w:rFonts w:ascii="Garamond" w:hAnsi="Garamond"/>
          <w:sz w:val="24"/>
          <w:szCs w:val="24"/>
        </w:rPr>
        <w:t xml:space="preserve"> megnevezés</w:t>
      </w:r>
      <w:r w:rsidR="00CA3828" w:rsidRPr="00C2733E">
        <w:rPr>
          <w:rFonts w:ascii="Garamond" w:hAnsi="Garamond"/>
          <w:sz w:val="24"/>
          <w:szCs w:val="24"/>
        </w:rPr>
        <w:t>e:</w:t>
      </w:r>
    </w:p>
    <w:p w14:paraId="060B9F01" w14:textId="629762FC" w:rsidR="00623AF2" w:rsidRPr="00C2733E" w:rsidRDefault="00997007" w:rsidP="00DD6BA9">
      <w:pPr>
        <w:jc w:val="both"/>
        <w:rPr>
          <w:rFonts w:ascii="Garamond" w:hAnsi="Garamond"/>
          <w:sz w:val="24"/>
          <w:szCs w:val="24"/>
        </w:rPr>
      </w:pPr>
      <w:r w:rsidRPr="00C2733E">
        <w:rPr>
          <w:rFonts w:ascii="Garamond" w:hAnsi="Garamond"/>
          <w:sz w:val="24"/>
          <w:szCs w:val="24"/>
        </w:rPr>
        <w:t>……………………………………………………………………………………</w:t>
      </w:r>
    </w:p>
    <w:p w14:paraId="4C2B23A1" w14:textId="73D6AA59" w:rsidR="009E5CC7" w:rsidRPr="00C2733E" w:rsidRDefault="00086A26" w:rsidP="00DD6BA9">
      <w:pPr>
        <w:jc w:val="both"/>
        <w:rPr>
          <w:rFonts w:ascii="Garamond" w:hAnsi="Garamond"/>
          <w:sz w:val="24"/>
          <w:szCs w:val="24"/>
        </w:rPr>
      </w:pPr>
      <w:r w:rsidRPr="00C2733E">
        <w:rPr>
          <w:rFonts w:ascii="Garamond" w:hAnsi="Garamond"/>
          <w:sz w:val="24"/>
          <w:szCs w:val="24"/>
        </w:rPr>
        <w:t>S</w:t>
      </w:r>
      <w:r w:rsidR="00632F21" w:rsidRPr="00C2733E">
        <w:rPr>
          <w:rFonts w:ascii="Garamond" w:hAnsi="Garamond"/>
          <w:sz w:val="24"/>
          <w:szCs w:val="24"/>
        </w:rPr>
        <w:t>zakértő: ………………………………………………………</w:t>
      </w:r>
      <w:proofErr w:type="gramStart"/>
      <w:r w:rsidR="00632F21" w:rsidRPr="00C2733E">
        <w:rPr>
          <w:rFonts w:ascii="Garamond" w:hAnsi="Garamond"/>
          <w:sz w:val="24"/>
          <w:szCs w:val="24"/>
        </w:rPr>
        <w:t>…….</w:t>
      </w:r>
      <w:proofErr w:type="gramEnd"/>
      <w:r w:rsidR="00632F21" w:rsidRPr="00C2733E">
        <w:rPr>
          <w:rFonts w:ascii="Garamond" w:hAnsi="Garamond"/>
          <w:sz w:val="24"/>
          <w:szCs w:val="24"/>
        </w:rPr>
        <w:t>.</w:t>
      </w:r>
    </w:p>
    <w:p w14:paraId="3843305B" w14:textId="41ADA581" w:rsidR="00632F21" w:rsidRPr="009C40F6" w:rsidRDefault="00632F21" w:rsidP="00DD6BA9">
      <w:pPr>
        <w:jc w:val="both"/>
        <w:rPr>
          <w:rFonts w:ascii="Garamond" w:hAnsi="Garamond"/>
          <w:sz w:val="24"/>
          <w:szCs w:val="24"/>
        </w:rPr>
      </w:pPr>
      <w:r w:rsidRPr="00C2733E">
        <w:rPr>
          <w:rFonts w:ascii="Garamond" w:hAnsi="Garamond"/>
          <w:sz w:val="24"/>
          <w:szCs w:val="24"/>
        </w:rPr>
        <w:t>Témavezető</w:t>
      </w:r>
      <w:r w:rsidR="00397AD1" w:rsidRPr="00C2733E">
        <w:rPr>
          <w:rFonts w:ascii="Garamond" w:hAnsi="Garamond"/>
          <w:sz w:val="24"/>
          <w:szCs w:val="24"/>
        </w:rPr>
        <w:t>:</w:t>
      </w:r>
      <w:r w:rsidRPr="00C2733E">
        <w:rPr>
          <w:rFonts w:ascii="Garamond" w:hAnsi="Garamond"/>
          <w:sz w:val="24"/>
          <w:szCs w:val="24"/>
        </w:rPr>
        <w:t xml:space="preserve"> ……………………………………………………………………………</w:t>
      </w:r>
      <w:proofErr w:type="gramStart"/>
      <w:r w:rsidRPr="00C2733E">
        <w:rPr>
          <w:rFonts w:ascii="Garamond" w:hAnsi="Garamond"/>
          <w:sz w:val="24"/>
          <w:szCs w:val="24"/>
        </w:rPr>
        <w:t>…….</w:t>
      </w:r>
      <w:proofErr w:type="gramEnd"/>
      <w:r w:rsidRPr="00C2733E">
        <w:rPr>
          <w:rFonts w:ascii="Garamond" w:hAnsi="Garamond"/>
          <w:sz w:val="24"/>
          <w:szCs w:val="24"/>
        </w:rPr>
        <w:t>.</w:t>
      </w:r>
    </w:p>
    <w:p w14:paraId="173C4DC6" w14:textId="41462FDE" w:rsidR="009A4721" w:rsidRDefault="00623AF2" w:rsidP="00DD6BA9">
      <w:pPr>
        <w:jc w:val="both"/>
        <w:rPr>
          <w:rFonts w:ascii="Garamond" w:hAnsi="Garamond"/>
          <w:sz w:val="24"/>
          <w:szCs w:val="24"/>
        </w:rPr>
      </w:pPr>
      <w:r w:rsidRPr="009C40F6">
        <w:rPr>
          <w:rFonts w:ascii="Garamond" w:hAnsi="Garamond"/>
          <w:sz w:val="24"/>
          <w:szCs w:val="24"/>
        </w:rPr>
        <w:t>2. Az Ösztöndíjas vállalja, hogy az ösztöndíj folyósításának időtartama</w:t>
      </w:r>
      <w:r w:rsidR="00591415" w:rsidRPr="009C40F6">
        <w:rPr>
          <w:rFonts w:ascii="Garamond" w:hAnsi="Garamond"/>
          <w:sz w:val="24"/>
          <w:szCs w:val="24"/>
        </w:rPr>
        <w:t xml:space="preserve"> </w:t>
      </w:r>
      <w:r w:rsidR="00FF1692" w:rsidRPr="009C40F6">
        <w:rPr>
          <w:rFonts w:ascii="Garamond" w:hAnsi="Garamond"/>
          <w:sz w:val="24"/>
          <w:szCs w:val="24"/>
        </w:rPr>
        <w:t>alatt</w:t>
      </w:r>
      <w:r w:rsidRPr="009C40F6">
        <w:rPr>
          <w:rFonts w:ascii="Garamond" w:hAnsi="Garamond"/>
          <w:sz w:val="24"/>
          <w:szCs w:val="24"/>
        </w:rPr>
        <w:t xml:space="preserve"> a</w:t>
      </w:r>
      <w:r w:rsidR="00731993" w:rsidRPr="00731993">
        <w:rPr>
          <w:rFonts w:ascii="Garamond" w:hAnsi="Garamond"/>
          <w:sz w:val="24"/>
          <w:szCs w:val="24"/>
        </w:rPr>
        <w:t xml:space="preserve"> doktori képzés keretébe tartozó tanulmányokat, illetve</w:t>
      </w:r>
      <w:r w:rsidR="007A180B">
        <w:rPr>
          <w:rFonts w:ascii="Garamond" w:hAnsi="Garamond"/>
          <w:sz w:val="24"/>
          <w:szCs w:val="24"/>
        </w:rPr>
        <w:t xml:space="preserve"> a </w:t>
      </w:r>
      <w:r w:rsidR="007A180B" w:rsidRPr="009C40F6">
        <w:rPr>
          <w:rFonts w:ascii="Garamond" w:hAnsi="Garamond"/>
          <w:sz w:val="24"/>
          <w:szCs w:val="24"/>
        </w:rPr>
        <w:t xml:space="preserve">támogatásban részesített pályázatában ismertetett témakörben tudományos kutatómunkát folytat </w:t>
      </w:r>
      <w:r w:rsidR="007A180B">
        <w:rPr>
          <w:rFonts w:ascii="Garamond" w:hAnsi="Garamond"/>
          <w:sz w:val="24"/>
          <w:szCs w:val="24"/>
        </w:rPr>
        <w:t>a doktori témavezetővel és a szakértővel együttműködve</w:t>
      </w:r>
      <w:r w:rsidR="007A180B" w:rsidRPr="009C40F6">
        <w:rPr>
          <w:rFonts w:ascii="Garamond" w:hAnsi="Garamond"/>
          <w:sz w:val="24"/>
          <w:szCs w:val="24"/>
        </w:rPr>
        <w:t xml:space="preserve"> </w:t>
      </w:r>
      <w:r w:rsidR="009A4721" w:rsidRPr="00270939">
        <w:rPr>
          <w:rFonts w:ascii="Garamond" w:hAnsi="Garamond"/>
          <w:sz w:val="24"/>
          <w:szCs w:val="24"/>
        </w:rPr>
        <w:t xml:space="preserve">a </w:t>
      </w:r>
      <w:r w:rsidR="007A180B" w:rsidRPr="00270939">
        <w:rPr>
          <w:rFonts w:ascii="Garamond" w:hAnsi="Garamond"/>
          <w:sz w:val="24"/>
          <w:szCs w:val="24"/>
        </w:rPr>
        <w:t>mellékelt ösztöndíjas időszakra szóló Kutatási terv (továbbiakban: Kutatási terv) szerint</w:t>
      </w:r>
      <w:r w:rsidR="007A180B">
        <w:rPr>
          <w:rFonts w:ascii="Garamond" w:hAnsi="Garamond"/>
          <w:sz w:val="24"/>
          <w:szCs w:val="24"/>
        </w:rPr>
        <w:t xml:space="preserve"> </w:t>
      </w:r>
      <w:r w:rsidR="00731993" w:rsidRPr="00731993">
        <w:rPr>
          <w:rFonts w:ascii="Garamond" w:hAnsi="Garamond"/>
          <w:sz w:val="24"/>
          <w:szCs w:val="24"/>
        </w:rPr>
        <w:t>és a doktori iskola további követelményeit teljesíti</w:t>
      </w:r>
      <w:r w:rsidR="007A180B">
        <w:rPr>
          <w:rFonts w:ascii="Garamond" w:hAnsi="Garamond"/>
          <w:sz w:val="24"/>
          <w:szCs w:val="24"/>
        </w:rPr>
        <w:t>, valamint</w:t>
      </w:r>
      <w:r w:rsidR="00731993" w:rsidRPr="00731993">
        <w:rPr>
          <w:rFonts w:ascii="Garamond" w:hAnsi="Garamond"/>
          <w:sz w:val="24"/>
          <w:szCs w:val="24"/>
        </w:rPr>
        <w:t xml:space="preserve"> </w:t>
      </w:r>
      <w:r w:rsidR="00731993" w:rsidRPr="00270939">
        <w:rPr>
          <w:rFonts w:ascii="Garamond" w:hAnsi="Garamond"/>
          <w:sz w:val="24"/>
          <w:szCs w:val="24"/>
        </w:rPr>
        <w:t>a munkáltatójával folyamatos munkaviszonyban/munkavégzésre irányuló egyéb jogviszonyban áll</w:t>
      </w:r>
      <w:r w:rsidR="00731993" w:rsidRPr="00731993">
        <w:rPr>
          <w:rFonts w:ascii="Garamond" w:hAnsi="Garamond"/>
          <w:sz w:val="24"/>
          <w:szCs w:val="24"/>
        </w:rPr>
        <w:t>, amelynek során a tudományos kutatás</w:t>
      </w:r>
      <w:r w:rsidR="00731993">
        <w:rPr>
          <w:rFonts w:ascii="Garamond" w:hAnsi="Garamond"/>
          <w:sz w:val="24"/>
          <w:szCs w:val="24"/>
        </w:rPr>
        <w:t>a</w:t>
      </w:r>
      <w:r w:rsidR="00731993" w:rsidRPr="00731993">
        <w:rPr>
          <w:rFonts w:ascii="Garamond" w:hAnsi="Garamond"/>
          <w:sz w:val="24"/>
          <w:szCs w:val="24"/>
        </w:rPr>
        <w:t xml:space="preserve"> gyakorlati hasznosíthatóságán dolgoz</w:t>
      </w:r>
      <w:r w:rsidR="00731993">
        <w:rPr>
          <w:rFonts w:ascii="Garamond" w:hAnsi="Garamond"/>
          <w:sz w:val="24"/>
          <w:szCs w:val="24"/>
        </w:rPr>
        <w:t>i</w:t>
      </w:r>
      <w:r w:rsidR="00731993" w:rsidRPr="00731993">
        <w:rPr>
          <w:rFonts w:ascii="Garamond" w:hAnsi="Garamond"/>
          <w:sz w:val="24"/>
          <w:szCs w:val="24"/>
        </w:rPr>
        <w:t>k</w:t>
      </w:r>
      <w:r w:rsidR="009A4721">
        <w:rPr>
          <w:rFonts w:ascii="Garamond" w:hAnsi="Garamond"/>
          <w:sz w:val="24"/>
          <w:szCs w:val="24"/>
        </w:rPr>
        <w:t>, valamint a</w:t>
      </w:r>
      <w:r w:rsidR="009A4721">
        <w:rPr>
          <w:rFonts w:ascii="Garamond" w:eastAsia="Calibri" w:hAnsi="Garamond" w:cs="Calibri"/>
          <w:sz w:val="24"/>
          <w:szCs w:val="24"/>
        </w:rPr>
        <w:t xml:space="preserve"> doktori hallgatói</w:t>
      </w:r>
      <w:r w:rsidR="009A4721">
        <w:rPr>
          <w:rFonts w:ascii="Garamond" w:hAnsi="Garamond"/>
          <w:sz w:val="24"/>
          <w:szCs w:val="24"/>
        </w:rPr>
        <w:t xml:space="preserve"> jogviszony ut</w:t>
      </w:r>
      <w:r w:rsidR="00CA79CD">
        <w:rPr>
          <w:rFonts w:ascii="Garamond" w:hAnsi="Garamond"/>
          <w:sz w:val="24"/>
          <w:szCs w:val="24"/>
        </w:rPr>
        <w:t>olsó napját követően legkésőbb egy</w:t>
      </w:r>
      <w:r w:rsidR="009A4721">
        <w:rPr>
          <w:rFonts w:ascii="Garamond" w:hAnsi="Garamond"/>
          <w:sz w:val="24"/>
          <w:szCs w:val="24"/>
        </w:rPr>
        <w:t xml:space="preserve"> éven belül doktori értekezését vagy a doktori iskola által kért, azzal egyenértékű alkotását benyújtja.</w:t>
      </w:r>
      <w:r w:rsidR="00731993">
        <w:rPr>
          <w:rFonts w:ascii="Garamond" w:hAnsi="Garamond"/>
          <w:sz w:val="24"/>
          <w:szCs w:val="24"/>
        </w:rPr>
        <w:t xml:space="preserve"> </w:t>
      </w:r>
    </w:p>
    <w:p w14:paraId="06DF99D9" w14:textId="12E6938C" w:rsidR="00623AF2" w:rsidRDefault="009A4721" w:rsidP="00DD6BA9">
      <w:pPr>
        <w:jc w:val="both"/>
        <w:rPr>
          <w:rFonts w:ascii="Garamond" w:hAnsi="Garamond"/>
          <w:sz w:val="24"/>
          <w:szCs w:val="24"/>
        </w:rPr>
      </w:pPr>
      <w:r>
        <w:rPr>
          <w:rFonts w:ascii="Garamond" w:hAnsi="Garamond"/>
          <w:sz w:val="24"/>
          <w:szCs w:val="24"/>
        </w:rPr>
        <w:t xml:space="preserve">2.1. </w:t>
      </w:r>
      <w:r w:rsidR="00B96DD5" w:rsidRPr="00B96DD5">
        <w:rPr>
          <w:rFonts w:ascii="Garamond" w:hAnsi="Garamond"/>
          <w:sz w:val="24"/>
          <w:szCs w:val="24"/>
        </w:rPr>
        <w:t>A</w:t>
      </w:r>
      <w:r w:rsidR="00461187">
        <w:rPr>
          <w:rFonts w:ascii="Garamond" w:hAnsi="Garamond"/>
          <w:sz w:val="24"/>
          <w:szCs w:val="24"/>
        </w:rPr>
        <w:t>z</w:t>
      </w:r>
      <w:r w:rsidR="00461187" w:rsidRPr="00461187">
        <w:rPr>
          <w:rFonts w:ascii="Garamond" w:hAnsi="Garamond"/>
          <w:sz w:val="24"/>
          <w:szCs w:val="24"/>
        </w:rPr>
        <w:t xml:space="preserve"> </w:t>
      </w:r>
      <w:r w:rsidR="00461187" w:rsidRPr="00334084">
        <w:rPr>
          <w:rFonts w:ascii="Garamond" w:hAnsi="Garamond"/>
          <w:sz w:val="24"/>
          <w:szCs w:val="24"/>
        </w:rPr>
        <w:t>ösztöndíjas időszakra szóló</w:t>
      </w:r>
      <w:r w:rsidR="00B96DD5" w:rsidRPr="00B96DD5">
        <w:rPr>
          <w:rFonts w:ascii="Garamond" w:hAnsi="Garamond"/>
          <w:sz w:val="24"/>
          <w:szCs w:val="24"/>
        </w:rPr>
        <w:t xml:space="preserve"> </w:t>
      </w:r>
      <w:r w:rsidR="0088721C">
        <w:rPr>
          <w:rFonts w:ascii="Garamond" w:hAnsi="Garamond"/>
          <w:sz w:val="24"/>
          <w:szCs w:val="24"/>
        </w:rPr>
        <w:t>K</w:t>
      </w:r>
      <w:r w:rsidR="00B96DD5" w:rsidRPr="00B96DD5">
        <w:rPr>
          <w:rFonts w:ascii="Garamond" w:hAnsi="Garamond"/>
          <w:sz w:val="24"/>
          <w:szCs w:val="24"/>
        </w:rPr>
        <w:t xml:space="preserve">utatási terv rögzíti, hogy az </w:t>
      </w:r>
      <w:r w:rsidR="0088721C">
        <w:rPr>
          <w:rFonts w:ascii="Garamond" w:hAnsi="Garamond"/>
          <w:sz w:val="24"/>
          <w:szCs w:val="24"/>
        </w:rPr>
        <w:t>Ösztöndíjas</w:t>
      </w:r>
      <w:r w:rsidR="00B96DD5" w:rsidRPr="00B96DD5">
        <w:rPr>
          <w:rFonts w:ascii="Garamond" w:hAnsi="Garamond"/>
          <w:sz w:val="24"/>
          <w:szCs w:val="24"/>
        </w:rPr>
        <w:t xml:space="preserve"> a kutatás mely részét valósítja meg a</w:t>
      </w:r>
      <w:r w:rsidR="00CA3828">
        <w:rPr>
          <w:rFonts w:ascii="Garamond" w:hAnsi="Garamond"/>
          <w:sz w:val="24"/>
          <w:szCs w:val="24"/>
        </w:rPr>
        <w:t xml:space="preserve"> Támogatónál</w:t>
      </w:r>
      <w:r w:rsidR="00B96DD5" w:rsidRPr="00B96DD5">
        <w:rPr>
          <w:rFonts w:ascii="Garamond" w:hAnsi="Garamond"/>
          <w:sz w:val="24"/>
          <w:szCs w:val="24"/>
        </w:rPr>
        <w:t xml:space="preserve"> és mely részét valósítja meg </w:t>
      </w:r>
      <w:r w:rsidR="00DB21A4">
        <w:rPr>
          <w:rFonts w:ascii="Garamond" w:hAnsi="Garamond"/>
          <w:sz w:val="24"/>
          <w:szCs w:val="24"/>
        </w:rPr>
        <w:t>munkáltatójánál.</w:t>
      </w:r>
    </w:p>
    <w:p w14:paraId="4B1DBAF3" w14:textId="0CC634AE" w:rsidR="00623AF2" w:rsidRPr="009C40F6" w:rsidRDefault="00623AF2" w:rsidP="00DD6BA9">
      <w:pPr>
        <w:jc w:val="both"/>
        <w:rPr>
          <w:rFonts w:ascii="Garamond" w:hAnsi="Garamond"/>
          <w:sz w:val="24"/>
          <w:szCs w:val="24"/>
        </w:rPr>
      </w:pPr>
      <w:r w:rsidRPr="009C40F6">
        <w:rPr>
          <w:rFonts w:ascii="Garamond" w:hAnsi="Garamond"/>
          <w:sz w:val="24"/>
          <w:szCs w:val="24"/>
        </w:rPr>
        <w:t xml:space="preserve">3. </w:t>
      </w:r>
      <w:r w:rsidR="008378A9" w:rsidRPr="009C40F6">
        <w:rPr>
          <w:rFonts w:ascii="Garamond" w:hAnsi="Garamond"/>
          <w:sz w:val="24"/>
          <w:szCs w:val="24"/>
        </w:rPr>
        <w:t>A</w:t>
      </w:r>
      <w:r w:rsidR="00CA3828">
        <w:rPr>
          <w:rFonts w:ascii="Garamond" w:hAnsi="Garamond"/>
          <w:sz w:val="24"/>
          <w:szCs w:val="24"/>
        </w:rPr>
        <w:t xml:space="preserve"> Támogató</w:t>
      </w:r>
      <w:r w:rsidRPr="009C40F6">
        <w:rPr>
          <w:rFonts w:ascii="Garamond" w:hAnsi="Garamond"/>
          <w:sz w:val="24"/>
          <w:szCs w:val="24"/>
        </w:rPr>
        <w:t xml:space="preserve"> kijelenti, hogy a Pályázat alapján </w:t>
      </w:r>
      <w:r w:rsidRPr="00270939">
        <w:rPr>
          <w:rFonts w:ascii="Garamond" w:hAnsi="Garamond"/>
          <w:sz w:val="24"/>
          <w:szCs w:val="24"/>
        </w:rPr>
        <w:t xml:space="preserve">vissza nem </w:t>
      </w:r>
      <w:r w:rsidR="00FF1692" w:rsidRPr="00270939">
        <w:rPr>
          <w:rFonts w:ascii="Garamond" w:hAnsi="Garamond"/>
          <w:sz w:val="24"/>
          <w:szCs w:val="24"/>
        </w:rPr>
        <w:t>térítendő ösztöndíjat</w:t>
      </w:r>
      <w:r w:rsidRPr="009C40F6">
        <w:rPr>
          <w:rFonts w:ascii="Garamond" w:hAnsi="Garamond"/>
          <w:sz w:val="24"/>
          <w:szCs w:val="24"/>
        </w:rPr>
        <w:t xml:space="preserve"> </w:t>
      </w:r>
      <w:r w:rsidR="00D93A09" w:rsidRPr="009C40F6">
        <w:rPr>
          <w:rFonts w:ascii="Garamond" w:hAnsi="Garamond"/>
          <w:sz w:val="24"/>
          <w:szCs w:val="24"/>
        </w:rPr>
        <w:t xml:space="preserve">folyósít </w:t>
      </w:r>
      <w:r w:rsidR="00046AEF">
        <w:rPr>
          <w:rFonts w:ascii="Garamond" w:hAnsi="Garamond"/>
          <w:sz w:val="24"/>
          <w:szCs w:val="24"/>
        </w:rPr>
        <w:t xml:space="preserve">havi rendszerességgel az </w:t>
      </w:r>
      <w:r w:rsidRPr="009C40F6">
        <w:rPr>
          <w:rFonts w:ascii="Garamond" w:hAnsi="Garamond"/>
          <w:sz w:val="24"/>
          <w:szCs w:val="24"/>
        </w:rPr>
        <w:t>Ösztöndíjas számára a jelen szerződés</w:t>
      </w:r>
      <w:r w:rsidR="00CE0C1A" w:rsidRPr="009C40F6">
        <w:rPr>
          <w:rFonts w:ascii="Garamond" w:hAnsi="Garamond"/>
          <w:sz w:val="24"/>
          <w:szCs w:val="24"/>
        </w:rPr>
        <w:t xml:space="preserve"> mellékletében fel</w:t>
      </w:r>
      <w:r w:rsidR="0030036E" w:rsidRPr="009C40F6">
        <w:rPr>
          <w:rFonts w:ascii="Garamond" w:hAnsi="Garamond"/>
          <w:sz w:val="24"/>
          <w:szCs w:val="24"/>
        </w:rPr>
        <w:t xml:space="preserve">tüntetett </w:t>
      </w:r>
      <w:r w:rsidR="00374536" w:rsidRPr="009C40F6">
        <w:rPr>
          <w:rFonts w:ascii="Garamond" w:hAnsi="Garamond"/>
          <w:sz w:val="24"/>
          <w:szCs w:val="24"/>
        </w:rPr>
        <w:t>K</w:t>
      </w:r>
      <w:r w:rsidR="0030036E" w:rsidRPr="009C40F6">
        <w:rPr>
          <w:rFonts w:ascii="Garamond" w:hAnsi="Garamond"/>
          <w:sz w:val="24"/>
          <w:szCs w:val="24"/>
        </w:rPr>
        <w:t>utatási terv</w:t>
      </w:r>
      <w:r w:rsidR="00E43311">
        <w:rPr>
          <w:rFonts w:ascii="Garamond" w:hAnsi="Garamond"/>
          <w:sz w:val="24"/>
          <w:szCs w:val="24"/>
        </w:rPr>
        <w:t xml:space="preserve"> </w:t>
      </w:r>
      <w:r w:rsidR="0030036E" w:rsidRPr="009C40F6">
        <w:rPr>
          <w:rFonts w:ascii="Garamond" w:hAnsi="Garamond"/>
          <w:sz w:val="24"/>
          <w:szCs w:val="24"/>
        </w:rPr>
        <w:t>megvalósításának</w:t>
      </w:r>
      <w:r w:rsidRPr="009C40F6">
        <w:rPr>
          <w:rFonts w:ascii="Garamond" w:hAnsi="Garamond"/>
          <w:sz w:val="24"/>
          <w:szCs w:val="24"/>
        </w:rPr>
        <w:t xml:space="preserve"> támogatására.</w:t>
      </w:r>
      <w:r w:rsidR="00D57DE3">
        <w:rPr>
          <w:rFonts w:ascii="Garamond" w:hAnsi="Garamond"/>
          <w:sz w:val="24"/>
          <w:szCs w:val="24"/>
        </w:rPr>
        <w:t xml:space="preserve"> </w:t>
      </w:r>
    </w:p>
    <w:p w14:paraId="7E8AE666" w14:textId="64BD3A62" w:rsidR="00E27736" w:rsidRDefault="00140987" w:rsidP="00DD6BA9">
      <w:pPr>
        <w:jc w:val="both"/>
        <w:rPr>
          <w:rFonts w:ascii="Garamond" w:hAnsi="Garamond"/>
          <w:sz w:val="24"/>
          <w:szCs w:val="24"/>
        </w:rPr>
      </w:pPr>
      <w:r w:rsidRPr="009C40F6">
        <w:rPr>
          <w:rFonts w:ascii="Garamond" w:hAnsi="Garamond"/>
          <w:sz w:val="24"/>
          <w:szCs w:val="24"/>
        </w:rPr>
        <w:t>4. A</w:t>
      </w:r>
      <w:r w:rsidR="00CA3828">
        <w:rPr>
          <w:rFonts w:ascii="Garamond" w:hAnsi="Garamond"/>
          <w:sz w:val="24"/>
          <w:szCs w:val="24"/>
        </w:rPr>
        <w:t xml:space="preserve"> Támogató</w:t>
      </w:r>
      <w:r w:rsidRPr="009C40F6">
        <w:rPr>
          <w:rFonts w:ascii="Garamond" w:hAnsi="Garamond"/>
          <w:sz w:val="24"/>
          <w:szCs w:val="24"/>
        </w:rPr>
        <w:t xml:space="preserve"> vállalja, hogy az </w:t>
      </w:r>
      <w:r w:rsidR="007A7E96" w:rsidRPr="009C40F6">
        <w:rPr>
          <w:rFonts w:ascii="Garamond" w:hAnsi="Garamond"/>
          <w:sz w:val="24"/>
          <w:szCs w:val="24"/>
        </w:rPr>
        <w:t>Ö</w:t>
      </w:r>
      <w:r w:rsidRPr="009C40F6">
        <w:rPr>
          <w:rFonts w:ascii="Garamond" w:hAnsi="Garamond"/>
          <w:sz w:val="24"/>
          <w:szCs w:val="24"/>
        </w:rPr>
        <w:t xml:space="preserve">sztöndíjas </w:t>
      </w:r>
      <w:r w:rsidR="007A7E96" w:rsidRPr="009C40F6">
        <w:rPr>
          <w:rFonts w:ascii="Garamond" w:hAnsi="Garamond"/>
          <w:sz w:val="24"/>
          <w:szCs w:val="24"/>
        </w:rPr>
        <w:t>számára a</w:t>
      </w:r>
      <w:r w:rsidR="00CE0C1A" w:rsidRPr="009C40F6">
        <w:rPr>
          <w:rFonts w:ascii="Garamond" w:hAnsi="Garamond"/>
          <w:sz w:val="24"/>
          <w:szCs w:val="24"/>
        </w:rPr>
        <w:t xml:space="preserve"> </w:t>
      </w:r>
      <w:r w:rsidR="00374536" w:rsidRPr="009C40F6">
        <w:rPr>
          <w:rFonts w:ascii="Garamond" w:hAnsi="Garamond"/>
          <w:sz w:val="24"/>
          <w:szCs w:val="24"/>
        </w:rPr>
        <w:t>K</w:t>
      </w:r>
      <w:r w:rsidR="00CE0C1A" w:rsidRPr="009C40F6">
        <w:rPr>
          <w:rFonts w:ascii="Garamond" w:hAnsi="Garamond"/>
          <w:sz w:val="24"/>
          <w:szCs w:val="24"/>
        </w:rPr>
        <w:t xml:space="preserve">utatási tervben </w:t>
      </w:r>
      <w:r w:rsidR="00B25057" w:rsidRPr="009C40F6">
        <w:rPr>
          <w:rFonts w:ascii="Garamond" w:hAnsi="Garamond"/>
          <w:sz w:val="24"/>
          <w:szCs w:val="24"/>
        </w:rPr>
        <w:t>foglalt</w:t>
      </w:r>
      <w:r w:rsidR="007A7E96" w:rsidRPr="009C40F6">
        <w:rPr>
          <w:rFonts w:ascii="Garamond" w:hAnsi="Garamond"/>
          <w:sz w:val="24"/>
          <w:szCs w:val="24"/>
        </w:rPr>
        <w:t xml:space="preserve"> program megvalósításához szükséges </w:t>
      </w:r>
      <w:r w:rsidR="008530C8" w:rsidRPr="008530C8">
        <w:rPr>
          <w:rFonts w:ascii="Garamond" w:hAnsi="Garamond"/>
          <w:sz w:val="24"/>
          <w:szCs w:val="24"/>
        </w:rPr>
        <w:t>infrastruktúráját a</w:t>
      </w:r>
      <w:r w:rsidR="00250236">
        <w:rPr>
          <w:rFonts w:ascii="Garamond" w:hAnsi="Garamond"/>
          <w:sz w:val="24"/>
          <w:szCs w:val="24"/>
        </w:rPr>
        <w:t>z</w:t>
      </w:r>
      <w:r w:rsidR="008530C8" w:rsidRPr="008530C8">
        <w:rPr>
          <w:rFonts w:ascii="Garamond" w:hAnsi="Garamond"/>
          <w:sz w:val="24"/>
          <w:szCs w:val="24"/>
        </w:rPr>
        <w:t xml:space="preserve"> </w:t>
      </w:r>
      <w:r w:rsidR="00250236">
        <w:rPr>
          <w:rFonts w:ascii="Garamond" w:hAnsi="Garamond"/>
          <w:sz w:val="24"/>
          <w:szCs w:val="24"/>
        </w:rPr>
        <w:t>Ösztöndíjas</w:t>
      </w:r>
      <w:r w:rsidR="008530C8" w:rsidRPr="008530C8">
        <w:rPr>
          <w:rFonts w:ascii="Garamond" w:hAnsi="Garamond"/>
          <w:sz w:val="24"/>
          <w:szCs w:val="24"/>
        </w:rPr>
        <w:t xml:space="preserve"> rendelkezésére bocsátja.</w:t>
      </w:r>
      <w:r w:rsidR="007A7E96" w:rsidRPr="009C40F6">
        <w:rPr>
          <w:rFonts w:ascii="Garamond" w:hAnsi="Garamond"/>
          <w:sz w:val="24"/>
          <w:szCs w:val="24"/>
        </w:rPr>
        <w:t xml:space="preserve"> </w:t>
      </w:r>
    </w:p>
    <w:p w14:paraId="4DAADC95" w14:textId="77777777" w:rsidR="004A76D8" w:rsidRDefault="004A76D8" w:rsidP="00DD6BA9">
      <w:pPr>
        <w:jc w:val="both"/>
        <w:rPr>
          <w:rFonts w:ascii="Garamond" w:hAnsi="Garamond"/>
          <w:b/>
          <w:sz w:val="24"/>
          <w:szCs w:val="24"/>
        </w:rPr>
      </w:pPr>
    </w:p>
    <w:p w14:paraId="005BBBB1" w14:textId="10A60F6F" w:rsidR="00623AF2" w:rsidRPr="009C40F6" w:rsidRDefault="00623AF2" w:rsidP="00DD6BA9">
      <w:pPr>
        <w:jc w:val="both"/>
        <w:rPr>
          <w:rFonts w:ascii="Garamond" w:hAnsi="Garamond"/>
          <w:b/>
          <w:sz w:val="24"/>
          <w:szCs w:val="24"/>
        </w:rPr>
      </w:pPr>
      <w:r w:rsidRPr="009C40F6">
        <w:rPr>
          <w:rFonts w:ascii="Garamond" w:hAnsi="Garamond"/>
          <w:b/>
          <w:sz w:val="24"/>
          <w:szCs w:val="24"/>
        </w:rPr>
        <w:t>III. A</w:t>
      </w:r>
      <w:r w:rsidR="00014717" w:rsidRPr="009C40F6">
        <w:rPr>
          <w:rFonts w:ascii="Garamond" w:hAnsi="Garamond"/>
          <w:b/>
          <w:sz w:val="24"/>
          <w:szCs w:val="24"/>
        </w:rPr>
        <w:t>z ösztöndíjas jogviszony</w:t>
      </w:r>
      <w:r w:rsidRPr="009C40F6">
        <w:rPr>
          <w:rFonts w:ascii="Garamond" w:hAnsi="Garamond"/>
          <w:b/>
          <w:sz w:val="24"/>
          <w:szCs w:val="24"/>
        </w:rPr>
        <w:t xml:space="preserve"> időtartama</w:t>
      </w:r>
    </w:p>
    <w:p w14:paraId="5A3C3477" w14:textId="77777777" w:rsidR="0006319F" w:rsidRPr="009C40F6" w:rsidRDefault="00AF309E" w:rsidP="00DD6BA9">
      <w:pPr>
        <w:jc w:val="both"/>
        <w:rPr>
          <w:rFonts w:ascii="Garamond" w:hAnsi="Garamond"/>
          <w:sz w:val="24"/>
          <w:szCs w:val="24"/>
        </w:rPr>
      </w:pPr>
      <w:r w:rsidRPr="00C2733E">
        <w:rPr>
          <w:rFonts w:ascii="Garamond" w:hAnsi="Garamond"/>
          <w:sz w:val="24"/>
          <w:szCs w:val="24"/>
        </w:rPr>
        <w:t>1</w:t>
      </w:r>
      <w:r w:rsidR="00623AF2" w:rsidRPr="00C2733E">
        <w:rPr>
          <w:rFonts w:ascii="Garamond" w:hAnsi="Garamond"/>
          <w:sz w:val="24"/>
          <w:szCs w:val="24"/>
        </w:rPr>
        <w:t xml:space="preserve">. Az ösztöndíjas </w:t>
      </w:r>
      <w:r w:rsidR="00F653C0" w:rsidRPr="00C2733E">
        <w:rPr>
          <w:rFonts w:ascii="Garamond" w:hAnsi="Garamond"/>
          <w:sz w:val="24"/>
          <w:szCs w:val="24"/>
        </w:rPr>
        <w:t xml:space="preserve">jogviszony </w:t>
      </w:r>
      <w:r w:rsidR="00623AF2" w:rsidRPr="00C2733E">
        <w:rPr>
          <w:rFonts w:ascii="Garamond" w:hAnsi="Garamond"/>
          <w:sz w:val="24"/>
          <w:szCs w:val="24"/>
        </w:rPr>
        <w:t xml:space="preserve">kezdete: </w:t>
      </w:r>
      <w:r w:rsidR="00997007" w:rsidRPr="00C2733E">
        <w:rPr>
          <w:rFonts w:ascii="Garamond" w:hAnsi="Garamond"/>
          <w:sz w:val="24"/>
          <w:szCs w:val="24"/>
        </w:rPr>
        <w:t>…</w:t>
      </w:r>
      <w:r w:rsidR="0006319F" w:rsidRPr="00C2733E">
        <w:rPr>
          <w:rFonts w:ascii="Garamond" w:hAnsi="Garamond"/>
          <w:sz w:val="24"/>
          <w:szCs w:val="24"/>
        </w:rPr>
        <w:t>……………………………….</w:t>
      </w:r>
    </w:p>
    <w:p w14:paraId="52B597CA" w14:textId="6143CF7D" w:rsidR="0006319F" w:rsidRPr="00C2733E" w:rsidRDefault="00BC51B8" w:rsidP="00DD6BA9">
      <w:pPr>
        <w:jc w:val="both"/>
        <w:rPr>
          <w:rFonts w:ascii="Garamond" w:hAnsi="Garamond"/>
          <w:sz w:val="24"/>
          <w:szCs w:val="24"/>
        </w:rPr>
      </w:pPr>
      <w:r w:rsidRPr="009C40F6">
        <w:rPr>
          <w:rFonts w:ascii="Garamond" w:hAnsi="Garamond"/>
          <w:sz w:val="24"/>
          <w:szCs w:val="24"/>
        </w:rPr>
        <w:t xml:space="preserve">Az </w:t>
      </w:r>
      <w:r w:rsidR="00623AF2" w:rsidRPr="009C40F6">
        <w:rPr>
          <w:rFonts w:ascii="Garamond" w:hAnsi="Garamond"/>
          <w:sz w:val="24"/>
          <w:szCs w:val="24"/>
        </w:rPr>
        <w:t>Ösztöndíjas</w:t>
      </w:r>
      <w:r w:rsidR="00F51197" w:rsidRPr="009C40F6">
        <w:rPr>
          <w:rFonts w:ascii="Garamond" w:hAnsi="Garamond"/>
          <w:sz w:val="24"/>
          <w:szCs w:val="24"/>
        </w:rPr>
        <w:t xml:space="preserve"> jelen szerződés aláírásával kijelenti, hogy a </w:t>
      </w:r>
      <w:r w:rsidR="00623AF2" w:rsidRPr="00C2733E">
        <w:rPr>
          <w:rFonts w:ascii="Garamond" w:hAnsi="Garamond"/>
          <w:sz w:val="24"/>
          <w:szCs w:val="24"/>
        </w:rPr>
        <w:t>szerződésben</w:t>
      </w:r>
      <w:r w:rsidR="00AF309E" w:rsidRPr="00C2733E">
        <w:rPr>
          <w:rFonts w:ascii="Garamond" w:hAnsi="Garamond"/>
          <w:sz w:val="24"/>
          <w:szCs w:val="24"/>
        </w:rPr>
        <w:t xml:space="preserve"> </w:t>
      </w:r>
      <w:r w:rsidR="00623AF2" w:rsidRPr="00C2733E">
        <w:rPr>
          <w:rFonts w:ascii="Garamond" w:hAnsi="Garamond"/>
          <w:sz w:val="24"/>
          <w:szCs w:val="24"/>
        </w:rPr>
        <w:t>foglalt</w:t>
      </w:r>
      <w:r w:rsidR="00F51197" w:rsidRPr="00C2733E">
        <w:rPr>
          <w:rFonts w:ascii="Garamond" w:hAnsi="Garamond"/>
          <w:sz w:val="24"/>
          <w:szCs w:val="24"/>
        </w:rPr>
        <w:t>ak teljesítését, az ösztöndíjas jogviszony keretében támogatott kutatási tevékenységet 2</w:t>
      </w:r>
      <w:r w:rsidR="00734EBC" w:rsidRPr="00C2733E">
        <w:rPr>
          <w:rFonts w:ascii="Garamond" w:hAnsi="Garamond"/>
          <w:sz w:val="24"/>
          <w:szCs w:val="24"/>
        </w:rPr>
        <w:t>02</w:t>
      </w:r>
      <w:r w:rsidR="00C7662F" w:rsidRPr="00C2733E">
        <w:rPr>
          <w:rFonts w:ascii="Garamond" w:hAnsi="Garamond"/>
          <w:sz w:val="24"/>
          <w:szCs w:val="24"/>
        </w:rPr>
        <w:t xml:space="preserve">4. </w:t>
      </w:r>
      <w:r w:rsidR="00C0050A" w:rsidRPr="00C2733E">
        <w:rPr>
          <w:rFonts w:ascii="Garamond" w:hAnsi="Garamond"/>
          <w:sz w:val="24"/>
          <w:szCs w:val="24"/>
        </w:rPr>
        <w:t>szeptember</w:t>
      </w:r>
      <w:r w:rsidR="00C7662F" w:rsidRPr="00C2733E">
        <w:rPr>
          <w:rFonts w:ascii="Garamond" w:hAnsi="Garamond"/>
          <w:sz w:val="24"/>
          <w:szCs w:val="24"/>
        </w:rPr>
        <w:t xml:space="preserve"> 1.</w:t>
      </w:r>
      <w:r w:rsidR="0006319F" w:rsidRPr="00C2733E">
        <w:rPr>
          <w:rFonts w:ascii="Garamond" w:hAnsi="Garamond"/>
          <w:sz w:val="24"/>
          <w:szCs w:val="24"/>
        </w:rPr>
        <w:t xml:space="preserve"> napjától megkezdte</w:t>
      </w:r>
      <w:r w:rsidR="00F35494" w:rsidRPr="00C2733E">
        <w:rPr>
          <w:rFonts w:ascii="Garamond" w:hAnsi="Garamond"/>
          <w:sz w:val="24"/>
          <w:szCs w:val="24"/>
        </w:rPr>
        <w:t>.</w:t>
      </w:r>
    </w:p>
    <w:p w14:paraId="56FB66CD" w14:textId="4A759D77" w:rsidR="00E27736" w:rsidRPr="00C2733E" w:rsidRDefault="00FF1692" w:rsidP="00DD6BA9">
      <w:pPr>
        <w:jc w:val="both"/>
        <w:rPr>
          <w:rFonts w:ascii="Garamond" w:hAnsi="Garamond"/>
          <w:sz w:val="24"/>
          <w:szCs w:val="24"/>
        </w:rPr>
      </w:pPr>
      <w:r w:rsidRPr="00C2733E">
        <w:rPr>
          <w:rFonts w:ascii="Garamond" w:hAnsi="Garamond"/>
          <w:sz w:val="24"/>
          <w:szCs w:val="24"/>
        </w:rPr>
        <w:t>2</w:t>
      </w:r>
      <w:r w:rsidR="00623AF2" w:rsidRPr="00C2733E">
        <w:rPr>
          <w:rFonts w:ascii="Garamond" w:hAnsi="Garamond"/>
          <w:sz w:val="24"/>
          <w:szCs w:val="24"/>
        </w:rPr>
        <w:t xml:space="preserve">. </w:t>
      </w:r>
      <w:r w:rsidR="00BC51B8" w:rsidRPr="00C2733E">
        <w:rPr>
          <w:rFonts w:ascii="Garamond" w:hAnsi="Garamond"/>
          <w:sz w:val="24"/>
          <w:szCs w:val="24"/>
        </w:rPr>
        <w:t xml:space="preserve">Az ösztöndíjas </w:t>
      </w:r>
      <w:r w:rsidR="00F51197" w:rsidRPr="00C2733E">
        <w:rPr>
          <w:rFonts w:ascii="Garamond" w:hAnsi="Garamond"/>
          <w:sz w:val="24"/>
          <w:szCs w:val="24"/>
        </w:rPr>
        <w:t>jogviszony időtartama</w:t>
      </w:r>
      <w:r w:rsidR="00D74CF1" w:rsidRPr="00C2733E">
        <w:rPr>
          <w:rFonts w:ascii="Garamond" w:hAnsi="Garamond"/>
          <w:sz w:val="24"/>
          <w:szCs w:val="24"/>
        </w:rPr>
        <w:t xml:space="preserve"> </w:t>
      </w:r>
      <w:r w:rsidR="00FE7B56" w:rsidRPr="00C2733E">
        <w:rPr>
          <w:rFonts w:ascii="Garamond" w:hAnsi="Garamond"/>
          <w:sz w:val="24"/>
          <w:szCs w:val="24"/>
        </w:rPr>
        <w:t>…</w:t>
      </w:r>
      <w:r w:rsidR="00D74CF1" w:rsidRPr="00C2733E">
        <w:rPr>
          <w:rFonts w:ascii="Garamond" w:hAnsi="Garamond"/>
          <w:sz w:val="24"/>
          <w:szCs w:val="24"/>
        </w:rPr>
        <w:t xml:space="preserve"> (</w:t>
      </w:r>
      <w:r w:rsidR="00FE7B56" w:rsidRPr="00C2733E">
        <w:rPr>
          <w:rFonts w:ascii="Garamond" w:hAnsi="Garamond"/>
          <w:sz w:val="24"/>
          <w:szCs w:val="24"/>
        </w:rPr>
        <w:t>…</w:t>
      </w:r>
      <w:r w:rsidR="00D475FC" w:rsidRPr="00C2733E">
        <w:rPr>
          <w:rFonts w:ascii="Garamond" w:hAnsi="Garamond"/>
          <w:sz w:val="24"/>
          <w:szCs w:val="24"/>
        </w:rPr>
        <w:t>) h</w:t>
      </w:r>
      <w:r w:rsidR="00623AF2" w:rsidRPr="00C2733E">
        <w:rPr>
          <w:rFonts w:ascii="Garamond" w:hAnsi="Garamond"/>
          <w:sz w:val="24"/>
          <w:szCs w:val="24"/>
        </w:rPr>
        <w:t>ónap, befejezésének időpontja:</w:t>
      </w:r>
      <w:r w:rsidR="00FE7B56" w:rsidRPr="00C2733E">
        <w:rPr>
          <w:rFonts w:ascii="Garamond" w:hAnsi="Garamond"/>
          <w:sz w:val="24"/>
          <w:szCs w:val="24"/>
        </w:rPr>
        <w:t xml:space="preserve"> </w:t>
      </w:r>
      <w:r w:rsidR="00C7662F" w:rsidRPr="00C2733E">
        <w:rPr>
          <w:rFonts w:ascii="Garamond" w:hAnsi="Garamond"/>
          <w:sz w:val="24"/>
          <w:szCs w:val="24"/>
        </w:rPr>
        <w:t>..</w:t>
      </w:r>
      <w:r w:rsidR="00676066" w:rsidRPr="00C2733E">
        <w:rPr>
          <w:rFonts w:ascii="Garamond" w:hAnsi="Garamond"/>
          <w:sz w:val="24"/>
          <w:szCs w:val="24"/>
        </w:rPr>
        <w:t>.</w:t>
      </w:r>
    </w:p>
    <w:p w14:paraId="0DE3464B" w14:textId="77777777" w:rsidR="00D41B62" w:rsidRPr="00C2733E" w:rsidRDefault="00623AF2" w:rsidP="00DD6BA9">
      <w:pPr>
        <w:jc w:val="both"/>
        <w:rPr>
          <w:rFonts w:ascii="Garamond" w:hAnsi="Garamond"/>
          <w:b/>
          <w:sz w:val="24"/>
          <w:szCs w:val="24"/>
        </w:rPr>
      </w:pPr>
      <w:r w:rsidRPr="00C2733E">
        <w:rPr>
          <w:rFonts w:ascii="Garamond" w:hAnsi="Garamond"/>
          <w:b/>
          <w:sz w:val="24"/>
          <w:szCs w:val="24"/>
        </w:rPr>
        <w:t>IV. A</w:t>
      </w:r>
      <w:r w:rsidR="00ED6B01" w:rsidRPr="00C2733E">
        <w:rPr>
          <w:rFonts w:ascii="Garamond" w:hAnsi="Garamond"/>
          <w:b/>
          <w:sz w:val="24"/>
          <w:szCs w:val="24"/>
        </w:rPr>
        <w:t>z ösztöndíjra vonatkozó szabályok</w:t>
      </w:r>
    </w:p>
    <w:p w14:paraId="630C52BB" w14:textId="24FDC70A" w:rsidR="00140987" w:rsidRPr="00C2733E" w:rsidRDefault="00140987" w:rsidP="00DD6BA9">
      <w:pPr>
        <w:jc w:val="both"/>
        <w:rPr>
          <w:rFonts w:cstheme="minorHAnsi"/>
        </w:rPr>
      </w:pPr>
      <w:r w:rsidRPr="00C2733E">
        <w:rPr>
          <w:rFonts w:ascii="Garamond" w:hAnsi="Garamond"/>
          <w:sz w:val="24"/>
          <w:szCs w:val="24"/>
        </w:rPr>
        <w:t xml:space="preserve">1. Az ösztöndíj forrása: </w:t>
      </w:r>
      <w:r w:rsidR="003B0465" w:rsidRPr="00C2733E">
        <w:rPr>
          <w:rFonts w:ascii="Garamond" w:hAnsi="Garamond"/>
          <w:sz w:val="24"/>
          <w:szCs w:val="24"/>
        </w:rPr>
        <w:t>Nemzeti Kutatási, Fejlesztési és Innovációs Alap biztosítja.</w:t>
      </w:r>
    </w:p>
    <w:p w14:paraId="6ACEC592" w14:textId="64AB2A38" w:rsidR="00623AF2" w:rsidRPr="00C2733E" w:rsidRDefault="00140987" w:rsidP="00DD6BA9">
      <w:pPr>
        <w:jc w:val="both"/>
        <w:rPr>
          <w:rFonts w:ascii="Garamond" w:hAnsi="Garamond"/>
          <w:sz w:val="24"/>
          <w:szCs w:val="24"/>
        </w:rPr>
      </w:pPr>
      <w:r w:rsidRPr="00C2733E">
        <w:rPr>
          <w:rFonts w:ascii="Garamond" w:hAnsi="Garamond"/>
          <w:sz w:val="24"/>
          <w:szCs w:val="24"/>
        </w:rPr>
        <w:t>2</w:t>
      </w:r>
      <w:r w:rsidR="00623AF2" w:rsidRPr="00C2733E">
        <w:rPr>
          <w:rFonts w:ascii="Garamond" w:hAnsi="Garamond"/>
          <w:sz w:val="24"/>
          <w:szCs w:val="24"/>
        </w:rPr>
        <w:t xml:space="preserve">. Az ösztöndíj havi összege </w:t>
      </w:r>
      <w:r w:rsidR="00EF2E1B" w:rsidRPr="00C2733E">
        <w:rPr>
          <w:rFonts w:ascii="Garamond" w:hAnsi="Garamond"/>
          <w:sz w:val="24"/>
          <w:szCs w:val="24"/>
        </w:rPr>
        <w:t xml:space="preserve">nettó </w:t>
      </w:r>
      <w:r w:rsidR="000A61E6" w:rsidRPr="00C2733E">
        <w:rPr>
          <w:rFonts w:ascii="Garamond" w:hAnsi="Garamond"/>
          <w:sz w:val="24"/>
          <w:szCs w:val="24"/>
        </w:rPr>
        <w:t xml:space="preserve">400.000 </w:t>
      </w:r>
      <w:r w:rsidR="00623AF2" w:rsidRPr="00C2733E">
        <w:rPr>
          <w:rFonts w:ascii="Garamond" w:hAnsi="Garamond"/>
          <w:sz w:val="24"/>
          <w:szCs w:val="24"/>
        </w:rPr>
        <w:t xml:space="preserve">Ft, azaz </w:t>
      </w:r>
      <w:r w:rsidR="000A61E6" w:rsidRPr="00C2733E">
        <w:rPr>
          <w:rFonts w:ascii="Garamond" w:hAnsi="Garamond"/>
          <w:sz w:val="24"/>
          <w:szCs w:val="24"/>
        </w:rPr>
        <w:t xml:space="preserve">négyszázezer </w:t>
      </w:r>
      <w:r w:rsidR="00623AF2" w:rsidRPr="00C2733E">
        <w:rPr>
          <w:rFonts w:ascii="Garamond" w:hAnsi="Garamond"/>
          <w:sz w:val="24"/>
          <w:szCs w:val="24"/>
        </w:rPr>
        <w:t>Ft.</w:t>
      </w:r>
    </w:p>
    <w:p w14:paraId="1E347CD9" w14:textId="585EBFED" w:rsidR="00F12A3E" w:rsidRPr="009C40F6" w:rsidRDefault="00F12A3E" w:rsidP="00DD6BA9">
      <w:pPr>
        <w:jc w:val="both"/>
        <w:rPr>
          <w:rFonts w:ascii="Garamond" w:hAnsi="Garamond" w:cstheme="minorHAnsi"/>
          <w:sz w:val="24"/>
          <w:szCs w:val="24"/>
        </w:rPr>
      </w:pPr>
      <w:r w:rsidRPr="00C2733E">
        <w:rPr>
          <w:rFonts w:ascii="Garamond" w:hAnsi="Garamond" w:cstheme="minorHAnsi"/>
          <w:sz w:val="24"/>
          <w:szCs w:val="24"/>
        </w:rPr>
        <w:t>3.</w:t>
      </w:r>
      <w:r w:rsidR="00F35281" w:rsidRPr="00C2733E">
        <w:rPr>
          <w:rFonts w:ascii="Garamond" w:hAnsi="Garamond" w:cstheme="minorHAnsi"/>
          <w:sz w:val="24"/>
          <w:szCs w:val="24"/>
        </w:rPr>
        <w:t xml:space="preserve"> </w:t>
      </w:r>
      <w:r w:rsidRPr="00C2733E">
        <w:rPr>
          <w:rFonts w:ascii="Garamond" w:hAnsi="Garamond" w:cstheme="minorHAnsi"/>
          <w:sz w:val="24"/>
          <w:szCs w:val="24"/>
        </w:rPr>
        <w:t>A</w:t>
      </w:r>
      <w:r w:rsidR="00D57DE3" w:rsidRPr="00C2733E">
        <w:rPr>
          <w:rFonts w:ascii="Garamond" w:hAnsi="Garamond" w:cstheme="minorHAnsi"/>
          <w:sz w:val="24"/>
          <w:szCs w:val="24"/>
        </w:rPr>
        <w:t>z</w:t>
      </w:r>
      <w:r w:rsidRPr="00C2733E">
        <w:rPr>
          <w:rFonts w:ascii="Garamond" w:hAnsi="Garamond" w:cstheme="minorHAnsi"/>
          <w:sz w:val="24"/>
          <w:szCs w:val="24"/>
        </w:rPr>
        <w:t xml:space="preserve"> </w:t>
      </w:r>
      <w:r w:rsidR="009048A4" w:rsidRPr="00C2733E">
        <w:rPr>
          <w:rFonts w:ascii="Garamond" w:hAnsi="Garamond" w:cstheme="minorHAnsi"/>
          <w:sz w:val="24"/>
          <w:szCs w:val="24"/>
        </w:rPr>
        <w:t>ösztöndíj</w:t>
      </w:r>
      <w:r w:rsidRPr="00C2733E">
        <w:rPr>
          <w:rFonts w:ascii="Garamond" w:hAnsi="Garamond" w:cstheme="minorHAnsi"/>
          <w:sz w:val="24"/>
          <w:szCs w:val="24"/>
        </w:rPr>
        <w:t xml:space="preserve"> összeg</w:t>
      </w:r>
      <w:r w:rsidR="00223494" w:rsidRPr="00C2733E">
        <w:rPr>
          <w:rFonts w:ascii="Garamond" w:hAnsi="Garamond" w:cstheme="minorHAnsi"/>
          <w:sz w:val="24"/>
          <w:szCs w:val="24"/>
        </w:rPr>
        <w:t>e</w:t>
      </w:r>
      <w:r w:rsidR="007D217A" w:rsidRPr="00C2733E">
        <w:rPr>
          <w:rFonts w:ascii="Garamond" w:hAnsi="Garamond" w:cstheme="minorHAnsi"/>
          <w:sz w:val="24"/>
          <w:szCs w:val="24"/>
        </w:rPr>
        <w:t xml:space="preserve"> az ösztöndíjas időszak teljes ideje alatt</w:t>
      </w:r>
      <w:r w:rsidRPr="00C2733E">
        <w:rPr>
          <w:rFonts w:ascii="Garamond" w:hAnsi="Garamond" w:cstheme="minorHAnsi"/>
          <w:sz w:val="24"/>
          <w:szCs w:val="24"/>
        </w:rPr>
        <w:t xml:space="preserve">: </w:t>
      </w:r>
      <w:r w:rsidR="00EF2E1B" w:rsidRPr="00C2733E">
        <w:rPr>
          <w:rFonts w:ascii="Garamond" w:hAnsi="Garamond" w:cstheme="minorHAnsi"/>
          <w:sz w:val="24"/>
          <w:szCs w:val="24"/>
        </w:rPr>
        <w:t xml:space="preserve">nettó </w:t>
      </w:r>
      <w:r w:rsidR="00064E93" w:rsidRPr="00C2733E">
        <w:rPr>
          <w:rFonts w:ascii="Garamond" w:hAnsi="Garamond" w:cstheme="minorHAnsi"/>
          <w:sz w:val="24"/>
          <w:szCs w:val="24"/>
        </w:rPr>
        <w:t>…</w:t>
      </w:r>
      <w:r w:rsidRPr="00C2733E">
        <w:rPr>
          <w:rFonts w:ascii="Garamond" w:hAnsi="Garamond" w:cstheme="minorHAnsi"/>
          <w:sz w:val="24"/>
          <w:szCs w:val="24"/>
        </w:rPr>
        <w:t xml:space="preserve">……. Ft, azaz </w:t>
      </w:r>
      <w:r w:rsidR="00064E93" w:rsidRPr="00C2733E">
        <w:rPr>
          <w:rFonts w:ascii="Garamond" w:hAnsi="Garamond" w:cstheme="minorHAnsi"/>
          <w:sz w:val="24"/>
          <w:szCs w:val="24"/>
        </w:rPr>
        <w:t>…</w:t>
      </w:r>
      <w:r w:rsidRPr="00C2733E">
        <w:rPr>
          <w:rFonts w:ascii="Garamond" w:hAnsi="Garamond" w:cstheme="minorHAnsi"/>
          <w:sz w:val="24"/>
          <w:szCs w:val="24"/>
        </w:rPr>
        <w:t>……. Ft.</w:t>
      </w:r>
    </w:p>
    <w:p w14:paraId="0B9B5026" w14:textId="78850EBD" w:rsidR="006619BD" w:rsidRDefault="00615CC1" w:rsidP="00DD6BA9">
      <w:pPr>
        <w:jc w:val="both"/>
        <w:rPr>
          <w:rFonts w:ascii="Garamond" w:hAnsi="Garamond"/>
          <w:sz w:val="24"/>
          <w:szCs w:val="24"/>
        </w:rPr>
      </w:pPr>
      <w:r w:rsidRPr="009C40F6">
        <w:rPr>
          <w:rFonts w:ascii="Garamond" w:hAnsi="Garamond"/>
          <w:sz w:val="24"/>
          <w:szCs w:val="24"/>
        </w:rPr>
        <w:t>4.</w:t>
      </w:r>
      <w:r w:rsidR="000B067A" w:rsidRPr="009C40F6">
        <w:rPr>
          <w:rFonts w:ascii="Garamond" w:hAnsi="Garamond"/>
          <w:sz w:val="24"/>
          <w:szCs w:val="24"/>
        </w:rPr>
        <w:t xml:space="preserve"> </w:t>
      </w:r>
      <w:r w:rsidRPr="009C40F6">
        <w:rPr>
          <w:rFonts w:ascii="Garamond" w:hAnsi="Garamond"/>
          <w:sz w:val="24"/>
          <w:szCs w:val="24"/>
        </w:rPr>
        <w:t xml:space="preserve">Az ösztöndíj folyósításának feltétele, hogy az Ösztöndíjas </w:t>
      </w:r>
      <w:r w:rsidR="00202E00" w:rsidRPr="009C40F6">
        <w:rPr>
          <w:rFonts w:ascii="Garamond" w:hAnsi="Garamond"/>
          <w:sz w:val="24"/>
          <w:szCs w:val="24"/>
        </w:rPr>
        <w:t>az ösztöndíjas jogviszony ideje alatt</w:t>
      </w:r>
      <w:r w:rsidR="00202E00">
        <w:rPr>
          <w:rFonts w:ascii="Garamond" w:hAnsi="Garamond"/>
          <w:sz w:val="24"/>
          <w:szCs w:val="24"/>
        </w:rPr>
        <w:t xml:space="preserve"> </w:t>
      </w:r>
      <w:r w:rsidR="00A6528D">
        <w:rPr>
          <w:rFonts w:ascii="Garamond" w:hAnsi="Garamond"/>
          <w:sz w:val="24"/>
          <w:szCs w:val="24"/>
        </w:rPr>
        <w:t xml:space="preserve">folyamatosan a </w:t>
      </w:r>
      <w:r w:rsidR="00731993" w:rsidRPr="00731993">
        <w:rPr>
          <w:rFonts w:ascii="Garamond" w:hAnsi="Garamond"/>
          <w:sz w:val="24"/>
          <w:szCs w:val="24"/>
        </w:rPr>
        <w:t xml:space="preserve">doktori képzés keretében </w:t>
      </w:r>
      <w:r w:rsidR="00731993">
        <w:rPr>
          <w:rFonts w:ascii="Garamond" w:hAnsi="Garamond"/>
          <w:sz w:val="24"/>
          <w:szCs w:val="24"/>
        </w:rPr>
        <w:t>a</w:t>
      </w:r>
      <w:r w:rsidR="00C0050A">
        <w:rPr>
          <w:rFonts w:ascii="Garamond" w:hAnsi="Garamond"/>
          <w:sz w:val="24"/>
          <w:szCs w:val="24"/>
        </w:rPr>
        <w:t xml:space="preserve"> Támogatónál</w:t>
      </w:r>
      <w:r w:rsidR="00731993" w:rsidRPr="00731993">
        <w:rPr>
          <w:rFonts w:ascii="Garamond" w:hAnsi="Garamond"/>
          <w:sz w:val="24"/>
          <w:szCs w:val="24"/>
        </w:rPr>
        <w:t xml:space="preserve"> bármely munkarendben </w:t>
      </w:r>
      <w:r w:rsidR="00A6528D">
        <w:rPr>
          <w:rFonts w:ascii="Garamond" w:hAnsi="Garamond"/>
          <w:sz w:val="24"/>
          <w:szCs w:val="24"/>
        </w:rPr>
        <w:t xml:space="preserve">aktív </w:t>
      </w:r>
      <w:r w:rsidR="00731993" w:rsidRPr="00731993">
        <w:rPr>
          <w:rFonts w:ascii="Garamond" w:hAnsi="Garamond"/>
          <w:sz w:val="24"/>
          <w:szCs w:val="24"/>
        </w:rPr>
        <w:t>doktori hallgatói jogviszonyban áll</w:t>
      </w:r>
      <w:r w:rsidR="00731993">
        <w:rPr>
          <w:rFonts w:ascii="Garamond" w:hAnsi="Garamond"/>
          <w:sz w:val="24"/>
          <w:szCs w:val="24"/>
        </w:rPr>
        <w:t xml:space="preserve"> és </w:t>
      </w:r>
      <w:r w:rsidR="000A61E6">
        <w:rPr>
          <w:rFonts w:ascii="Garamond" w:hAnsi="Garamond"/>
          <w:sz w:val="24"/>
          <w:szCs w:val="24"/>
        </w:rPr>
        <w:t xml:space="preserve">az </w:t>
      </w:r>
      <w:r w:rsidR="00731993" w:rsidRPr="00731993">
        <w:rPr>
          <w:rFonts w:ascii="Garamond" w:hAnsi="Garamond"/>
          <w:sz w:val="24"/>
          <w:szCs w:val="24"/>
        </w:rPr>
        <w:t xml:space="preserve">ösztöndíjas jogviszony </w:t>
      </w:r>
      <w:r w:rsidR="00A6528D">
        <w:rPr>
          <w:rFonts w:ascii="Garamond" w:hAnsi="Garamond"/>
          <w:sz w:val="24"/>
          <w:szCs w:val="24"/>
        </w:rPr>
        <w:t>ideje alatt</w:t>
      </w:r>
      <w:r w:rsidR="00731993" w:rsidRPr="00731993">
        <w:rPr>
          <w:rFonts w:ascii="Garamond" w:hAnsi="Garamond"/>
          <w:sz w:val="24"/>
          <w:szCs w:val="24"/>
        </w:rPr>
        <w:t xml:space="preserve"> </w:t>
      </w:r>
      <w:r w:rsidR="00A6528D">
        <w:rPr>
          <w:rFonts w:ascii="Garamond" w:hAnsi="Garamond"/>
          <w:sz w:val="24"/>
          <w:szCs w:val="24"/>
        </w:rPr>
        <w:t>folyamatosan a</w:t>
      </w:r>
      <w:r w:rsidR="00731993">
        <w:rPr>
          <w:rFonts w:ascii="Garamond" w:hAnsi="Garamond"/>
          <w:sz w:val="24"/>
          <w:szCs w:val="24"/>
        </w:rPr>
        <w:t xml:space="preserve"> munkáltatójával</w:t>
      </w:r>
      <w:r w:rsidR="00731993" w:rsidRPr="00731993">
        <w:rPr>
          <w:rFonts w:ascii="Garamond" w:hAnsi="Garamond"/>
          <w:sz w:val="24"/>
          <w:szCs w:val="24"/>
        </w:rPr>
        <w:t xml:space="preserve"> munkaviszonyban vagy munkavégzésre irányuló egyéb jogviszonyban áll</w:t>
      </w:r>
      <w:r w:rsidR="00731993">
        <w:rPr>
          <w:rFonts w:ascii="Garamond" w:hAnsi="Garamond"/>
          <w:sz w:val="24"/>
          <w:szCs w:val="24"/>
        </w:rPr>
        <w:t>.</w:t>
      </w:r>
    </w:p>
    <w:p w14:paraId="1D6FCFCE" w14:textId="0DAAB5A1" w:rsidR="00FF7EA2" w:rsidRPr="00C2733E" w:rsidRDefault="00615CC1" w:rsidP="00DD6BA9">
      <w:pPr>
        <w:jc w:val="both"/>
        <w:rPr>
          <w:rFonts w:ascii="Garamond" w:hAnsi="Garamond"/>
          <w:sz w:val="24"/>
          <w:szCs w:val="24"/>
        </w:rPr>
      </w:pPr>
      <w:r w:rsidRPr="009C40F6">
        <w:rPr>
          <w:rFonts w:ascii="Garamond" w:hAnsi="Garamond"/>
          <w:sz w:val="24"/>
          <w:szCs w:val="24"/>
        </w:rPr>
        <w:t>5</w:t>
      </w:r>
      <w:r w:rsidR="00623AF2" w:rsidRPr="009C40F6">
        <w:rPr>
          <w:rFonts w:ascii="Garamond" w:hAnsi="Garamond"/>
          <w:sz w:val="24"/>
          <w:szCs w:val="24"/>
        </w:rPr>
        <w:t>. A</w:t>
      </w:r>
      <w:r w:rsidR="00C0050A">
        <w:rPr>
          <w:rFonts w:ascii="Garamond" w:hAnsi="Garamond"/>
          <w:sz w:val="24"/>
          <w:szCs w:val="24"/>
        </w:rPr>
        <w:t xml:space="preserve"> Támogató</w:t>
      </w:r>
      <w:r w:rsidR="00623AF2" w:rsidRPr="009C40F6">
        <w:rPr>
          <w:rFonts w:ascii="Garamond" w:hAnsi="Garamond"/>
          <w:sz w:val="24"/>
          <w:szCs w:val="24"/>
        </w:rPr>
        <w:t xml:space="preserve"> </w:t>
      </w:r>
      <w:r w:rsidR="00FF7EA2" w:rsidRPr="009C40F6">
        <w:rPr>
          <w:rFonts w:ascii="Garamond" w:hAnsi="Garamond"/>
          <w:sz w:val="24"/>
          <w:szCs w:val="24"/>
        </w:rPr>
        <w:t>a</w:t>
      </w:r>
      <w:r w:rsidR="00D45A90">
        <w:rPr>
          <w:rFonts w:ascii="Garamond" w:hAnsi="Garamond"/>
          <w:sz w:val="24"/>
          <w:szCs w:val="24"/>
        </w:rPr>
        <w:t>z ösztöndíjat</w:t>
      </w:r>
      <w:r w:rsidR="00121B8C">
        <w:rPr>
          <w:rFonts w:ascii="Garamond" w:hAnsi="Garamond"/>
          <w:sz w:val="24"/>
          <w:szCs w:val="24"/>
        </w:rPr>
        <w:t xml:space="preserve"> az </w:t>
      </w:r>
      <w:r w:rsidR="00A33DD4" w:rsidRPr="009C40F6">
        <w:rPr>
          <w:rFonts w:ascii="Garamond" w:hAnsi="Garamond"/>
          <w:sz w:val="24"/>
          <w:szCs w:val="24"/>
        </w:rPr>
        <w:t>ösztöndíj</w:t>
      </w:r>
      <w:r w:rsidR="00FF7EA2" w:rsidRPr="009C40F6">
        <w:rPr>
          <w:rFonts w:ascii="Garamond" w:hAnsi="Garamond"/>
          <w:sz w:val="24"/>
          <w:szCs w:val="24"/>
        </w:rPr>
        <w:t xml:space="preserve">szerződés hatályba </w:t>
      </w:r>
      <w:r w:rsidR="00FF7EA2" w:rsidRPr="00716BE3">
        <w:rPr>
          <w:rFonts w:ascii="Garamond" w:hAnsi="Garamond"/>
          <w:sz w:val="24"/>
          <w:szCs w:val="24"/>
        </w:rPr>
        <w:t xml:space="preserve">lépését követően </w:t>
      </w:r>
      <w:r w:rsidR="00FF7EA2" w:rsidRPr="00B23394">
        <w:rPr>
          <w:rFonts w:ascii="Garamond" w:hAnsi="Garamond"/>
          <w:sz w:val="24"/>
          <w:szCs w:val="24"/>
        </w:rPr>
        <w:t>utal</w:t>
      </w:r>
      <w:r w:rsidR="00CF6BE4" w:rsidRPr="00B23394">
        <w:rPr>
          <w:rFonts w:ascii="Garamond" w:hAnsi="Garamond"/>
          <w:sz w:val="24"/>
          <w:szCs w:val="24"/>
        </w:rPr>
        <w:t xml:space="preserve">ja </w:t>
      </w:r>
      <w:r w:rsidR="00FF7EA2" w:rsidRPr="00B23394">
        <w:rPr>
          <w:rFonts w:ascii="Garamond" w:hAnsi="Garamond"/>
          <w:sz w:val="24"/>
          <w:szCs w:val="24"/>
        </w:rPr>
        <w:t xml:space="preserve">az Ösztöndíjas </w:t>
      </w:r>
      <w:r w:rsidR="00FF7EA2" w:rsidRPr="00C2733E">
        <w:rPr>
          <w:rFonts w:ascii="Garamond" w:hAnsi="Garamond"/>
          <w:sz w:val="24"/>
          <w:szCs w:val="24"/>
        </w:rPr>
        <w:t>részére</w:t>
      </w:r>
      <w:r w:rsidR="00D45A90" w:rsidRPr="00C2733E">
        <w:rPr>
          <w:rFonts w:ascii="Garamond" w:hAnsi="Garamond"/>
          <w:sz w:val="24"/>
          <w:szCs w:val="24"/>
        </w:rPr>
        <w:t xml:space="preserve">, </w:t>
      </w:r>
      <w:r w:rsidR="00FF7EA2" w:rsidRPr="00C2733E">
        <w:rPr>
          <w:rFonts w:ascii="Garamond" w:hAnsi="Garamond"/>
          <w:sz w:val="24"/>
          <w:szCs w:val="24"/>
        </w:rPr>
        <w:t>az alábbiak szerint:</w:t>
      </w:r>
    </w:p>
    <w:p w14:paraId="03D30B2A" w14:textId="6A5D70C9" w:rsidR="00DE75DC" w:rsidRDefault="00BE699C" w:rsidP="008A29BD">
      <w:pPr>
        <w:jc w:val="both"/>
        <w:rPr>
          <w:rFonts w:ascii="Garamond" w:hAnsi="Garamond"/>
          <w:sz w:val="24"/>
          <w:szCs w:val="24"/>
        </w:rPr>
      </w:pPr>
      <w:r w:rsidRPr="00C2733E">
        <w:rPr>
          <w:rFonts w:ascii="Garamond" w:hAnsi="Garamond"/>
          <w:sz w:val="24"/>
          <w:szCs w:val="24"/>
        </w:rPr>
        <w:t>A</w:t>
      </w:r>
      <w:r w:rsidR="00C0050A" w:rsidRPr="00C2733E">
        <w:rPr>
          <w:rFonts w:ascii="Garamond" w:hAnsi="Garamond"/>
          <w:sz w:val="24"/>
          <w:szCs w:val="24"/>
        </w:rPr>
        <w:t xml:space="preserve"> Támogató</w:t>
      </w:r>
      <w:r w:rsidR="002E7A92" w:rsidRPr="00C2733E">
        <w:rPr>
          <w:rFonts w:ascii="Garamond" w:hAnsi="Garamond"/>
          <w:sz w:val="24"/>
          <w:szCs w:val="24"/>
        </w:rPr>
        <w:t xml:space="preserve"> </w:t>
      </w:r>
      <w:r w:rsidR="00AD7B73" w:rsidRPr="00C2733E">
        <w:rPr>
          <w:rFonts w:ascii="Garamond" w:hAnsi="Garamond"/>
          <w:sz w:val="24"/>
          <w:szCs w:val="24"/>
        </w:rPr>
        <w:t xml:space="preserve">az </w:t>
      </w:r>
      <w:r w:rsidR="00D45A90" w:rsidRPr="00C2733E">
        <w:rPr>
          <w:rFonts w:ascii="Garamond" w:hAnsi="Garamond"/>
          <w:sz w:val="24"/>
          <w:szCs w:val="24"/>
        </w:rPr>
        <w:t xml:space="preserve">ösztöndíj </w:t>
      </w:r>
      <w:r w:rsidR="00AD7B73" w:rsidRPr="00C2733E">
        <w:rPr>
          <w:rFonts w:ascii="Garamond" w:hAnsi="Garamond"/>
          <w:sz w:val="24"/>
          <w:szCs w:val="24"/>
        </w:rPr>
        <w:t>első öt havi összegét egy összegben</w:t>
      </w:r>
      <w:r w:rsidR="00D45A90" w:rsidRPr="00C2733E">
        <w:rPr>
          <w:rFonts w:ascii="Garamond" w:hAnsi="Garamond"/>
          <w:sz w:val="24"/>
          <w:szCs w:val="24"/>
        </w:rPr>
        <w:t>,</w:t>
      </w:r>
      <w:r w:rsidR="00AD7B73" w:rsidRPr="00C2733E">
        <w:rPr>
          <w:rFonts w:ascii="Garamond" w:hAnsi="Garamond"/>
          <w:sz w:val="24"/>
          <w:szCs w:val="24"/>
        </w:rPr>
        <w:t xml:space="preserve"> legkésőbb az adott tanév első félévében </w:t>
      </w:r>
      <w:r w:rsidR="23BBB307" w:rsidRPr="00C2733E">
        <w:rPr>
          <w:rFonts w:ascii="Garamond" w:hAnsi="Garamond"/>
          <w:sz w:val="24"/>
          <w:szCs w:val="24"/>
        </w:rPr>
        <w:t>december</w:t>
      </w:r>
      <w:r w:rsidR="00AD7B73" w:rsidRPr="00C2733E">
        <w:rPr>
          <w:rFonts w:ascii="Garamond" w:hAnsi="Garamond"/>
          <w:sz w:val="24"/>
          <w:szCs w:val="24"/>
        </w:rPr>
        <w:t xml:space="preserve"> 3</w:t>
      </w:r>
      <w:r w:rsidR="053C76AB" w:rsidRPr="00C2733E">
        <w:rPr>
          <w:rFonts w:ascii="Garamond" w:hAnsi="Garamond"/>
          <w:sz w:val="24"/>
          <w:szCs w:val="24"/>
        </w:rPr>
        <w:t>1</w:t>
      </w:r>
      <w:r w:rsidR="00AD7B73" w:rsidRPr="00C2733E">
        <w:rPr>
          <w:rFonts w:ascii="Garamond" w:hAnsi="Garamond"/>
          <w:sz w:val="24"/>
          <w:szCs w:val="24"/>
        </w:rPr>
        <w:t>-ig, majd az ösztöndíj következő hét havi összegét a második félévi beiratkozásokat követően szintén egy összegben</w:t>
      </w:r>
      <w:r w:rsidR="00D45A90" w:rsidRPr="00C2733E">
        <w:rPr>
          <w:rFonts w:ascii="Garamond" w:hAnsi="Garamond"/>
          <w:sz w:val="24"/>
          <w:szCs w:val="24"/>
        </w:rPr>
        <w:t>,</w:t>
      </w:r>
      <w:r w:rsidR="00AD7B73" w:rsidRPr="00C2733E">
        <w:rPr>
          <w:rFonts w:ascii="Garamond" w:hAnsi="Garamond"/>
          <w:sz w:val="24"/>
          <w:szCs w:val="24"/>
        </w:rPr>
        <w:t xml:space="preserve"> legkésőbb </w:t>
      </w:r>
      <w:r w:rsidR="5A4B78ED" w:rsidRPr="00C2733E">
        <w:rPr>
          <w:rFonts w:ascii="Garamond" w:hAnsi="Garamond"/>
          <w:sz w:val="24"/>
          <w:szCs w:val="24"/>
        </w:rPr>
        <w:t>május</w:t>
      </w:r>
      <w:r w:rsidR="00B31923" w:rsidRPr="00C2733E">
        <w:rPr>
          <w:rFonts w:ascii="Garamond" w:hAnsi="Garamond"/>
          <w:sz w:val="24"/>
          <w:szCs w:val="24"/>
        </w:rPr>
        <w:t xml:space="preserve"> 3</w:t>
      </w:r>
      <w:r w:rsidR="38A4AC1C" w:rsidRPr="00C2733E">
        <w:rPr>
          <w:rFonts w:ascii="Garamond" w:hAnsi="Garamond"/>
          <w:sz w:val="24"/>
          <w:szCs w:val="24"/>
        </w:rPr>
        <w:t>1-</w:t>
      </w:r>
      <w:r w:rsidR="00AD7B73" w:rsidRPr="00C2733E">
        <w:rPr>
          <w:rFonts w:ascii="Garamond" w:hAnsi="Garamond"/>
          <w:sz w:val="24"/>
          <w:szCs w:val="24"/>
        </w:rPr>
        <w:t>ig utal</w:t>
      </w:r>
      <w:r w:rsidR="00DE75DC" w:rsidRPr="00C2733E">
        <w:rPr>
          <w:rFonts w:ascii="Garamond" w:hAnsi="Garamond"/>
          <w:sz w:val="24"/>
          <w:szCs w:val="24"/>
        </w:rPr>
        <w:t>j</w:t>
      </w:r>
      <w:r w:rsidR="00AD7B73" w:rsidRPr="00C2733E">
        <w:rPr>
          <w:rFonts w:ascii="Garamond" w:hAnsi="Garamond"/>
          <w:sz w:val="24"/>
          <w:szCs w:val="24"/>
        </w:rPr>
        <w:t>a</w:t>
      </w:r>
      <w:r w:rsidR="00DE75DC" w:rsidRPr="00C2733E">
        <w:rPr>
          <w:rFonts w:ascii="Garamond" w:hAnsi="Garamond"/>
          <w:sz w:val="24"/>
          <w:szCs w:val="24"/>
        </w:rPr>
        <w:t xml:space="preserve"> át</w:t>
      </w:r>
      <w:r w:rsidR="00AD7B73" w:rsidRPr="00C2733E">
        <w:rPr>
          <w:rFonts w:ascii="Garamond" w:hAnsi="Garamond"/>
          <w:sz w:val="24"/>
          <w:szCs w:val="24"/>
        </w:rPr>
        <w:t xml:space="preserve"> az Ösztöndíjas részére.</w:t>
      </w:r>
      <w:r w:rsidR="00AD7B73" w:rsidRPr="0D1B5557">
        <w:rPr>
          <w:rFonts w:ascii="Garamond" w:hAnsi="Garamond"/>
          <w:sz w:val="24"/>
          <w:szCs w:val="24"/>
        </w:rPr>
        <w:t xml:space="preserve"> </w:t>
      </w:r>
    </w:p>
    <w:p w14:paraId="026FCBA9" w14:textId="1022BDBE" w:rsidR="00ED6B01" w:rsidRDefault="00C446BE" w:rsidP="00DD6BA9">
      <w:pPr>
        <w:jc w:val="both"/>
        <w:rPr>
          <w:rFonts w:ascii="Garamond" w:hAnsi="Garamond"/>
          <w:sz w:val="24"/>
          <w:szCs w:val="24"/>
        </w:rPr>
      </w:pPr>
      <w:r w:rsidRPr="009C40F6">
        <w:rPr>
          <w:rFonts w:ascii="Garamond" w:hAnsi="Garamond"/>
          <w:sz w:val="24"/>
          <w:szCs w:val="24"/>
        </w:rPr>
        <w:t>6</w:t>
      </w:r>
      <w:r w:rsidR="00ED6B01" w:rsidRPr="009C40F6">
        <w:rPr>
          <w:rFonts w:ascii="Garamond" w:hAnsi="Garamond"/>
          <w:sz w:val="24"/>
          <w:szCs w:val="24"/>
        </w:rPr>
        <w:t>. A</w:t>
      </w:r>
      <w:r w:rsidR="00DE75DC">
        <w:rPr>
          <w:rFonts w:ascii="Garamond" w:hAnsi="Garamond"/>
          <w:sz w:val="24"/>
          <w:szCs w:val="24"/>
        </w:rPr>
        <w:t xml:space="preserve"> </w:t>
      </w:r>
      <w:r w:rsidR="003A112A">
        <w:rPr>
          <w:rFonts w:ascii="Garamond" w:hAnsi="Garamond"/>
          <w:sz w:val="24"/>
          <w:szCs w:val="24"/>
        </w:rPr>
        <w:t>S</w:t>
      </w:r>
      <w:r w:rsidR="00DE75DC">
        <w:rPr>
          <w:rFonts w:ascii="Garamond" w:hAnsi="Garamond"/>
          <w:sz w:val="24"/>
          <w:szCs w:val="24"/>
        </w:rPr>
        <w:t>zerződő felek rögzítik</w:t>
      </w:r>
      <w:r w:rsidR="00ED6B01" w:rsidRPr="009C40F6">
        <w:rPr>
          <w:rFonts w:ascii="Garamond" w:hAnsi="Garamond"/>
          <w:sz w:val="24"/>
          <w:szCs w:val="24"/>
        </w:rPr>
        <w:t xml:space="preserve">, hogy a személyi jövedelemadóról szóló 1995. évi CXVII. törvény 1. számú melléklet </w:t>
      </w:r>
      <w:r w:rsidR="00632804" w:rsidRPr="009C40F6">
        <w:rPr>
          <w:rFonts w:ascii="Garamond" w:hAnsi="Garamond"/>
          <w:sz w:val="24"/>
          <w:szCs w:val="24"/>
        </w:rPr>
        <w:t xml:space="preserve">4.12.1. </w:t>
      </w:r>
      <w:r w:rsidR="00E644BA">
        <w:rPr>
          <w:rFonts w:ascii="Garamond" w:hAnsi="Garamond"/>
          <w:sz w:val="24"/>
          <w:szCs w:val="24"/>
        </w:rPr>
        <w:t>a</w:t>
      </w:r>
      <w:r w:rsidR="00632804" w:rsidRPr="009C40F6">
        <w:rPr>
          <w:rFonts w:ascii="Garamond" w:hAnsi="Garamond"/>
          <w:i/>
          <w:sz w:val="24"/>
          <w:szCs w:val="24"/>
        </w:rPr>
        <w:t>)</w:t>
      </w:r>
      <w:r w:rsidR="00632804" w:rsidRPr="009C40F6">
        <w:rPr>
          <w:rFonts w:ascii="Garamond" w:hAnsi="Garamond"/>
          <w:sz w:val="24"/>
          <w:szCs w:val="24"/>
        </w:rPr>
        <w:t xml:space="preserve"> alpontja</w:t>
      </w:r>
      <w:r w:rsidR="00ED6B01" w:rsidRPr="009C40F6">
        <w:rPr>
          <w:rFonts w:ascii="Garamond" w:hAnsi="Garamond"/>
          <w:sz w:val="24"/>
          <w:szCs w:val="24"/>
        </w:rPr>
        <w:t xml:space="preserve"> szerint a</w:t>
      </w:r>
      <w:r w:rsidR="00C0050A">
        <w:rPr>
          <w:rFonts w:ascii="Garamond" w:hAnsi="Garamond"/>
          <w:sz w:val="24"/>
          <w:szCs w:val="24"/>
        </w:rPr>
        <w:t xml:space="preserve"> Támogató</w:t>
      </w:r>
      <w:r w:rsidR="008378A9" w:rsidRPr="009C40F6">
        <w:rPr>
          <w:rFonts w:ascii="Garamond" w:hAnsi="Garamond"/>
          <w:sz w:val="24"/>
          <w:szCs w:val="24"/>
        </w:rPr>
        <w:t xml:space="preserve"> </w:t>
      </w:r>
      <w:r w:rsidR="00ED6B01" w:rsidRPr="009C40F6">
        <w:rPr>
          <w:rFonts w:ascii="Garamond" w:hAnsi="Garamond"/>
          <w:sz w:val="24"/>
          <w:szCs w:val="24"/>
        </w:rPr>
        <w:t xml:space="preserve">által </w:t>
      </w:r>
      <w:r w:rsidR="00DE75DC">
        <w:rPr>
          <w:rFonts w:ascii="Garamond" w:hAnsi="Garamond"/>
          <w:sz w:val="24"/>
          <w:szCs w:val="24"/>
        </w:rPr>
        <w:t>jelen szerződés alapján</w:t>
      </w:r>
      <w:r w:rsidR="00ED6B01" w:rsidRPr="009C40F6">
        <w:rPr>
          <w:rFonts w:ascii="Garamond" w:hAnsi="Garamond"/>
          <w:sz w:val="24"/>
          <w:szCs w:val="24"/>
        </w:rPr>
        <w:t xml:space="preserve"> </w:t>
      </w:r>
      <w:r w:rsidR="00632804" w:rsidRPr="009C40F6">
        <w:rPr>
          <w:rFonts w:ascii="Garamond" w:hAnsi="Garamond"/>
          <w:sz w:val="24"/>
          <w:szCs w:val="24"/>
        </w:rPr>
        <w:t xml:space="preserve">folyósított </w:t>
      </w:r>
      <w:r w:rsidR="00ED6B01" w:rsidRPr="009C40F6">
        <w:rPr>
          <w:rFonts w:ascii="Garamond" w:hAnsi="Garamond"/>
          <w:sz w:val="24"/>
          <w:szCs w:val="24"/>
        </w:rPr>
        <w:t xml:space="preserve">ösztöndíj </w:t>
      </w:r>
      <w:r w:rsidR="008710C1" w:rsidRPr="009C40F6">
        <w:rPr>
          <w:rFonts w:ascii="Garamond" w:hAnsi="Garamond"/>
          <w:sz w:val="24"/>
          <w:szCs w:val="24"/>
        </w:rPr>
        <w:t>adómentes bevétel</w:t>
      </w:r>
      <w:r w:rsidR="00632804" w:rsidRPr="009C40F6">
        <w:rPr>
          <w:rFonts w:ascii="Garamond" w:hAnsi="Garamond"/>
          <w:sz w:val="24"/>
          <w:szCs w:val="24"/>
        </w:rPr>
        <w:t>.</w:t>
      </w:r>
      <w:r w:rsidR="00ED6B01" w:rsidRPr="009C40F6">
        <w:rPr>
          <w:rFonts w:ascii="Garamond" w:hAnsi="Garamond"/>
          <w:sz w:val="24"/>
          <w:szCs w:val="24"/>
        </w:rPr>
        <w:t xml:space="preserve"> </w:t>
      </w:r>
    </w:p>
    <w:p w14:paraId="05A3AA48" w14:textId="36C99437" w:rsidR="00E27736" w:rsidRPr="009C40F6" w:rsidRDefault="0019167D" w:rsidP="00DD6BA9">
      <w:pPr>
        <w:jc w:val="both"/>
        <w:rPr>
          <w:rFonts w:ascii="Garamond" w:hAnsi="Garamond"/>
          <w:sz w:val="24"/>
          <w:szCs w:val="24"/>
        </w:rPr>
      </w:pPr>
      <w:r>
        <w:rPr>
          <w:rFonts w:ascii="Garamond" w:hAnsi="Garamond"/>
          <w:sz w:val="24"/>
          <w:szCs w:val="24"/>
        </w:rPr>
        <w:t>7</w:t>
      </w:r>
      <w:r w:rsidR="002C3D77">
        <w:rPr>
          <w:rFonts w:ascii="Garamond" w:hAnsi="Garamond"/>
          <w:sz w:val="24"/>
          <w:szCs w:val="24"/>
        </w:rPr>
        <w:t>. A</w:t>
      </w:r>
      <w:r w:rsidR="00C0050A">
        <w:rPr>
          <w:rFonts w:ascii="Garamond" w:hAnsi="Garamond"/>
          <w:sz w:val="24"/>
          <w:szCs w:val="24"/>
        </w:rPr>
        <w:t xml:space="preserve"> Támogató</w:t>
      </w:r>
      <w:r w:rsidR="002C3D77">
        <w:rPr>
          <w:rFonts w:ascii="Garamond" w:hAnsi="Garamond"/>
          <w:sz w:val="24"/>
          <w:szCs w:val="24"/>
        </w:rPr>
        <w:t xml:space="preserve"> az ösztöndíj összegét az Ösztöndíjas jelen szerződés bevezető részében rögzített pénzforgalmi számlájára utalja át.</w:t>
      </w:r>
    </w:p>
    <w:p w14:paraId="15E4C220"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t xml:space="preserve">V. A szerződés </w:t>
      </w:r>
      <w:r w:rsidR="00621345" w:rsidRPr="009C40F6">
        <w:rPr>
          <w:rFonts w:ascii="Garamond" w:hAnsi="Garamond"/>
          <w:b/>
          <w:sz w:val="24"/>
          <w:szCs w:val="24"/>
        </w:rPr>
        <w:t xml:space="preserve">teljesítésének </w:t>
      </w:r>
      <w:r w:rsidRPr="009C40F6">
        <w:rPr>
          <w:rFonts w:ascii="Garamond" w:hAnsi="Garamond"/>
          <w:b/>
          <w:sz w:val="24"/>
          <w:szCs w:val="24"/>
        </w:rPr>
        <w:t>szabályai</w:t>
      </w:r>
    </w:p>
    <w:p w14:paraId="276F248B" w14:textId="77777777" w:rsidR="00006B5A" w:rsidRDefault="00623AF2" w:rsidP="00006B5A">
      <w:pPr>
        <w:spacing w:after="160"/>
        <w:jc w:val="both"/>
        <w:rPr>
          <w:rStyle w:val="normaltextrun"/>
          <w:rFonts w:ascii="Garamond" w:hAnsi="Garamond"/>
          <w:color w:val="000000"/>
          <w:sz w:val="24"/>
          <w:szCs w:val="24"/>
          <w:shd w:val="clear" w:color="auto" w:fill="FFFFFF"/>
        </w:rPr>
      </w:pPr>
      <w:r w:rsidRPr="009C40F6">
        <w:rPr>
          <w:rFonts w:ascii="Garamond" w:hAnsi="Garamond"/>
          <w:sz w:val="24"/>
          <w:szCs w:val="24"/>
        </w:rPr>
        <w:t xml:space="preserve">1. </w:t>
      </w:r>
      <w:r w:rsidR="00644CF3" w:rsidRPr="00644CF3">
        <w:rPr>
          <w:rStyle w:val="normaltextrun"/>
          <w:rFonts w:ascii="Garamond" w:hAnsi="Garamond"/>
          <w:color w:val="000000"/>
          <w:sz w:val="24"/>
          <w:szCs w:val="24"/>
          <w:shd w:val="clear" w:color="auto" w:fill="FFFFFF"/>
        </w:rPr>
        <w:t xml:space="preserve">Az ösztöndíjasnak kommunikációjában, illetve kiadványaiban meg kell jelölnie az Egyetemi Kutatói Ösztöndíj Program </w:t>
      </w:r>
      <w:r w:rsidR="00A320F0">
        <w:rPr>
          <w:rStyle w:val="normaltextrun"/>
          <w:rFonts w:ascii="Garamond" w:hAnsi="Garamond"/>
          <w:color w:val="000000"/>
          <w:sz w:val="24"/>
          <w:szCs w:val="24"/>
          <w:shd w:val="clear" w:color="auto" w:fill="FFFFFF"/>
        </w:rPr>
        <w:t xml:space="preserve">és Kooperatív Doktori Program </w:t>
      </w:r>
      <w:r w:rsidR="00644CF3" w:rsidRPr="00644CF3">
        <w:rPr>
          <w:rStyle w:val="normaltextrun"/>
          <w:rFonts w:ascii="Garamond" w:hAnsi="Garamond"/>
          <w:color w:val="000000"/>
          <w:sz w:val="24"/>
          <w:szCs w:val="24"/>
          <w:shd w:val="clear" w:color="auto" w:fill="FFFFFF"/>
        </w:rPr>
        <w:t xml:space="preserve">megnevezést, a Kulturális és Innovációs Minisztérium nevét, valamint a Nemzeti Kutatási, Fejlesztési és Innovációs Alap nevét és – amennyiben a kommunikáció formája azt lehetővé teszi – annak hivatalos grafikai logóját. A logó letölthető a következő oldalról: </w:t>
      </w:r>
    </w:p>
    <w:p w14:paraId="52EA75E4" w14:textId="61CA8CF7" w:rsidR="00E27736" w:rsidRPr="00006B5A" w:rsidRDefault="00000000" w:rsidP="00006B5A">
      <w:pPr>
        <w:spacing w:after="160"/>
        <w:ind w:left="340"/>
        <w:jc w:val="both"/>
        <w:rPr>
          <w:rFonts w:eastAsia="Verdana" w:cs="Verdana"/>
        </w:rPr>
      </w:pPr>
      <w:hyperlink r:id="rId10" w:history="1">
        <w:r w:rsidR="00006B5A" w:rsidRPr="002B45F3">
          <w:rPr>
            <w:rStyle w:val="Hiperhivatkozs"/>
            <w:rFonts w:eastAsia="Verdana" w:cs="Verdana"/>
          </w:rPr>
          <w:t>https://www.uni-miskolc.hu/egyetemi-kutatoi-osztondij-program/</w:t>
        </w:r>
      </w:hyperlink>
    </w:p>
    <w:p w14:paraId="243ADDAC" w14:textId="7BBE5A45" w:rsidR="00623AF2" w:rsidRPr="009C40F6" w:rsidRDefault="00E27736" w:rsidP="00DD6BA9">
      <w:pPr>
        <w:jc w:val="both"/>
        <w:rPr>
          <w:rFonts w:ascii="Garamond" w:hAnsi="Garamond"/>
          <w:sz w:val="24"/>
          <w:szCs w:val="24"/>
        </w:rPr>
      </w:pPr>
      <w:r w:rsidDel="00E27736">
        <w:rPr>
          <w:rFonts w:ascii="Garamond" w:hAnsi="Garamond" w:cs="Times New Roman"/>
          <w:smallCaps/>
          <w:sz w:val="24"/>
          <w:szCs w:val="24"/>
        </w:rPr>
        <w:t xml:space="preserve"> </w:t>
      </w:r>
      <w:r w:rsidR="0090494E" w:rsidRPr="009C40F6">
        <w:rPr>
          <w:rFonts w:ascii="Garamond" w:hAnsi="Garamond"/>
          <w:sz w:val="24"/>
          <w:szCs w:val="24"/>
        </w:rPr>
        <w:t>2</w:t>
      </w:r>
      <w:r w:rsidR="00623AF2" w:rsidRPr="009C40F6">
        <w:rPr>
          <w:rFonts w:ascii="Garamond" w:hAnsi="Garamond"/>
          <w:sz w:val="24"/>
          <w:szCs w:val="24"/>
        </w:rPr>
        <w:t xml:space="preserve">. </w:t>
      </w:r>
      <w:r w:rsidR="00B37B0B" w:rsidRPr="009C40F6">
        <w:rPr>
          <w:rFonts w:ascii="Garamond" w:hAnsi="Garamond"/>
          <w:sz w:val="24"/>
          <w:szCs w:val="24"/>
        </w:rPr>
        <w:t xml:space="preserve">Az </w:t>
      </w:r>
      <w:r w:rsidR="00623AF2" w:rsidRPr="009C40F6">
        <w:rPr>
          <w:rFonts w:ascii="Garamond" w:hAnsi="Garamond"/>
          <w:sz w:val="24"/>
          <w:szCs w:val="24"/>
        </w:rPr>
        <w:t>Ösztöndíjas jelen szerződés aláírásával kijelenti, hogy</w:t>
      </w:r>
    </w:p>
    <w:p w14:paraId="135846C3" w14:textId="6A9A48B0" w:rsidR="00E644BA" w:rsidRDefault="00BB66D0" w:rsidP="00E644BA">
      <w:pPr>
        <w:jc w:val="both"/>
        <w:rPr>
          <w:rFonts w:ascii="Garamond" w:hAnsi="Garamond"/>
          <w:sz w:val="24"/>
          <w:szCs w:val="24"/>
        </w:rPr>
      </w:pPr>
      <w:r w:rsidRPr="0D1B5557">
        <w:rPr>
          <w:rFonts w:ascii="Garamond" w:hAnsi="Garamond"/>
          <w:sz w:val="24"/>
          <w:szCs w:val="24"/>
        </w:rPr>
        <w:t>a</w:t>
      </w:r>
      <w:r w:rsidR="00623AF2" w:rsidRPr="0D1B5557">
        <w:rPr>
          <w:rFonts w:ascii="Garamond" w:hAnsi="Garamond"/>
          <w:sz w:val="24"/>
          <w:szCs w:val="24"/>
        </w:rPr>
        <w:t xml:space="preserve">. </w:t>
      </w:r>
      <w:r w:rsidRPr="0D1B5557">
        <w:rPr>
          <w:rFonts w:ascii="Garamond" w:hAnsi="Garamond"/>
          <w:sz w:val="24"/>
          <w:szCs w:val="24"/>
        </w:rPr>
        <w:t xml:space="preserve">a </w:t>
      </w:r>
      <w:r w:rsidR="00E644BA" w:rsidRPr="0D1B5557">
        <w:rPr>
          <w:rFonts w:ascii="Garamond" w:hAnsi="Garamond"/>
          <w:sz w:val="24"/>
          <w:szCs w:val="24"/>
        </w:rPr>
        <w:t xml:space="preserve">Kutatási tervben </w:t>
      </w:r>
      <w:r w:rsidRPr="0D1B5557">
        <w:rPr>
          <w:rFonts w:ascii="Garamond" w:hAnsi="Garamond"/>
          <w:sz w:val="24"/>
          <w:szCs w:val="24"/>
        </w:rPr>
        <w:t xml:space="preserve">vállaltakat </w:t>
      </w:r>
      <w:r w:rsidR="31E4487F" w:rsidRPr="0D1B5557">
        <w:rPr>
          <w:rFonts w:ascii="Garamond" w:hAnsi="Garamond"/>
          <w:sz w:val="24"/>
          <w:szCs w:val="24"/>
        </w:rPr>
        <w:t xml:space="preserve">és a </w:t>
      </w:r>
      <w:r w:rsidR="00D73528" w:rsidRPr="0D1B5557">
        <w:rPr>
          <w:rFonts w:ascii="Garamond" w:hAnsi="Garamond"/>
          <w:sz w:val="24"/>
          <w:szCs w:val="24"/>
        </w:rPr>
        <w:t>Pályázati Kiírásban meghatározott kötelező vállalások</w:t>
      </w:r>
      <w:r w:rsidR="4CD447F5" w:rsidRPr="0D1B5557">
        <w:rPr>
          <w:rFonts w:ascii="Garamond" w:hAnsi="Garamond"/>
          <w:sz w:val="24"/>
          <w:szCs w:val="24"/>
        </w:rPr>
        <w:t>at teljesíti;</w:t>
      </w:r>
      <w:r w:rsidR="00E644BA" w:rsidRPr="0D1B5557">
        <w:rPr>
          <w:rFonts w:ascii="Garamond" w:hAnsi="Garamond"/>
          <w:sz w:val="24"/>
          <w:szCs w:val="24"/>
        </w:rPr>
        <w:t xml:space="preserve"> </w:t>
      </w:r>
    </w:p>
    <w:p w14:paraId="79A75BD8" w14:textId="77777777" w:rsidR="00623AF2" w:rsidRPr="009C40F6" w:rsidRDefault="00BB66D0" w:rsidP="00DD6BA9">
      <w:pPr>
        <w:jc w:val="both"/>
        <w:rPr>
          <w:rFonts w:ascii="Garamond" w:hAnsi="Garamond"/>
          <w:sz w:val="24"/>
          <w:szCs w:val="24"/>
        </w:rPr>
      </w:pPr>
      <w:proofErr w:type="spellStart"/>
      <w:r w:rsidRPr="009C40F6">
        <w:rPr>
          <w:rFonts w:ascii="Garamond" w:hAnsi="Garamond"/>
          <w:sz w:val="24"/>
          <w:szCs w:val="24"/>
        </w:rPr>
        <w:t>b.</w:t>
      </w:r>
      <w:proofErr w:type="spellEnd"/>
      <w:r w:rsidRPr="009C40F6">
        <w:rPr>
          <w:rFonts w:ascii="Garamond" w:hAnsi="Garamond"/>
          <w:sz w:val="24"/>
          <w:szCs w:val="24"/>
        </w:rPr>
        <w:t xml:space="preserve"> </w:t>
      </w:r>
      <w:r w:rsidR="00623AF2" w:rsidRPr="009C40F6">
        <w:rPr>
          <w:rFonts w:ascii="Garamond" w:hAnsi="Garamond"/>
          <w:sz w:val="24"/>
          <w:szCs w:val="24"/>
        </w:rPr>
        <w:t>a jogosulatlanul igénybe vett ösztöndíj összegét visszafizeti;</w:t>
      </w:r>
    </w:p>
    <w:p w14:paraId="71BBC1F7" w14:textId="77777777" w:rsidR="004A76D8" w:rsidRDefault="004A76D8" w:rsidP="00DD6BA9">
      <w:pPr>
        <w:jc w:val="both"/>
        <w:rPr>
          <w:rFonts w:ascii="Garamond" w:hAnsi="Garamond"/>
          <w:sz w:val="24"/>
          <w:szCs w:val="24"/>
        </w:rPr>
      </w:pPr>
    </w:p>
    <w:p w14:paraId="247B6EE0" w14:textId="2EDD1001" w:rsidR="00623AF2" w:rsidRPr="009C40F6" w:rsidRDefault="00623AF2" w:rsidP="00DD6BA9">
      <w:pPr>
        <w:jc w:val="both"/>
        <w:rPr>
          <w:rFonts w:ascii="Garamond" w:hAnsi="Garamond"/>
          <w:sz w:val="24"/>
          <w:szCs w:val="24"/>
        </w:rPr>
      </w:pPr>
      <w:r w:rsidRPr="009C40F6">
        <w:rPr>
          <w:rFonts w:ascii="Garamond" w:hAnsi="Garamond"/>
          <w:sz w:val="24"/>
          <w:szCs w:val="24"/>
        </w:rPr>
        <w:t xml:space="preserve">c. amennyiben a jelen szerződés </w:t>
      </w:r>
      <w:r w:rsidR="00D73528" w:rsidRPr="009C40F6">
        <w:rPr>
          <w:rFonts w:ascii="Garamond" w:hAnsi="Garamond"/>
          <w:sz w:val="24"/>
          <w:szCs w:val="24"/>
        </w:rPr>
        <w:t xml:space="preserve">létrejöttét </w:t>
      </w:r>
      <w:r w:rsidRPr="009C40F6">
        <w:rPr>
          <w:rFonts w:ascii="Garamond" w:hAnsi="Garamond"/>
          <w:sz w:val="24"/>
          <w:szCs w:val="24"/>
        </w:rPr>
        <w:t>követően az Ösztöndíjas bármely adatában változás következik be, azt haladéktalanul, de legkésőbb a tudomására jutástól számított 8 napon belül köteles a</w:t>
      </w:r>
      <w:r w:rsidR="008378A9" w:rsidRPr="009C40F6">
        <w:rPr>
          <w:rFonts w:ascii="Garamond" w:hAnsi="Garamond"/>
          <w:sz w:val="24"/>
          <w:szCs w:val="24"/>
        </w:rPr>
        <w:t>z</w:t>
      </w:r>
      <w:r w:rsidRPr="009C40F6">
        <w:rPr>
          <w:rFonts w:ascii="Garamond" w:hAnsi="Garamond"/>
          <w:sz w:val="24"/>
          <w:szCs w:val="24"/>
        </w:rPr>
        <w:t xml:space="preserve"> </w:t>
      </w:r>
      <w:r w:rsidR="008378A9" w:rsidRPr="009C40F6">
        <w:rPr>
          <w:rFonts w:ascii="Garamond" w:hAnsi="Garamond"/>
          <w:sz w:val="24"/>
          <w:szCs w:val="24"/>
        </w:rPr>
        <w:t xml:space="preserve">Egyetemnek </w:t>
      </w:r>
      <w:r w:rsidR="005A40C9" w:rsidRPr="009C40F6">
        <w:rPr>
          <w:rFonts w:ascii="Garamond" w:hAnsi="Garamond"/>
          <w:sz w:val="24"/>
          <w:szCs w:val="24"/>
        </w:rPr>
        <w:t xml:space="preserve">írásban </w:t>
      </w:r>
      <w:r w:rsidRPr="009C40F6">
        <w:rPr>
          <w:rFonts w:ascii="Garamond" w:hAnsi="Garamond"/>
          <w:sz w:val="24"/>
          <w:szCs w:val="24"/>
        </w:rPr>
        <w:t>bejelenteni</w:t>
      </w:r>
      <w:r w:rsidR="00B957E1" w:rsidRPr="009C40F6">
        <w:rPr>
          <w:rFonts w:ascii="Garamond" w:hAnsi="Garamond"/>
          <w:sz w:val="24"/>
          <w:szCs w:val="24"/>
        </w:rPr>
        <w:t>;</w:t>
      </w:r>
    </w:p>
    <w:p w14:paraId="2E593AB4" w14:textId="77777777" w:rsidR="00623AF2" w:rsidRPr="009C40F6" w:rsidRDefault="007130CE" w:rsidP="00DD6BA9">
      <w:pPr>
        <w:jc w:val="both"/>
        <w:rPr>
          <w:rFonts w:ascii="Garamond" w:hAnsi="Garamond"/>
          <w:sz w:val="24"/>
          <w:szCs w:val="24"/>
        </w:rPr>
      </w:pPr>
      <w:r w:rsidRPr="009C40F6">
        <w:rPr>
          <w:rFonts w:ascii="Garamond" w:hAnsi="Garamond"/>
          <w:sz w:val="24"/>
          <w:szCs w:val="24"/>
        </w:rPr>
        <w:t xml:space="preserve">d. nem </w:t>
      </w:r>
      <w:r w:rsidR="00857661" w:rsidRPr="009C40F6">
        <w:rPr>
          <w:rFonts w:ascii="Garamond" w:hAnsi="Garamond"/>
          <w:sz w:val="24"/>
          <w:szCs w:val="24"/>
        </w:rPr>
        <w:t xml:space="preserve">merülnek fel vele szemben </w:t>
      </w:r>
      <w:r w:rsidRPr="009C40F6">
        <w:rPr>
          <w:rFonts w:ascii="Garamond" w:hAnsi="Garamond"/>
          <w:sz w:val="24"/>
          <w:szCs w:val="24"/>
        </w:rPr>
        <w:t xml:space="preserve">a Pályázati </w:t>
      </w:r>
      <w:r w:rsidR="003A05D0" w:rsidRPr="009C40F6">
        <w:rPr>
          <w:rFonts w:ascii="Garamond" w:hAnsi="Garamond"/>
          <w:sz w:val="24"/>
          <w:szCs w:val="24"/>
        </w:rPr>
        <w:t xml:space="preserve">Kiírás </w:t>
      </w:r>
      <w:r w:rsidR="00623AF2" w:rsidRPr="009C40F6">
        <w:rPr>
          <w:rFonts w:ascii="Garamond" w:hAnsi="Garamond"/>
          <w:sz w:val="24"/>
          <w:szCs w:val="24"/>
        </w:rPr>
        <w:t>szerinti kizáró okok</w:t>
      </w:r>
      <w:r w:rsidR="00B957E1" w:rsidRPr="009C40F6">
        <w:rPr>
          <w:rFonts w:ascii="Garamond" w:hAnsi="Garamond"/>
          <w:sz w:val="24"/>
          <w:szCs w:val="24"/>
        </w:rPr>
        <w:t>;</w:t>
      </w:r>
    </w:p>
    <w:p w14:paraId="7A280AEC" w14:textId="09094EE1" w:rsidR="00DB60AD" w:rsidRDefault="007130CE" w:rsidP="00DB60AD">
      <w:pPr>
        <w:jc w:val="both"/>
        <w:rPr>
          <w:rFonts w:ascii="Garamond" w:hAnsi="Garamond"/>
          <w:sz w:val="24"/>
          <w:szCs w:val="24"/>
        </w:rPr>
      </w:pPr>
      <w:r w:rsidRPr="00DB60AD">
        <w:rPr>
          <w:rFonts w:ascii="Garamond" w:hAnsi="Garamond"/>
          <w:sz w:val="24"/>
          <w:szCs w:val="24"/>
        </w:rPr>
        <w:t>e</w:t>
      </w:r>
      <w:r w:rsidR="00623AF2" w:rsidRPr="00DB60AD">
        <w:rPr>
          <w:rFonts w:ascii="Garamond" w:hAnsi="Garamond"/>
          <w:sz w:val="24"/>
          <w:szCs w:val="24"/>
        </w:rPr>
        <w:t>. az ösztöndíjra jogosító</w:t>
      </w:r>
      <w:r w:rsidR="00394B5F" w:rsidRPr="00DB60AD">
        <w:rPr>
          <w:rFonts w:ascii="Garamond" w:hAnsi="Garamond"/>
          <w:sz w:val="24"/>
          <w:szCs w:val="24"/>
        </w:rPr>
        <w:t xml:space="preserve">, a jelen szerződés </w:t>
      </w:r>
      <w:r w:rsidR="001A051B" w:rsidRPr="00DB60AD">
        <w:rPr>
          <w:rFonts w:ascii="Garamond" w:hAnsi="Garamond"/>
          <w:sz w:val="24"/>
          <w:szCs w:val="24"/>
        </w:rPr>
        <w:t xml:space="preserve">IV. </w:t>
      </w:r>
      <w:r w:rsidR="00394B5F" w:rsidRPr="00DB60AD">
        <w:rPr>
          <w:rFonts w:ascii="Garamond" w:hAnsi="Garamond"/>
          <w:sz w:val="24"/>
          <w:szCs w:val="24"/>
        </w:rPr>
        <w:t>4. pontjában részletezettek szerinti</w:t>
      </w:r>
      <w:r w:rsidR="001A051B" w:rsidRPr="00DB60AD">
        <w:rPr>
          <w:rFonts w:ascii="Garamond" w:hAnsi="Garamond"/>
          <w:sz w:val="24"/>
          <w:szCs w:val="24"/>
        </w:rPr>
        <w:t xml:space="preserve"> </w:t>
      </w:r>
      <w:r w:rsidR="00623AF2" w:rsidRPr="00DB60AD">
        <w:rPr>
          <w:rFonts w:ascii="Garamond" w:hAnsi="Garamond"/>
          <w:sz w:val="24"/>
          <w:szCs w:val="24"/>
        </w:rPr>
        <w:t>aktív</w:t>
      </w:r>
      <w:r w:rsidR="00857661" w:rsidRPr="00DB60AD">
        <w:rPr>
          <w:rFonts w:ascii="Garamond" w:hAnsi="Garamond"/>
          <w:sz w:val="24"/>
          <w:szCs w:val="24"/>
        </w:rPr>
        <w:t>,</w:t>
      </w:r>
      <w:r w:rsidR="00623AF2" w:rsidRPr="00DB60AD">
        <w:rPr>
          <w:rFonts w:ascii="Garamond" w:hAnsi="Garamond"/>
          <w:sz w:val="24"/>
          <w:szCs w:val="24"/>
        </w:rPr>
        <w:t xml:space="preserve"> </w:t>
      </w:r>
      <w:r w:rsidR="00DB60AD">
        <w:rPr>
          <w:rFonts w:ascii="Garamond" w:hAnsi="Garamond"/>
          <w:sz w:val="24"/>
          <w:szCs w:val="24"/>
        </w:rPr>
        <w:t>Egyetemmel</w:t>
      </w:r>
      <w:r w:rsidR="00BB66D0" w:rsidRPr="00DB60AD">
        <w:rPr>
          <w:rFonts w:ascii="Garamond" w:hAnsi="Garamond"/>
          <w:sz w:val="24"/>
          <w:szCs w:val="24"/>
        </w:rPr>
        <w:t xml:space="preserve"> fennálló </w:t>
      </w:r>
      <w:r w:rsidR="00DB60AD">
        <w:rPr>
          <w:rFonts w:ascii="Garamond" w:hAnsi="Garamond"/>
          <w:sz w:val="24"/>
          <w:szCs w:val="24"/>
        </w:rPr>
        <w:t xml:space="preserve">doktori hallgatói </w:t>
      </w:r>
      <w:r w:rsidR="00623AF2" w:rsidRPr="00DB60AD">
        <w:rPr>
          <w:rFonts w:ascii="Garamond" w:hAnsi="Garamond"/>
          <w:sz w:val="24"/>
          <w:szCs w:val="24"/>
        </w:rPr>
        <w:t>jogviszonyát</w:t>
      </w:r>
      <w:r w:rsidR="00DB60AD">
        <w:rPr>
          <w:rFonts w:ascii="Garamond" w:hAnsi="Garamond"/>
          <w:sz w:val="24"/>
          <w:szCs w:val="24"/>
        </w:rPr>
        <w:t>, valamint a munkáltatójával</w:t>
      </w:r>
      <w:r w:rsidR="00DB60AD" w:rsidRPr="00731993">
        <w:rPr>
          <w:rFonts w:ascii="Garamond" w:hAnsi="Garamond"/>
          <w:sz w:val="24"/>
          <w:szCs w:val="24"/>
        </w:rPr>
        <w:t xml:space="preserve"> </w:t>
      </w:r>
      <w:r w:rsidR="00DB60AD">
        <w:rPr>
          <w:rFonts w:ascii="Garamond" w:hAnsi="Garamond"/>
          <w:sz w:val="24"/>
          <w:szCs w:val="24"/>
        </w:rPr>
        <w:t xml:space="preserve">fennálló </w:t>
      </w:r>
      <w:r w:rsidR="00DB60AD" w:rsidRPr="00731993">
        <w:rPr>
          <w:rFonts w:ascii="Garamond" w:hAnsi="Garamond"/>
          <w:sz w:val="24"/>
          <w:szCs w:val="24"/>
        </w:rPr>
        <w:t>munkaviszony</w:t>
      </w:r>
      <w:r w:rsidR="00DB60AD">
        <w:rPr>
          <w:rFonts w:ascii="Garamond" w:hAnsi="Garamond"/>
          <w:sz w:val="24"/>
          <w:szCs w:val="24"/>
        </w:rPr>
        <w:t>át</w:t>
      </w:r>
      <w:r w:rsidR="00DB60AD" w:rsidRPr="00731993">
        <w:rPr>
          <w:rFonts w:ascii="Garamond" w:hAnsi="Garamond"/>
          <w:sz w:val="24"/>
          <w:szCs w:val="24"/>
        </w:rPr>
        <w:t xml:space="preserve"> vagy munkavégzésre irányuló egyéb jogviszony</w:t>
      </w:r>
      <w:r w:rsidR="00DB60AD">
        <w:rPr>
          <w:rFonts w:ascii="Garamond" w:hAnsi="Garamond"/>
          <w:sz w:val="24"/>
          <w:szCs w:val="24"/>
        </w:rPr>
        <w:t>át</w:t>
      </w:r>
      <w:r w:rsidR="00DB60AD" w:rsidRPr="00731993">
        <w:rPr>
          <w:rFonts w:ascii="Garamond" w:hAnsi="Garamond"/>
          <w:sz w:val="24"/>
          <w:szCs w:val="24"/>
        </w:rPr>
        <w:t xml:space="preserve"> </w:t>
      </w:r>
      <w:r w:rsidR="00DB60AD" w:rsidRPr="00DB60AD">
        <w:rPr>
          <w:rFonts w:ascii="Garamond" w:hAnsi="Garamond"/>
          <w:sz w:val="24"/>
          <w:szCs w:val="24"/>
        </w:rPr>
        <w:t>az ösztöndíjas jogviszonya időtartama alatt folyamatosan fenntartja.</w:t>
      </w:r>
    </w:p>
    <w:p w14:paraId="686FE041" w14:textId="77777777" w:rsidR="00623AF2" w:rsidRPr="009C40F6" w:rsidRDefault="0090494E" w:rsidP="00DD6BA9">
      <w:pPr>
        <w:jc w:val="both"/>
        <w:rPr>
          <w:rFonts w:ascii="Garamond" w:hAnsi="Garamond"/>
          <w:sz w:val="24"/>
          <w:szCs w:val="24"/>
        </w:rPr>
      </w:pPr>
      <w:r w:rsidRPr="009C40F6">
        <w:rPr>
          <w:rFonts w:ascii="Garamond" w:hAnsi="Garamond"/>
          <w:sz w:val="24"/>
          <w:szCs w:val="24"/>
        </w:rPr>
        <w:t>3</w:t>
      </w:r>
      <w:r w:rsidR="00623AF2" w:rsidRPr="009C40F6">
        <w:rPr>
          <w:rFonts w:ascii="Garamond" w:hAnsi="Garamond"/>
          <w:sz w:val="24"/>
          <w:szCs w:val="24"/>
        </w:rPr>
        <w:t>. A Beszámolás rendszere:</w:t>
      </w:r>
    </w:p>
    <w:p w14:paraId="2A976602" w14:textId="1E6472D7" w:rsidR="001E5788" w:rsidRDefault="0090494E" w:rsidP="00111363">
      <w:pPr>
        <w:jc w:val="both"/>
        <w:rPr>
          <w:rFonts w:ascii="Garamond" w:hAnsi="Garamond"/>
          <w:sz w:val="24"/>
          <w:szCs w:val="24"/>
        </w:rPr>
      </w:pPr>
      <w:r w:rsidRPr="009C40F6">
        <w:rPr>
          <w:rFonts w:ascii="Garamond" w:hAnsi="Garamond"/>
          <w:sz w:val="24"/>
          <w:szCs w:val="24"/>
        </w:rPr>
        <w:t>3</w:t>
      </w:r>
      <w:r w:rsidR="00623AF2" w:rsidRPr="009C40F6">
        <w:rPr>
          <w:rFonts w:ascii="Garamond" w:hAnsi="Garamond"/>
          <w:sz w:val="24"/>
          <w:szCs w:val="24"/>
        </w:rPr>
        <w:t xml:space="preserve">.1. Az Ösztöndíjas vállalja, hogy az </w:t>
      </w:r>
      <w:r w:rsidR="00516694" w:rsidRPr="009C40F6">
        <w:rPr>
          <w:rFonts w:ascii="Garamond" w:hAnsi="Garamond"/>
          <w:sz w:val="24"/>
          <w:szCs w:val="24"/>
        </w:rPr>
        <w:t>ösztöndíjas jogviszony végéig,</w:t>
      </w:r>
      <w:r w:rsidR="00B31923">
        <w:rPr>
          <w:rFonts w:ascii="Garamond" w:hAnsi="Garamond"/>
          <w:sz w:val="24"/>
          <w:szCs w:val="24"/>
        </w:rPr>
        <w:t xml:space="preserve"> évente</w:t>
      </w:r>
      <w:r w:rsidR="003D023E" w:rsidRPr="00DB60AD">
        <w:rPr>
          <w:rFonts w:ascii="Garamond" w:hAnsi="Garamond"/>
          <w:sz w:val="24"/>
          <w:szCs w:val="24"/>
        </w:rPr>
        <w:t xml:space="preserve"> kettő alkalommal</w:t>
      </w:r>
      <w:r w:rsidR="00111363" w:rsidRPr="00111363">
        <w:rPr>
          <w:rFonts w:ascii="Garamond" w:hAnsi="Garamond"/>
          <w:sz w:val="24"/>
          <w:szCs w:val="24"/>
        </w:rPr>
        <w:t>: február 15-ig és szeptember 15-ig beszámolót nyújt</w:t>
      </w:r>
      <w:r w:rsidR="00504393">
        <w:rPr>
          <w:rFonts w:ascii="Garamond" w:hAnsi="Garamond"/>
          <w:sz w:val="24"/>
          <w:szCs w:val="24"/>
        </w:rPr>
        <w:t xml:space="preserve"> be</w:t>
      </w:r>
      <w:r w:rsidR="00111363" w:rsidRPr="00111363">
        <w:rPr>
          <w:rFonts w:ascii="Garamond" w:hAnsi="Garamond"/>
          <w:sz w:val="24"/>
          <w:szCs w:val="24"/>
        </w:rPr>
        <w:t xml:space="preserve"> </w:t>
      </w:r>
      <w:r w:rsidR="00111363">
        <w:rPr>
          <w:rFonts w:ascii="Garamond" w:hAnsi="Garamond"/>
          <w:sz w:val="24"/>
          <w:szCs w:val="24"/>
        </w:rPr>
        <w:t>a</w:t>
      </w:r>
      <w:r w:rsidR="00111363" w:rsidRPr="00111363">
        <w:rPr>
          <w:rFonts w:ascii="Garamond" w:hAnsi="Garamond"/>
          <w:sz w:val="24"/>
          <w:szCs w:val="24"/>
        </w:rPr>
        <w:t xml:space="preserve"> </w:t>
      </w:r>
      <w:r w:rsidR="00111363">
        <w:rPr>
          <w:rFonts w:ascii="Garamond" w:hAnsi="Garamond"/>
          <w:sz w:val="24"/>
          <w:szCs w:val="24"/>
        </w:rPr>
        <w:t>K</w:t>
      </w:r>
      <w:r w:rsidR="00111363" w:rsidRPr="00111363">
        <w:rPr>
          <w:rFonts w:ascii="Garamond" w:hAnsi="Garamond"/>
          <w:sz w:val="24"/>
          <w:szCs w:val="24"/>
        </w:rPr>
        <w:t>utatási terv alapján a</w:t>
      </w:r>
      <w:r w:rsidR="007C7BB9">
        <w:rPr>
          <w:rFonts w:ascii="Garamond" w:hAnsi="Garamond"/>
          <w:sz w:val="24"/>
          <w:szCs w:val="24"/>
        </w:rPr>
        <w:t xml:space="preserve"> </w:t>
      </w:r>
      <w:r w:rsidR="00B31923">
        <w:rPr>
          <w:rFonts w:ascii="Garamond" w:hAnsi="Garamond"/>
          <w:sz w:val="24"/>
          <w:szCs w:val="24"/>
        </w:rPr>
        <w:t>Támogatónak</w:t>
      </w:r>
      <w:r w:rsidR="00111363" w:rsidRPr="00111363">
        <w:rPr>
          <w:rFonts w:ascii="Garamond" w:hAnsi="Garamond"/>
          <w:sz w:val="24"/>
          <w:szCs w:val="24"/>
        </w:rPr>
        <w:t>.</w:t>
      </w:r>
    </w:p>
    <w:p w14:paraId="08D961F1" w14:textId="15109B16" w:rsidR="0090494E" w:rsidRDefault="0090494E" w:rsidP="00DD6BA9">
      <w:pPr>
        <w:jc w:val="both"/>
        <w:rPr>
          <w:rFonts w:ascii="Garamond" w:hAnsi="Garamond"/>
          <w:sz w:val="24"/>
          <w:szCs w:val="24"/>
        </w:rPr>
      </w:pPr>
      <w:r w:rsidRPr="0020026C">
        <w:rPr>
          <w:rFonts w:ascii="Garamond" w:hAnsi="Garamond"/>
          <w:sz w:val="24"/>
          <w:szCs w:val="24"/>
        </w:rPr>
        <w:t>3</w:t>
      </w:r>
      <w:r w:rsidR="00623AF2" w:rsidRPr="0020026C">
        <w:rPr>
          <w:rFonts w:ascii="Garamond" w:hAnsi="Garamond"/>
          <w:sz w:val="24"/>
          <w:szCs w:val="24"/>
        </w:rPr>
        <w:t>.</w:t>
      </w:r>
      <w:r w:rsidRPr="0020026C">
        <w:rPr>
          <w:rFonts w:ascii="Garamond" w:hAnsi="Garamond"/>
          <w:sz w:val="24"/>
          <w:szCs w:val="24"/>
        </w:rPr>
        <w:t>2.</w:t>
      </w:r>
      <w:r w:rsidR="00623AF2" w:rsidRPr="0020026C">
        <w:rPr>
          <w:rFonts w:ascii="Garamond" w:hAnsi="Garamond"/>
          <w:sz w:val="24"/>
          <w:szCs w:val="24"/>
        </w:rPr>
        <w:t xml:space="preserve"> A beszámoló esedékességéről a</w:t>
      </w:r>
      <w:r w:rsidR="00B31923">
        <w:rPr>
          <w:rFonts w:ascii="Garamond" w:hAnsi="Garamond"/>
          <w:sz w:val="24"/>
          <w:szCs w:val="24"/>
        </w:rPr>
        <w:t xml:space="preserve"> Támogató</w:t>
      </w:r>
      <w:r w:rsidR="008378A9" w:rsidRPr="0020026C">
        <w:rPr>
          <w:rFonts w:ascii="Garamond" w:hAnsi="Garamond"/>
          <w:sz w:val="24"/>
          <w:szCs w:val="24"/>
        </w:rPr>
        <w:t xml:space="preserve"> </w:t>
      </w:r>
      <w:r w:rsidR="00623AF2" w:rsidRPr="0020026C">
        <w:rPr>
          <w:rFonts w:ascii="Garamond" w:hAnsi="Garamond"/>
          <w:sz w:val="24"/>
          <w:szCs w:val="24"/>
        </w:rPr>
        <w:t>értesítést küld az Ösztöndíjasnak</w:t>
      </w:r>
      <w:r w:rsidR="00516694" w:rsidRPr="0020026C">
        <w:rPr>
          <w:rFonts w:ascii="Garamond" w:hAnsi="Garamond"/>
          <w:sz w:val="24"/>
          <w:szCs w:val="24"/>
        </w:rPr>
        <w:t>.</w:t>
      </w:r>
    </w:p>
    <w:p w14:paraId="33BA7059" w14:textId="79DDBFA6" w:rsidR="001E5788" w:rsidRDefault="001E5788" w:rsidP="00DD6BA9">
      <w:pPr>
        <w:jc w:val="both"/>
        <w:rPr>
          <w:rFonts w:ascii="Garamond" w:hAnsi="Garamond"/>
          <w:sz w:val="24"/>
          <w:szCs w:val="24"/>
        </w:rPr>
      </w:pPr>
      <w:r>
        <w:rPr>
          <w:rFonts w:ascii="Garamond" w:hAnsi="Garamond"/>
          <w:sz w:val="24"/>
          <w:szCs w:val="24"/>
        </w:rPr>
        <w:t xml:space="preserve">3.3. </w:t>
      </w:r>
      <w:r w:rsidRPr="001E5788">
        <w:rPr>
          <w:rFonts w:ascii="Garamond" w:hAnsi="Garamond"/>
          <w:sz w:val="24"/>
          <w:szCs w:val="24"/>
        </w:rPr>
        <w:t>A</w:t>
      </w:r>
      <w:r>
        <w:rPr>
          <w:rFonts w:ascii="Garamond" w:hAnsi="Garamond"/>
          <w:sz w:val="24"/>
          <w:szCs w:val="24"/>
        </w:rPr>
        <w:t>z</w:t>
      </w:r>
      <w:r w:rsidRPr="001E5788">
        <w:rPr>
          <w:rFonts w:ascii="Garamond" w:hAnsi="Garamond"/>
          <w:sz w:val="24"/>
          <w:szCs w:val="24"/>
        </w:rPr>
        <w:t xml:space="preserve"> ösztöndíj felhasználásáról a</w:t>
      </w:r>
      <w:r>
        <w:rPr>
          <w:rFonts w:ascii="Garamond" w:hAnsi="Garamond"/>
          <w:sz w:val="24"/>
          <w:szCs w:val="24"/>
        </w:rPr>
        <w:t>z Ö</w:t>
      </w:r>
      <w:r w:rsidRPr="001E5788">
        <w:rPr>
          <w:rFonts w:ascii="Garamond" w:hAnsi="Garamond"/>
          <w:sz w:val="24"/>
          <w:szCs w:val="24"/>
        </w:rPr>
        <w:t>sztöndíjasnak pénzügyi elszámolást nem kell benyújtania.</w:t>
      </w:r>
    </w:p>
    <w:p w14:paraId="4B0E4D66" w14:textId="2442B6C6" w:rsidR="001E3CF9" w:rsidRDefault="001E3CF9" w:rsidP="00DD6BA9">
      <w:pPr>
        <w:jc w:val="both"/>
        <w:rPr>
          <w:rFonts w:ascii="Garamond" w:hAnsi="Garamond"/>
          <w:sz w:val="24"/>
          <w:szCs w:val="24"/>
        </w:rPr>
      </w:pPr>
      <w:r>
        <w:rPr>
          <w:rFonts w:ascii="Garamond" w:hAnsi="Garamond"/>
          <w:sz w:val="24"/>
          <w:szCs w:val="24"/>
        </w:rPr>
        <w:t xml:space="preserve">3.4. A 3.1. pontban ismertetett beszámoló szempontjait, annak igazolására szolgáló dokumentumokat, valamint a </w:t>
      </w:r>
      <w:r w:rsidRPr="001E3CF9">
        <w:rPr>
          <w:rFonts w:ascii="Garamond" w:hAnsi="Garamond"/>
          <w:sz w:val="24"/>
          <w:szCs w:val="24"/>
        </w:rPr>
        <w:t>beszámolóhoz kötelezően beadandó dokumentumok</w:t>
      </w:r>
      <w:r>
        <w:rPr>
          <w:rFonts w:ascii="Garamond" w:hAnsi="Garamond"/>
          <w:sz w:val="24"/>
          <w:szCs w:val="24"/>
        </w:rPr>
        <w:t xml:space="preserve"> körét a Pályázati Kiírás </w:t>
      </w:r>
      <w:r w:rsidRPr="00DE05B9">
        <w:rPr>
          <w:rFonts w:ascii="Garamond" w:hAnsi="Garamond"/>
          <w:sz w:val="24"/>
          <w:szCs w:val="24"/>
        </w:rPr>
        <w:t>2</w:t>
      </w:r>
      <w:r w:rsidR="00DE05B9" w:rsidRPr="00DE05B9">
        <w:rPr>
          <w:rFonts w:ascii="Garamond" w:hAnsi="Garamond"/>
          <w:sz w:val="24"/>
          <w:szCs w:val="24"/>
        </w:rPr>
        <w:t>4</w:t>
      </w:r>
      <w:r w:rsidRPr="00DE05B9">
        <w:rPr>
          <w:rFonts w:ascii="Garamond" w:hAnsi="Garamond"/>
          <w:sz w:val="24"/>
          <w:szCs w:val="24"/>
        </w:rPr>
        <w:t>.3. pontja</w:t>
      </w:r>
      <w:r>
        <w:rPr>
          <w:rFonts w:ascii="Garamond" w:hAnsi="Garamond"/>
          <w:sz w:val="24"/>
          <w:szCs w:val="24"/>
        </w:rPr>
        <w:t xml:space="preserve"> tartalmazza. Az Ösztöndíjas köteles a beszámolót ennek figyelembevételével elkészíteni.</w:t>
      </w:r>
    </w:p>
    <w:p w14:paraId="75E139AF" w14:textId="2A7E9BD2" w:rsidR="00395523" w:rsidRDefault="007F08C7" w:rsidP="00395523">
      <w:pPr>
        <w:jc w:val="both"/>
        <w:rPr>
          <w:rFonts w:ascii="Garamond" w:hAnsi="Garamond"/>
          <w:sz w:val="24"/>
          <w:szCs w:val="24"/>
        </w:rPr>
      </w:pPr>
      <w:r w:rsidRPr="00C2733E">
        <w:rPr>
          <w:rFonts w:ascii="Garamond" w:hAnsi="Garamond"/>
          <w:sz w:val="24"/>
          <w:szCs w:val="24"/>
        </w:rPr>
        <w:t>3.</w:t>
      </w:r>
      <w:r w:rsidR="00D45CEE" w:rsidRPr="00C2733E">
        <w:rPr>
          <w:rFonts w:ascii="Garamond" w:hAnsi="Garamond"/>
          <w:sz w:val="24"/>
          <w:szCs w:val="24"/>
        </w:rPr>
        <w:t>5</w:t>
      </w:r>
      <w:r w:rsidR="00623AF2" w:rsidRPr="00C2733E">
        <w:rPr>
          <w:rFonts w:ascii="Garamond" w:hAnsi="Garamond"/>
          <w:sz w:val="24"/>
          <w:szCs w:val="24"/>
        </w:rPr>
        <w:t xml:space="preserve">. Az Ösztöndíjas tudomásul veszi, hogy </w:t>
      </w:r>
      <w:r w:rsidR="00395523" w:rsidRPr="00C2733E">
        <w:rPr>
          <w:rFonts w:ascii="Garamond" w:hAnsi="Garamond"/>
          <w:sz w:val="24"/>
          <w:szCs w:val="24"/>
        </w:rPr>
        <w:t xml:space="preserve">a beadott beszámolókat a </w:t>
      </w:r>
      <w:r w:rsidR="00B31923" w:rsidRPr="00C2733E">
        <w:rPr>
          <w:rFonts w:ascii="Garamond" w:hAnsi="Garamond"/>
          <w:sz w:val="24"/>
          <w:szCs w:val="24"/>
        </w:rPr>
        <w:t>Támogató által felkért szakértő</w:t>
      </w:r>
      <w:r w:rsidR="00395523" w:rsidRPr="00C2733E">
        <w:rPr>
          <w:rFonts w:ascii="Garamond" w:hAnsi="Garamond"/>
          <w:sz w:val="24"/>
          <w:szCs w:val="24"/>
        </w:rPr>
        <w:t xml:space="preserve"> értékeli. A beszámolók minősítése: 1. Kiválóan megfelelt/2. Megfelelt/3. Nem felelt meg. A kiváló</w:t>
      </w:r>
      <w:r w:rsidR="00072C31" w:rsidRPr="00C2733E">
        <w:rPr>
          <w:rFonts w:ascii="Garamond" w:hAnsi="Garamond"/>
          <w:sz w:val="24"/>
          <w:szCs w:val="24"/>
        </w:rPr>
        <w:t>an megfelelt</w:t>
      </w:r>
      <w:r w:rsidR="00395523" w:rsidRPr="00C2733E">
        <w:rPr>
          <w:rFonts w:ascii="Garamond" w:hAnsi="Garamond"/>
          <w:sz w:val="24"/>
          <w:szCs w:val="24"/>
        </w:rPr>
        <w:t xml:space="preserve"> és a megfelelt minősítés esetén a</w:t>
      </w:r>
      <w:r w:rsidR="00504393" w:rsidRPr="00C2733E">
        <w:rPr>
          <w:rFonts w:ascii="Garamond" w:hAnsi="Garamond"/>
          <w:sz w:val="24"/>
          <w:szCs w:val="24"/>
        </w:rPr>
        <w:t xml:space="preserve"> jelen szerződés szerinti</w:t>
      </w:r>
      <w:r w:rsidR="00395523" w:rsidRPr="00C2733E">
        <w:rPr>
          <w:rFonts w:ascii="Garamond" w:hAnsi="Garamond"/>
          <w:sz w:val="24"/>
          <w:szCs w:val="24"/>
        </w:rPr>
        <w:t xml:space="preserve"> ösztöndíj tovább folyósítható a</w:t>
      </w:r>
      <w:r w:rsidR="00395523" w:rsidRPr="00395523">
        <w:rPr>
          <w:rFonts w:ascii="Garamond" w:hAnsi="Garamond"/>
          <w:sz w:val="24"/>
          <w:szCs w:val="24"/>
        </w:rPr>
        <w:t xml:space="preserve"> következő tanévben, amennyiben az ahhoz szükséges feltételek továbbra is fennállnak.</w:t>
      </w:r>
    </w:p>
    <w:p w14:paraId="598ECF66" w14:textId="38BD71B2" w:rsidR="00395523" w:rsidRDefault="00395523" w:rsidP="00852371">
      <w:pPr>
        <w:jc w:val="both"/>
        <w:rPr>
          <w:rFonts w:ascii="Garamond" w:hAnsi="Garamond"/>
          <w:sz w:val="24"/>
          <w:szCs w:val="24"/>
        </w:rPr>
      </w:pPr>
      <w:r>
        <w:rPr>
          <w:rFonts w:ascii="Garamond" w:hAnsi="Garamond"/>
          <w:sz w:val="24"/>
          <w:szCs w:val="24"/>
        </w:rPr>
        <w:t>Az Ösztöndíjas tudomásul veszi, hogy a</w:t>
      </w:r>
      <w:r w:rsidRPr="00395523">
        <w:rPr>
          <w:rFonts w:ascii="Garamond" w:hAnsi="Garamond"/>
          <w:sz w:val="24"/>
          <w:szCs w:val="24"/>
        </w:rPr>
        <w:t xml:space="preserve"> nem megfelelt minősítés esetén a</w:t>
      </w:r>
      <w:r w:rsidR="00504393">
        <w:rPr>
          <w:rFonts w:ascii="Garamond" w:hAnsi="Garamond"/>
          <w:sz w:val="24"/>
          <w:szCs w:val="24"/>
        </w:rPr>
        <w:t>z</w:t>
      </w:r>
      <w:r w:rsidRPr="00395523">
        <w:rPr>
          <w:rFonts w:ascii="Garamond" w:hAnsi="Garamond"/>
          <w:sz w:val="24"/>
          <w:szCs w:val="24"/>
        </w:rPr>
        <w:t xml:space="preserve"> ösztöndíj a továbbiakban nem folyósítható, emellett az előző elfogadott szakmai beszámoló óta eltelt időszakban (az első </w:t>
      </w:r>
      <w:r w:rsidR="00072C31">
        <w:rPr>
          <w:rFonts w:ascii="Garamond" w:hAnsi="Garamond"/>
          <w:sz w:val="24"/>
          <w:szCs w:val="24"/>
        </w:rPr>
        <w:t>fél</w:t>
      </w:r>
      <w:r w:rsidRPr="00395523">
        <w:rPr>
          <w:rFonts w:ascii="Garamond" w:hAnsi="Garamond"/>
          <w:sz w:val="24"/>
          <w:szCs w:val="24"/>
        </w:rPr>
        <w:t xml:space="preserve">év esetében az első </w:t>
      </w:r>
      <w:r w:rsidR="00072C31">
        <w:rPr>
          <w:rFonts w:ascii="Garamond" w:hAnsi="Garamond"/>
          <w:sz w:val="24"/>
          <w:szCs w:val="24"/>
        </w:rPr>
        <w:t>fél</w:t>
      </w:r>
      <w:r w:rsidRPr="00395523">
        <w:rPr>
          <w:rFonts w:ascii="Garamond" w:hAnsi="Garamond"/>
          <w:sz w:val="24"/>
          <w:szCs w:val="24"/>
        </w:rPr>
        <w:t>évben) folyósított ösztöndíjra vonatkozóan</w:t>
      </w:r>
      <w:r w:rsidR="00504393">
        <w:rPr>
          <w:rFonts w:ascii="Garamond" w:hAnsi="Garamond"/>
          <w:sz w:val="24"/>
          <w:szCs w:val="24"/>
        </w:rPr>
        <w:t xml:space="preserve"> – jogosulatlan igénybevétel címén –</w:t>
      </w:r>
      <w:r w:rsidRPr="00395523">
        <w:rPr>
          <w:rFonts w:ascii="Garamond" w:hAnsi="Garamond"/>
          <w:sz w:val="24"/>
          <w:szCs w:val="24"/>
        </w:rPr>
        <w:t xml:space="preserve"> a </w:t>
      </w:r>
      <w:r w:rsidR="00B31923">
        <w:rPr>
          <w:rFonts w:ascii="Garamond" w:hAnsi="Garamond"/>
          <w:sz w:val="24"/>
          <w:szCs w:val="24"/>
        </w:rPr>
        <w:t>Támogató</w:t>
      </w:r>
      <w:r w:rsidRPr="00395523">
        <w:rPr>
          <w:rFonts w:ascii="Garamond" w:hAnsi="Garamond"/>
          <w:sz w:val="24"/>
          <w:szCs w:val="24"/>
        </w:rPr>
        <w:t xml:space="preserve"> megállapíthat</w:t>
      </w:r>
      <w:r w:rsidR="00504393">
        <w:rPr>
          <w:rFonts w:ascii="Garamond" w:hAnsi="Garamond"/>
          <w:sz w:val="24"/>
          <w:szCs w:val="24"/>
        </w:rPr>
        <w:t xml:space="preserve"> az Ösztöndíjas számára visszafizetési kötelezettséget.</w:t>
      </w:r>
      <w:r w:rsidRPr="00395523">
        <w:rPr>
          <w:rFonts w:ascii="Garamond" w:hAnsi="Garamond"/>
          <w:sz w:val="24"/>
          <w:szCs w:val="24"/>
        </w:rPr>
        <w:t xml:space="preserve"> </w:t>
      </w:r>
      <w:r w:rsidR="00504393">
        <w:rPr>
          <w:rFonts w:ascii="Garamond" w:hAnsi="Garamond"/>
          <w:sz w:val="24"/>
          <w:szCs w:val="24"/>
        </w:rPr>
        <w:t xml:space="preserve">A </w:t>
      </w:r>
      <w:r w:rsidR="001E34C0">
        <w:rPr>
          <w:rFonts w:ascii="Garamond" w:hAnsi="Garamond"/>
          <w:sz w:val="24"/>
          <w:szCs w:val="24"/>
        </w:rPr>
        <w:t xml:space="preserve">visszafizetési kötelezettségről és a </w:t>
      </w:r>
      <w:r w:rsidR="00504393">
        <w:rPr>
          <w:rFonts w:ascii="Garamond" w:hAnsi="Garamond"/>
          <w:sz w:val="24"/>
          <w:szCs w:val="24"/>
        </w:rPr>
        <w:t>visszafizetendő összeg</w:t>
      </w:r>
      <w:r w:rsidR="00B841CE">
        <w:rPr>
          <w:rFonts w:ascii="Garamond" w:hAnsi="Garamond"/>
          <w:sz w:val="24"/>
          <w:szCs w:val="24"/>
        </w:rPr>
        <w:t xml:space="preserve">ről az Egyetem felszólító levelet küld az Ösztöndíjas részére. </w:t>
      </w:r>
    </w:p>
    <w:p w14:paraId="08897200" w14:textId="61680407" w:rsidR="008F2BFC" w:rsidRDefault="003837EC" w:rsidP="008F2BFC">
      <w:pPr>
        <w:jc w:val="both"/>
        <w:rPr>
          <w:rFonts w:ascii="Garamond" w:hAnsi="Garamond"/>
          <w:sz w:val="24"/>
          <w:szCs w:val="24"/>
        </w:rPr>
      </w:pPr>
      <w:r>
        <w:rPr>
          <w:rFonts w:ascii="Garamond" w:hAnsi="Garamond"/>
          <w:sz w:val="24"/>
          <w:szCs w:val="24"/>
        </w:rPr>
        <w:t>3.6.</w:t>
      </w:r>
      <w:r w:rsidR="008F2BFC" w:rsidRPr="008F2BFC">
        <w:rPr>
          <w:rFonts w:ascii="Garamond" w:hAnsi="Garamond"/>
          <w:sz w:val="24"/>
          <w:szCs w:val="24"/>
        </w:rPr>
        <w:t xml:space="preserve"> A szakmai beszámolók minősítését a </w:t>
      </w:r>
      <w:r w:rsidR="00B31923">
        <w:rPr>
          <w:rFonts w:ascii="Garamond" w:hAnsi="Garamond"/>
          <w:sz w:val="24"/>
          <w:szCs w:val="24"/>
        </w:rPr>
        <w:t>Támogató</w:t>
      </w:r>
      <w:r w:rsidR="008F2BFC" w:rsidRPr="008F2BFC">
        <w:rPr>
          <w:rFonts w:ascii="Garamond" w:hAnsi="Garamond"/>
          <w:sz w:val="24"/>
          <w:szCs w:val="24"/>
        </w:rPr>
        <w:t xml:space="preserve"> </w:t>
      </w:r>
      <w:r w:rsidR="008F4298">
        <w:rPr>
          <w:rFonts w:ascii="Garamond" w:hAnsi="Garamond"/>
          <w:sz w:val="24"/>
          <w:szCs w:val="24"/>
        </w:rPr>
        <w:t>15 napon belül végzi el</w:t>
      </w:r>
      <w:r w:rsidR="008F2BFC" w:rsidRPr="008F2BFC">
        <w:rPr>
          <w:rFonts w:ascii="Garamond" w:hAnsi="Garamond"/>
          <w:sz w:val="24"/>
          <w:szCs w:val="24"/>
        </w:rPr>
        <w:t>.</w:t>
      </w:r>
    </w:p>
    <w:p w14:paraId="4227650C" w14:textId="0BD7FC02" w:rsidR="008F4298" w:rsidRDefault="008F4298" w:rsidP="008F2BFC">
      <w:pPr>
        <w:jc w:val="both"/>
        <w:rPr>
          <w:rFonts w:ascii="Garamond" w:hAnsi="Garamond"/>
          <w:sz w:val="24"/>
          <w:szCs w:val="24"/>
        </w:rPr>
      </w:pPr>
      <w:r w:rsidRPr="638BA2E0">
        <w:rPr>
          <w:rFonts w:ascii="Garamond" w:hAnsi="Garamond"/>
          <w:sz w:val="24"/>
          <w:szCs w:val="24"/>
        </w:rPr>
        <w:t>3.7. Az Ösztöndíjas a kutatás előreh</w:t>
      </w:r>
      <w:r w:rsidR="2111C058" w:rsidRPr="638BA2E0">
        <w:rPr>
          <w:rFonts w:ascii="Garamond" w:hAnsi="Garamond"/>
          <w:sz w:val="24"/>
          <w:szCs w:val="24"/>
        </w:rPr>
        <w:t>a</w:t>
      </w:r>
      <w:r w:rsidRPr="638BA2E0">
        <w:rPr>
          <w:rFonts w:ascii="Garamond" w:hAnsi="Garamond"/>
          <w:sz w:val="24"/>
          <w:szCs w:val="24"/>
        </w:rPr>
        <w:t>l</w:t>
      </w:r>
      <w:r w:rsidR="62971FB7" w:rsidRPr="638BA2E0">
        <w:rPr>
          <w:rFonts w:ascii="Garamond" w:hAnsi="Garamond"/>
          <w:sz w:val="24"/>
          <w:szCs w:val="24"/>
        </w:rPr>
        <w:t>a</w:t>
      </w:r>
      <w:r w:rsidRPr="638BA2E0">
        <w:rPr>
          <w:rFonts w:ascii="Garamond" w:hAnsi="Garamond"/>
          <w:sz w:val="24"/>
          <w:szCs w:val="24"/>
        </w:rPr>
        <w:t>dásáról a Támogató felkérésére személyes meghallgatás keretein belül is számot ad.</w:t>
      </w:r>
    </w:p>
    <w:p w14:paraId="4F07C0EE" w14:textId="1C425962" w:rsidR="008F4298" w:rsidRPr="008F4298" w:rsidRDefault="008F4298" w:rsidP="008F2BFC">
      <w:pPr>
        <w:jc w:val="both"/>
        <w:rPr>
          <w:rFonts w:ascii="Garamond" w:hAnsi="Garamond"/>
          <w:sz w:val="24"/>
          <w:szCs w:val="24"/>
        </w:rPr>
      </w:pPr>
      <w:r>
        <w:rPr>
          <w:rStyle w:val="normaltextrun"/>
          <w:rFonts w:ascii="Garamond" w:hAnsi="Garamond"/>
          <w:color w:val="000000"/>
          <w:sz w:val="24"/>
          <w:szCs w:val="24"/>
          <w:shd w:val="clear" w:color="auto" w:fill="FFFFFF"/>
        </w:rPr>
        <w:t xml:space="preserve">3.8. </w:t>
      </w:r>
      <w:r w:rsidRPr="008F4298">
        <w:rPr>
          <w:rStyle w:val="normaltextrun"/>
          <w:rFonts w:ascii="Garamond" w:hAnsi="Garamond"/>
          <w:color w:val="000000"/>
          <w:sz w:val="24"/>
          <w:szCs w:val="24"/>
          <w:shd w:val="clear" w:color="auto" w:fill="FFFFFF"/>
        </w:rPr>
        <w:t xml:space="preserve">Az </w:t>
      </w:r>
      <w:r>
        <w:rPr>
          <w:rStyle w:val="normaltextrun"/>
          <w:rFonts w:ascii="Garamond" w:hAnsi="Garamond"/>
          <w:color w:val="000000"/>
          <w:sz w:val="24"/>
          <w:szCs w:val="24"/>
          <w:shd w:val="clear" w:color="auto" w:fill="FFFFFF"/>
        </w:rPr>
        <w:t>Ö</w:t>
      </w:r>
      <w:r w:rsidRPr="008F4298">
        <w:rPr>
          <w:rStyle w:val="normaltextrun"/>
          <w:rFonts w:ascii="Garamond" w:hAnsi="Garamond"/>
          <w:color w:val="000000"/>
          <w:sz w:val="24"/>
          <w:szCs w:val="24"/>
          <w:shd w:val="clear" w:color="auto" w:fill="FFFFFF"/>
        </w:rPr>
        <w:t xml:space="preserve">sztöndíjas köteles az ösztöndíjszerződésben rögzített ösztöndíjas időszak utolsó napjától </w:t>
      </w:r>
      <w:r w:rsidRPr="00C2733E">
        <w:rPr>
          <w:rStyle w:val="normaltextrun"/>
          <w:rFonts w:ascii="Garamond" w:hAnsi="Garamond"/>
          <w:sz w:val="24"/>
          <w:szCs w:val="24"/>
          <w:shd w:val="clear" w:color="auto" w:fill="FFFFFF"/>
        </w:rPr>
        <w:t>számított</w:t>
      </w:r>
      <w:r w:rsidRPr="00C2733E">
        <w:rPr>
          <w:rStyle w:val="normaltextrun"/>
          <w:rFonts w:ascii="Garamond" w:hAnsi="Garamond"/>
          <w:b/>
          <w:bCs/>
          <w:i/>
          <w:iCs/>
          <w:sz w:val="24"/>
          <w:szCs w:val="24"/>
          <w:shd w:val="clear" w:color="auto" w:fill="FFFFFF"/>
        </w:rPr>
        <w:t xml:space="preserve"> </w:t>
      </w:r>
      <w:r w:rsidRPr="00C2733E">
        <w:rPr>
          <w:rStyle w:val="normaltextrun"/>
          <w:rFonts w:ascii="Garamond" w:hAnsi="Garamond"/>
          <w:b/>
          <w:bCs/>
          <w:sz w:val="24"/>
          <w:szCs w:val="24"/>
          <w:shd w:val="clear" w:color="auto" w:fill="FFFFFF"/>
        </w:rPr>
        <w:t>30 napon</w:t>
      </w:r>
      <w:r w:rsidRPr="00C2733E">
        <w:rPr>
          <w:rStyle w:val="normaltextrun"/>
          <w:rFonts w:ascii="Garamond" w:hAnsi="Garamond"/>
          <w:sz w:val="24"/>
          <w:szCs w:val="24"/>
          <w:shd w:val="clear" w:color="auto" w:fill="FFFFFF"/>
        </w:rPr>
        <w:t xml:space="preserve"> belül </w:t>
      </w:r>
      <w:r w:rsidRPr="008F4298">
        <w:rPr>
          <w:rStyle w:val="normaltextrun"/>
          <w:rFonts w:ascii="Garamond" w:hAnsi="Garamond"/>
          <w:color w:val="000000"/>
          <w:sz w:val="24"/>
          <w:szCs w:val="24"/>
          <w:shd w:val="clear" w:color="auto" w:fill="FFFFFF"/>
        </w:rPr>
        <w:t xml:space="preserve">részletes, a Felhívásban közölt kötelező vállalások és a vállalt kutatási tervben rögzített feladatok végrehajtásáról </w:t>
      </w:r>
      <w:r w:rsidRPr="008F4298">
        <w:rPr>
          <w:rStyle w:val="normaltextrun"/>
          <w:rFonts w:ascii="Garamond" w:hAnsi="Garamond"/>
          <w:b/>
          <w:bCs/>
          <w:color w:val="000000"/>
          <w:sz w:val="24"/>
          <w:szCs w:val="24"/>
          <w:shd w:val="clear" w:color="auto" w:fill="FFFFFF"/>
        </w:rPr>
        <w:t>szakmai záró beszámolót</w:t>
      </w:r>
      <w:r w:rsidRPr="008F4298">
        <w:rPr>
          <w:rStyle w:val="normaltextrun"/>
          <w:rFonts w:ascii="Garamond" w:hAnsi="Garamond"/>
          <w:color w:val="000000"/>
          <w:sz w:val="24"/>
          <w:szCs w:val="24"/>
          <w:shd w:val="clear" w:color="auto" w:fill="FFFFFF"/>
        </w:rPr>
        <w:t xml:space="preserve"> benyújtani a Támogató részére. </w:t>
      </w:r>
      <w:r w:rsidRPr="008F4298">
        <w:rPr>
          <w:rStyle w:val="eop"/>
          <w:rFonts w:ascii="Garamond" w:hAnsi="Garamond"/>
          <w:color w:val="000000"/>
          <w:sz w:val="24"/>
          <w:szCs w:val="24"/>
          <w:shd w:val="clear" w:color="auto" w:fill="FFFFFF"/>
        </w:rPr>
        <w:t> </w:t>
      </w:r>
    </w:p>
    <w:p w14:paraId="72C83D88" w14:textId="28B54BE2" w:rsidR="00E27736" w:rsidRPr="009C40F6" w:rsidRDefault="00346FE3" w:rsidP="00346FE3">
      <w:pPr>
        <w:jc w:val="both"/>
        <w:rPr>
          <w:rFonts w:ascii="Garamond" w:hAnsi="Garamond"/>
          <w:sz w:val="24"/>
          <w:szCs w:val="24"/>
        </w:rPr>
      </w:pPr>
      <w:r>
        <w:rPr>
          <w:rFonts w:ascii="Garamond" w:hAnsi="Garamond"/>
          <w:sz w:val="24"/>
          <w:szCs w:val="24"/>
        </w:rPr>
        <w:t>3.</w:t>
      </w:r>
      <w:r w:rsidR="008F4298">
        <w:rPr>
          <w:rFonts w:ascii="Garamond" w:hAnsi="Garamond"/>
          <w:sz w:val="24"/>
          <w:szCs w:val="24"/>
        </w:rPr>
        <w:t>9</w:t>
      </w:r>
      <w:r>
        <w:rPr>
          <w:rFonts w:ascii="Garamond" w:hAnsi="Garamond"/>
          <w:sz w:val="24"/>
          <w:szCs w:val="24"/>
        </w:rPr>
        <w:t xml:space="preserve">. </w:t>
      </w:r>
      <w:r w:rsidRPr="009C40F6">
        <w:rPr>
          <w:rFonts w:ascii="Garamond" w:hAnsi="Garamond"/>
          <w:sz w:val="24"/>
          <w:szCs w:val="24"/>
        </w:rPr>
        <w:t xml:space="preserve">A </w:t>
      </w:r>
      <w:r w:rsidR="00B31923">
        <w:rPr>
          <w:rFonts w:ascii="Garamond" w:hAnsi="Garamond"/>
          <w:sz w:val="24"/>
          <w:szCs w:val="24"/>
        </w:rPr>
        <w:t>Támogató</w:t>
      </w:r>
      <w:r w:rsidRPr="00395523">
        <w:rPr>
          <w:rFonts w:ascii="Garamond" w:hAnsi="Garamond"/>
          <w:sz w:val="24"/>
          <w:szCs w:val="24"/>
        </w:rPr>
        <w:t xml:space="preserve"> </w:t>
      </w:r>
      <w:r w:rsidRPr="009C40F6">
        <w:rPr>
          <w:rFonts w:ascii="Garamond" w:hAnsi="Garamond"/>
          <w:sz w:val="24"/>
          <w:szCs w:val="24"/>
        </w:rPr>
        <w:t>beszámoló</w:t>
      </w:r>
      <w:r>
        <w:rPr>
          <w:rFonts w:ascii="Garamond" w:hAnsi="Garamond"/>
          <w:sz w:val="24"/>
          <w:szCs w:val="24"/>
        </w:rPr>
        <w:t xml:space="preserve">t értékelő </w:t>
      </w:r>
      <w:r w:rsidR="005E3A78">
        <w:rPr>
          <w:rFonts w:ascii="Garamond" w:hAnsi="Garamond"/>
          <w:sz w:val="24"/>
          <w:szCs w:val="24"/>
        </w:rPr>
        <w:t xml:space="preserve">szakmai </w:t>
      </w:r>
      <w:r w:rsidRPr="009C40F6">
        <w:rPr>
          <w:rFonts w:ascii="Garamond" w:hAnsi="Garamond"/>
          <w:sz w:val="24"/>
          <w:szCs w:val="24"/>
        </w:rPr>
        <w:t xml:space="preserve">döntése ellen, valamint a beszámoló </w:t>
      </w:r>
      <w:r w:rsidR="005E3A78">
        <w:rPr>
          <w:rFonts w:ascii="Garamond" w:hAnsi="Garamond"/>
          <w:sz w:val="24"/>
          <w:szCs w:val="24"/>
        </w:rPr>
        <w:t xml:space="preserve">szakmai </w:t>
      </w:r>
      <w:r w:rsidRPr="009C40F6">
        <w:rPr>
          <w:rFonts w:ascii="Garamond" w:hAnsi="Garamond"/>
          <w:sz w:val="24"/>
          <w:szCs w:val="24"/>
        </w:rPr>
        <w:t xml:space="preserve">minősítésével összefüggésben </w:t>
      </w:r>
      <w:r w:rsidR="005E3A78">
        <w:rPr>
          <w:rFonts w:ascii="Garamond" w:hAnsi="Garamond"/>
          <w:sz w:val="24"/>
          <w:szCs w:val="24"/>
        </w:rPr>
        <w:t xml:space="preserve">kifogás benyújtásának </w:t>
      </w:r>
      <w:r w:rsidRPr="009C40F6">
        <w:rPr>
          <w:rFonts w:ascii="Garamond" w:hAnsi="Garamond"/>
          <w:sz w:val="24"/>
          <w:szCs w:val="24"/>
        </w:rPr>
        <w:t>nincs helye</w:t>
      </w:r>
      <w:r w:rsidR="00516586">
        <w:rPr>
          <w:rFonts w:ascii="Garamond" w:hAnsi="Garamond"/>
          <w:sz w:val="24"/>
          <w:szCs w:val="24"/>
        </w:rPr>
        <w:t>.</w:t>
      </w:r>
    </w:p>
    <w:p w14:paraId="4D8AD27A" w14:textId="77777777" w:rsidR="004A76D8" w:rsidRDefault="004A76D8" w:rsidP="00DD6BA9">
      <w:pPr>
        <w:jc w:val="both"/>
        <w:rPr>
          <w:rFonts w:ascii="Garamond" w:hAnsi="Garamond"/>
          <w:b/>
          <w:sz w:val="24"/>
          <w:szCs w:val="24"/>
        </w:rPr>
      </w:pPr>
    </w:p>
    <w:p w14:paraId="37C7E83F" w14:textId="4B0D0522" w:rsidR="00623AF2" w:rsidRPr="006F033E" w:rsidRDefault="00623AF2" w:rsidP="00DD6BA9">
      <w:pPr>
        <w:jc w:val="both"/>
        <w:rPr>
          <w:rFonts w:ascii="Garamond" w:hAnsi="Garamond"/>
          <w:b/>
          <w:sz w:val="24"/>
          <w:szCs w:val="24"/>
        </w:rPr>
      </w:pPr>
      <w:r w:rsidRPr="006F033E">
        <w:rPr>
          <w:rFonts w:ascii="Garamond" w:hAnsi="Garamond"/>
          <w:b/>
          <w:sz w:val="24"/>
          <w:szCs w:val="24"/>
        </w:rPr>
        <w:t xml:space="preserve">VI. </w:t>
      </w:r>
      <w:r w:rsidR="00C43797" w:rsidRPr="006F033E">
        <w:rPr>
          <w:rFonts w:ascii="Garamond" w:hAnsi="Garamond"/>
          <w:b/>
          <w:sz w:val="24"/>
          <w:szCs w:val="24"/>
        </w:rPr>
        <w:t xml:space="preserve">Együttműködés, </w:t>
      </w:r>
      <w:r w:rsidRPr="006F033E">
        <w:rPr>
          <w:rFonts w:ascii="Garamond" w:hAnsi="Garamond"/>
          <w:b/>
          <w:sz w:val="24"/>
          <w:szCs w:val="24"/>
        </w:rPr>
        <w:t>Kapcsolattartás</w:t>
      </w:r>
    </w:p>
    <w:p w14:paraId="4D3660CB" w14:textId="504F07F2" w:rsidR="006F033E" w:rsidRDefault="0086687E" w:rsidP="00DD6BA9">
      <w:pPr>
        <w:jc w:val="both"/>
        <w:rPr>
          <w:rFonts w:ascii="Garamond" w:hAnsi="Garamond"/>
          <w:sz w:val="24"/>
          <w:szCs w:val="24"/>
        </w:rPr>
      </w:pPr>
      <w:r w:rsidRPr="009C40F6">
        <w:rPr>
          <w:rFonts w:ascii="Garamond" w:hAnsi="Garamond"/>
          <w:sz w:val="24"/>
          <w:szCs w:val="24"/>
        </w:rPr>
        <w:t xml:space="preserve">1. </w:t>
      </w:r>
      <w:r w:rsidR="006F033E" w:rsidRPr="006F033E">
        <w:rPr>
          <w:rFonts w:ascii="Garamond" w:hAnsi="Garamond"/>
          <w:sz w:val="24"/>
          <w:szCs w:val="24"/>
        </w:rPr>
        <w:t xml:space="preserve">A </w:t>
      </w:r>
      <w:r w:rsidR="003A112A">
        <w:rPr>
          <w:rFonts w:ascii="Garamond" w:hAnsi="Garamond"/>
          <w:sz w:val="24"/>
          <w:szCs w:val="24"/>
        </w:rPr>
        <w:t>Szerződő f</w:t>
      </w:r>
      <w:r w:rsidR="006F033E" w:rsidRPr="006F033E">
        <w:rPr>
          <w:rFonts w:ascii="Garamond" w:hAnsi="Garamond"/>
          <w:sz w:val="24"/>
          <w:szCs w:val="24"/>
        </w:rPr>
        <w:t xml:space="preserve">elek jelen </w:t>
      </w:r>
      <w:r w:rsidR="006F033E">
        <w:rPr>
          <w:rFonts w:ascii="Garamond" w:hAnsi="Garamond"/>
          <w:sz w:val="24"/>
          <w:szCs w:val="24"/>
        </w:rPr>
        <w:t>ö</w:t>
      </w:r>
      <w:r w:rsidR="006F033E" w:rsidRPr="009C40F6">
        <w:rPr>
          <w:rFonts w:ascii="Garamond" w:hAnsi="Garamond"/>
          <w:sz w:val="24"/>
          <w:szCs w:val="24"/>
        </w:rPr>
        <w:t xml:space="preserve">sztöndíjszerződés </w:t>
      </w:r>
      <w:r w:rsidR="006F033E" w:rsidRPr="006F033E">
        <w:rPr>
          <w:rFonts w:ascii="Garamond" w:hAnsi="Garamond"/>
          <w:sz w:val="24"/>
          <w:szCs w:val="24"/>
        </w:rPr>
        <w:t>teljesítése érdekében együttműködési kötelezettséget vállalnak, amelynek keretében kötelesek a</w:t>
      </w:r>
      <w:r w:rsidR="006F033E">
        <w:rPr>
          <w:rFonts w:ascii="Garamond" w:hAnsi="Garamond"/>
          <w:sz w:val="24"/>
          <w:szCs w:val="24"/>
        </w:rPr>
        <w:t>z ö</w:t>
      </w:r>
      <w:r w:rsidR="006F033E" w:rsidRPr="009C40F6">
        <w:rPr>
          <w:rFonts w:ascii="Garamond" w:hAnsi="Garamond"/>
          <w:sz w:val="24"/>
          <w:szCs w:val="24"/>
        </w:rPr>
        <w:t xml:space="preserve">sztöndíjszerződés </w:t>
      </w:r>
      <w:r w:rsidR="006F033E" w:rsidRPr="006F033E">
        <w:rPr>
          <w:rFonts w:ascii="Garamond" w:hAnsi="Garamond"/>
          <w:sz w:val="24"/>
          <w:szCs w:val="24"/>
        </w:rPr>
        <w:t>teljesítését befolyásoló minden lényeges körülményt egymással haladéktalanul közölni.</w:t>
      </w:r>
    </w:p>
    <w:p w14:paraId="4B6B5480" w14:textId="6819082B" w:rsidR="006F033E" w:rsidRPr="006F033E" w:rsidRDefault="006F033E" w:rsidP="00DD6BA9">
      <w:pPr>
        <w:jc w:val="both"/>
        <w:rPr>
          <w:rFonts w:ascii="Garamond" w:hAnsi="Garamond"/>
          <w:sz w:val="24"/>
          <w:szCs w:val="24"/>
        </w:rPr>
      </w:pPr>
      <w:r>
        <w:rPr>
          <w:rFonts w:ascii="Garamond" w:hAnsi="Garamond"/>
          <w:sz w:val="24"/>
          <w:szCs w:val="24"/>
        </w:rPr>
        <w:t xml:space="preserve">2. </w:t>
      </w:r>
      <w:r w:rsidR="003A112A">
        <w:rPr>
          <w:rFonts w:ascii="Garamond" w:hAnsi="Garamond"/>
          <w:sz w:val="24"/>
          <w:szCs w:val="24"/>
        </w:rPr>
        <w:t>A Szerződő f</w:t>
      </w:r>
      <w:r w:rsidRPr="006F033E">
        <w:rPr>
          <w:rFonts w:ascii="Garamond" w:hAnsi="Garamond"/>
          <w:sz w:val="24"/>
          <w:szCs w:val="24"/>
        </w:rPr>
        <w:t xml:space="preserve">elek rögzítik, hogy egymás között minden nyilatkozatot vagy egyéb értesítést írásban – tértivevényes levélben vagy e-mailben – kell eszközölni, amely akkor tekinthető szabályszerűnek, ha azt a kapcsolattartó személy részére, vagy a </w:t>
      </w:r>
      <w:r w:rsidR="003A112A">
        <w:rPr>
          <w:rFonts w:ascii="Garamond" w:hAnsi="Garamond"/>
          <w:sz w:val="24"/>
          <w:szCs w:val="24"/>
        </w:rPr>
        <w:t>Szerződő felek</w:t>
      </w:r>
      <w:r w:rsidRPr="006F033E">
        <w:rPr>
          <w:rFonts w:ascii="Garamond" w:hAnsi="Garamond"/>
          <w:sz w:val="24"/>
          <w:szCs w:val="24"/>
        </w:rPr>
        <w:t xml:space="preserve"> hivatalos kézbesítési címére vagy e-mail címére kézbesítették.</w:t>
      </w:r>
    </w:p>
    <w:p w14:paraId="1FB79E0A" w14:textId="235B4260" w:rsidR="006F033E" w:rsidRPr="009C40F6" w:rsidRDefault="006F033E" w:rsidP="006F033E">
      <w:pPr>
        <w:jc w:val="both"/>
        <w:rPr>
          <w:rFonts w:ascii="Garamond" w:hAnsi="Garamond"/>
          <w:sz w:val="24"/>
          <w:szCs w:val="24"/>
        </w:rPr>
      </w:pPr>
      <w:r w:rsidRPr="006F033E">
        <w:rPr>
          <w:rFonts w:ascii="Garamond" w:hAnsi="Garamond"/>
          <w:sz w:val="24"/>
          <w:szCs w:val="24"/>
        </w:rPr>
        <w:t xml:space="preserve">3. A </w:t>
      </w:r>
      <w:r w:rsidR="003A112A">
        <w:rPr>
          <w:rFonts w:ascii="Garamond" w:hAnsi="Garamond"/>
          <w:sz w:val="24"/>
          <w:szCs w:val="24"/>
        </w:rPr>
        <w:t>S</w:t>
      </w:r>
      <w:r w:rsidRPr="006F033E">
        <w:rPr>
          <w:rFonts w:ascii="Garamond" w:hAnsi="Garamond"/>
          <w:sz w:val="24"/>
          <w:szCs w:val="24"/>
        </w:rPr>
        <w:t xml:space="preserve">zerződő felek az Ösztöndíjszerződésből </w:t>
      </w:r>
      <w:r w:rsidRPr="006F033E">
        <w:rPr>
          <w:rFonts w:ascii="Garamond" w:hAnsi="Garamond"/>
          <w:bCs/>
          <w:sz w:val="24"/>
          <w:szCs w:val="24"/>
        </w:rPr>
        <w:t>fakadó kötelezettségeik és feladataik teljesítése érdekében</w:t>
      </w:r>
      <w:r w:rsidRPr="006F033E">
        <w:rPr>
          <w:rFonts w:ascii="Garamond" w:hAnsi="Garamond"/>
          <w:sz w:val="24"/>
          <w:szCs w:val="24"/>
        </w:rPr>
        <w:t xml:space="preserve"> az Egyetem honlapján is közzétett, alábbiakban rögzített </w:t>
      </w:r>
      <w:r w:rsidR="00326CA5" w:rsidRPr="0020026C">
        <w:rPr>
          <w:rFonts w:ascii="Garamond" w:hAnsi="Garamond"/>
          <w:sz w:val="24"/>
          <w:szCs w:val="24"/>
        </w:rPr>
        <w:t>KDP</w:t>
      </w:r>
      <w:r w:rsidRPr="0020026C">
        <w:rPr>
          <w:rFonts w:ascii="Garamond" w:hAnsi="Garamond"/>
          <w:sz w:val="24"/>
          <w:szCs w:val="24"/>
        </w:rPr>
        <w:t xml:space="preserve"> Pályázati Ügyintéző(</w:t>
      </w:r>
      <w:proofErr w:type="spellStart"/>
      <w:r w:rsidRPr="0020026C">
        <w:rPr>
          <w:rFonts w:ascii="Garamond" w:hAnsi="Garamond"/>
          <w:sz w:val="24"/>
          <w:szCs w:val="24"/>
        </w:rPr>
        <w:t>kö</w:t>
      </w:r>
      <w:proofErr w:type="spellEnd"/>
      <w:r w:rsidRPr="0020026C">
        <w:rPr>
          <w:rFonts w:ascii="Garamond" w:hAnsi="Garamond"/>
          <w:sz w:val="24"/>
          <w:szCs w:val="24"/>
        </w:rPr>
        <w:t>)n keresztül személyesen vagy elektronikus úton tartják a kapcsolatot</w:t>
      </w:r>
      <w:r w:rsidRPr="00865B09">
        <w:rPr>
          <w:rStyle w:val="Lbjegyzet-hivatkozs"/>
          <w:rFonts w:ascii="Garamond" w:hAnsi="Garamond"/>
          <w:sz w:val="24"/>
          <w:szCs w:val="24"/>
        </w:rPr>
        <w:footnoteReference w:id="2"/>
      </w:r>
      <w:r w:rsidRPr="00865B09">
        <w:rPr>
          <w:rFonts w:ascii="Garamond" w:hAnsi="Garamond"/>
          <w:sz w:val="24"/>
          <w:szCs w:val="24"/>
        </w:rPr>
        <w:t>:</w:t>
      </w:r>
    </w:p>
    <w:p w14:paraId="62369E0D" w14:textId="60A6FDF6" w:rsidR="006F033E" w:rsidRPr="00C2733E" w:rsidRDefault="006F033E" w:rsidP="006F033E">
      <w:pPr>
        <w:spacing w:after="0" w:line="240" w:lineRule="auto"/>
        <w:jc w:val="both"/>
        <w:rPr>
          <w:rFonts w:ascii="Garamond" w:hAnsi="Garamond"/>
          <w:sz w:val="24"/>
          <w:szCs w:val="24"/>
        </w:rPr>
      </w:pPr>
      <w:r w:rsidRPr="00C2733E">
        <w:rPr>
          <w:rFonts w:ascii="Garamond" w:hAnsi="Garamond"/>
          <w:sz w:val="24"/>
          <w:szCs w:val="24"/>
        </w:rPr>
        <w:t>Név:</w:t>
      </w:r>
      <w:r w:rsidR="0010147E" w:rsidRPr="00C2733E">
        <w:rPr>
          <w:rFonts w:ascii="Garamond" w:hAnsi="Garamond"/>
          <w:sz w:val="24"/>
          <w:szCs w:val="24"/>
        </w:rPr>
        <w:tab/>
      </w:r>
      <w:r w:rsidR="0010147E" w:rsidRPr="00C2733E">
        <w:rPr>
          <w:rFonts w:ascii="Garamond" w:hAnsi="Garamond"/>
          <w:sz w:val="24"/>
          <w:szCs w:val="24"/>
        </w:rPr>
        <w:tab/>
        <w:t>………………………………………….</w:t>
      </w:r>
    </w:p>
    <w:p w14:paraId="645A504E" w14:textId="350A3C59" w:rsidR="006F033E" w:rsidRPr="00C2733E" w:rsidRDefault="006F033E" w:rsidP="006F033E">
      <w:pPr>
        <w:spacing w:after="0" w:line="240" w:lineRule="auto"/>
        <w:jc w:val="both"/>
        <w:rPr>
          <w:rFonts w:ascii="Garamond" w:hAnsi="Garamond"/>
          <w:sz w:val="24"/>
          <w:szCs w:val="24"/>
        </w:rPr>
      </w:pPr>
      <w:r w:rsidRPr="00C2733E">
        <w:rPr>
          <w:rFonts w:ascii="Garamond" w:hAnsi="Garamond"/>
          <w:sz w:val="24"/>
          <w:szCs w:val="24"/>
        </w:rPr>
        <w:t>Beosztás:</w:t>
      </w:r>
      <w:r w:rsidR="0010147E" w:rsidRPr="00C2733E">
        <w:rPr>
          <w:rFonts w:ascii="Garamond" w:hAnsi="Garamond"/>
          <w:sz w:val="24"/>
          <w:szCs w:val="24"/>
        </w:rPr>
        <w:tab/>
        <w:t>………………………………………….</w:t>
      </w:r>
    </w:p>
    <w:p w14:paraId="77C7BCA4" w14:textId="075A1880" w:rsidR="006F033E" w:rsidRPr="00C2733E" w:rsidRDefault="006F033E" w:rsidP="006F033E">
      <w:pPr>
        <w:spacing w:after="0" w:line="240" w:lineRule="auto"/>
        <w:jc w:val="both"/>
        <w:rPr>
          <w:rFonts w:ascii="Garamond" w:hAnsi="Garamond"/>
          <w:sz w:val="24"/>
          <w:szCs w:val="24"/>
        </w:rPr>
      </w:pPr>
      <w:r w:rsidRPr="00C2733E">
        <w:rPr>
          <w:rFonts w:ascii="Garamond" w:hAnsi="Garamond"/>
          <w:sz w:val="24"/>
          <w:szCs w:val="24"/>
        </w:rPr>
        <w:t>Telefonszám:</w:t>
      </w:r>
      <w:r w:rsidR="0010147E" w:rsidRPr="00C2733E">
        <w:rPr>
          <w:rFonts w:ascii="Garamond" w:hAnsi="Garamond"/>
          <w:sz w:val="24"/>
          <w:szCs w:val="24"/>
        </w:rPr>
        <w:tab/>
        <w:t>………………………………………….</w:t>
      </w:r>
    </w:p>
    <w:p w14:paraId="449CC688" w14:textId="778A21BA" w:rsidR="006F033E" w:rsidRPr="009C40F6" w:rsidRDefault="006F033E" w:rsidP="006F033E">
      <w:pPr>
        <w:spacing w:after="0" w:line="240" w:lineRule="auto"/>
        <w:jc w:val="both"/>
        <w:rPr>
          <w:rFonts w:ascii="Garamond" w:hAnsi="Garamond"/>
          <w:sz w:val="24"/>
          <w:szCs w:val="24"/>
        </w:rPr>
      </w:pPr>
      <w:r w:rsidRPr="00C2733E">
        <w:rPr>
          <w:rFonts w:ascii="Garamond" w:hAnsi="Garamond"/>
          <w:sz w:val="24"/>
          <w:szCs w:val="24"/>
        </w:rPr>
        <w:t>E-mail:</w:t>
      </w:r>
      <w:r w:rsidR="0010147E" w:rsidRPr="00C2733E">
        <w:rPr>
          <w:rFonts w:ascii="Garamond" w:hAnsi="Garamond"/>
          <w:sz w:val="24"/>
          <w:szCs w:val="24"/>
        </w:rPr>
        <w:tab/>
      </w:r>
      <w:r w:rsidR="0010147E" w:rsidRPr="00C2733E">
        <w:rPr>
          <w:rFonts w:ascii="Garamond" w:hAnsi="Garamond"/>
          <w:sz w:val="24"/>
          <w:szCs w:val="24"/>
        </w:rPr>
        <w:tab/>
        <w:t>………………………………………….</w:t>
      </w:r>
    </w:p>
    <w:p w14:paraId="356154F6" w14:textId="77777777" w:rsidR="007C5A0B" w:rsidRPr="009C40F6" w:rsidRDefault="007C5A0B" w:rsidP="00DD6BA9">
      <w:pPr>
        <w:spacing w:after="0" w:line="240" w:lineRule="auto"/>
        <w:jc w:val="both"/>
        <w:rPr>
          <w:rFonts w:ascii="Garamond" w:hAnsi="Garamond"/>
          <w:sz w:val="24"/>
          <w:szCs w:val="24"/>
        </w:rPr>
      </w:pPr>
    </w:p>
    <w:p w14:paraId="06ED7F26" w14:textId="0169B56A" w:rsidR="00E27736" w:rsidRDefault="00D35741" w:rsidP="00DD6BA9">
      <w:pPr>
        <w:jc w:val="both"/>
        <w:rPr>
          <w:rFonts w:ascii="Garamond" w:hAnsi="Garamond"/>
          <w:sz w:val="24"/>
          <w:szCs w:val="24"/>
        </w:rPr>
      </w:pPr>
      <w:r>
        <w:rPr>
          <w:rFonts w:ascii="Garamond" w:hAnsi="Garamond"/>
          <w:sz w:val="24"/>
          <w:szCs w:val="24"/>
        </w:rPr>
        <w:t xml:space="preserve">4. </w:t>
      </w:r>
      <w:r w:rsidRPr="00D35741">
        <w:rPr>
          <w:rFonts w:ascii="Garamond" w:hAnsi="Garamond"/>
          <w:sz w:val="24"/>
          <w:szCs w:val="24"/>
        </w:rPr>
        <w:t>A kapcsolattartó személy</w:t>
      </w:r>
      <w:r w:rsidR="00F1347D">
        <w:rPr>
          <w:rFonts w:ascii="Garamond" w:hAnsi="Garamond"/>
          <w:sz w:val="24"/>
          <w:szCs w:val="24"/>
        </w:rPr>
        <w:t>ek</w:t>
      </w:r>
      <w:r w:rsidRPr="00D35741">
        <w:rPr>
          <w:rFonts w:ascii="Garamond" w:hAnsi="Garamond"/>
          <w:sz w:val="24"/>
          <w:szCs w:val="24"/>
        </w:rPr>
        <w:t xml:space="preserve"> feladata a kölcsönös, naprakész kapcsolattartás, tájékoztatás. </w:t>
      </w:r>
      <w:r w:rsidR="0010147E">
        <w:rPr>
          <w:rFonts w:ascii="Garamond" w:hAnsi="Garamond"/>
          <w:sz w:val="24"/>
          <w:szCs w:val="24"/>
        </w:rPr>
        <w:br/>
      </w:r>
      <w:r w:rsidRPr="00D35741">
        <w:rPr>
          <w:rFonts w:ascii="Garamond" w:hAnsi="Garamond"/>
          <w:sz w:val="24"/>
          <w:szCs w:val="24"/>
        </w:rPr>
        <w:t xml:space="preserve">A </w:t>
      </w:r>
      <w:r w:rsidR="003A112A">
        <w:rPr>
          <w:rFonts w:ascii="Garamond" w:hAnsi="Garamond"/>
          <w:sz w:val="24"/>
          <w:szCs w:val="24"/>
        </w:rPr>
        <w:t>Szerződő f</w:t>
      </w:r>
      <w:r w:rsidRPr="00D35741">
        <w:rPr>
          <w:rFonts w:ascii="Garamond" w:hAnsi="Garamond"/>
          <w:sz w:val="24"/>
          <w:szCs w:val="24"/>
        </w:rPr>
        <w:t>elek rögzítik, hogy a kapcsolattartó személyek kizárólag a</w:t>
      </w:r>
      <w:r w:rsidR="00F1347D">
        <w:rPr>
          <w:rFonts w:ascii="Garamond" w:hAnsi="Garamond"/>
          <w:sz w:val="24"/>
          <w:szCs w:val="24"/>
        </w:rPr>
        <w:t xml:space="preserve">z ösztöndíjszerződésben </w:t>
      </w:r>
      <w:r w:rsidRPr="00D35741">
        <w:rPr>
          <w:rFonts w:ascii="Garamond" w:hAnsi="Garamond"/>
          <w:sz w:val="24"/>
          <w:szCs w:val="24"/>
        </w:rPr>
        <w:t>foglaltak teljesítésével kapcsolatban felmerülő operatív kérdésekben jogosultak eljárni, a</w:t>
      </w:r>
      <w:r w:rsidR="00E37E37">
        <w:rPr>
          <w:rFonts w:ascii="Garamond" w:hAnsi="Garamond"/>
          <w:sz w:val="24"/>
          <w:szCs w:val="24"/>
        </w:rPr>
        <w:t>z</w:t>
      </w:r>
      <w:r w:rsidRPr="00D35741">
        <w:rPr>
          <w:rFonts w:ascii="Garamond" w:hAnsi="Garamond"/>
          <w:sz w:val="24"/>
          <w:szCs w:val="24"/>
        </w:rPr>
        <w:t xml:space="preserve"> </w:t>
      </w:r>
      <w:r w:rsidR="00F1347D">
        <w:rPr>
          <w:rFonts w:ascii="Garamond" w:hAnsi="Garamond"/>
          <w:sz w:val="24"/>
          <w:szCs w:val="24"/>
        </w:rPr>
        <w:t xml:space="preserve">ösztöndíjszerződés </w:t>
      </w:r>
      <w:r w:rsidRPr="00D35741">
        <w:rPr>
          <w:rFonts w:ascii="Garamond" w:hAnsi="Garamond"/>
          <w:sz w:val="24"/>
          <w:szCs w:val="24"/>
        </w:rPr>
        <w:t>módosítására, megszüntetésére, egyéb jognyilatkozat tételére nem jogosultak.</w:t>
      </w:r>
    </w:p>
    <w:p w14:paraId="4B420582" w14:textId="509BFBA3" w:rsidR="00623AF2" w:rsidRPr="009C40F6" w:rsidRDefault="00623AF2" w:rsidP="00DD6BA9">
      <w:pPr>
        <w:jc w:val="both"/>
        <w:rPr>
          <w:rFonts w:ascii="Garamond" w:hAnsi="Garamond"/>
          <w:b/>
          <w:sz w:val="24"/>
          <w:szCs w:val="24"/>
        </w:rPr>
      </w:pPr>
      <w:r w:rsidRPr="009C40F6">
        <w:rPr>
          <w:rFonts w:ascii="Garamond" w:hAnsi="Garamond"/>
          <w:b/>
          <w:sz w:val="24"/>
          <w:szCs w:val="24"/>
        </w:rPr>
        <w:t xml:space="preserve">VII. </w:t>
      </w:r>
      <w:r w:rsidR="006757C6">
        <w:rPr>
          <w:rFonts w:ascii="Garamond" w:hAnsi="Garamond"/>
          <w:b/>
          <w:sz w:val="24"/>
          <w:szCs w:val="24"/>
        </w:rPr>
        <w:t xml:space="preserve">Az ösztöndíjas jogviszony </w:t>
      </w:r>
      <w:r w:rsidR="008B24CA" w:rsidRPr="008B24CA">
        <w:rPr>
          <w:rFonts w:ascii="Garamond" w:hAnsi="Garamond"/>
          <w:b/>
          <w:sz w:val="24"/>
          <w:szCs w:val="24"/>
        </w:rPr>
        <w:t>szüneteltetése, a</w:t>
      </w:r>
      <w:r w:rsidR="008B24CA">
        <w:rPr>
          <w:rFonts w:ascii="Garamond" w:hAnsi="Garamond"/>
          <w:b/>
          <w:sz w:val="24"/>
          <w:szCs w:val="24"/>
        </w:rPr>
        <w:t xml:space="preserve">z </w:t>
      </w:r>
      <w:r w:rsidR="008B24CA" w:rsidRPr="008B24CA">
        <w:rPr>
          <w:rFonts w:ascii="Garamond" w:hAnsi="Garamond"/>
          <w:b/>
          <w:sz w:val="24"/>
          <w:szCs w:val="24"/>
        </w:rPr>
        <w:t>ösztöndíjas jogviszony megszűnése</w:t>
      </w:r>
    </w:p>
    <w:p w14:paraId="208E5D0B" w14:textId="77777777" w:rsidR="004A76D8" w:rsidRDefault="00DE0ECC" w:rsidP="00DD6BA9">
      <w:pPr>
        <w:jc w:val="both"/>
        <w:rPr>
          <w:rStyle w:val="normaltextrun"/>
          <w:rFonts w:ascii="Garamond" w:hAnsi="Garamond"/>
          <w:color w:val="000000"/>
          <w:sz w:val="24"/>
          <w:szCs w:val="24"/>
          <w:shd w:val="clear" w:color="auto" w:fill="FFFFFF"/>
        </w:rPr>
      </w:pPr>
      <w:r>
        <w:rPr>
          <w:rFonts w:ascii="Garamond" w:hAnsi="Garamond"/>
          <w:sz w:val="24"/>
          <w:szCs w:val="24"/>
        </w:rPr>
        <w:t>1</w:t>
      </w:r>
      <w:r w:rsidR="00431145" w:rsidRPr="00431145">
        <w:rPr>
          <w:rFonts w:ascii="Garamond" w:hAnsi="Garamond"/>
          <w:sz w:val="24"/>
          <w:szCs w:val="24"/>
        </w:rPr>
        <w:t>.</w:t>
      </w:r>
      <w:r w:rsidR="00431145">
        <w:rPr>
          <w:rFonts w:ascii="Garamond" w:hAnsi="Garamond"/>
          <w:b/>
          <w:sz w:val="24"/>
          <w:szCs w:val="24"/>
        </w:rPr>
        <w:t xml:space="preserve"> </w:t>
      </w:r>
      <w:r w:rsidR="00096BA5" w:rsidRPr="00096BA5">
        <w:rPr>
          <w:rFonts w:ascii="Garamond" w:hAnsi="Garamond"/>
          <w:b/>
          <w:sz w:val="24"/>
          <w:szCs w:val="24"/>
        </w:rPr>
        <w:t>Szüneteltetés</w:t>
      </w:r>
      <w:r w:rsidR="00096BA5" w:rsidRPr="00096BA5">
        <w:rPr>
          <w:rFonts w:ascii="Garamond" w:hAnsi="Garamond"/>
          <w:sz w:val="24"/>
          <w:szCs w:val="24"/>
        </w:rPr>
        <w:t xml:space="preserve">: Amennyiben tartós betegség, várandósság, szülés, hosszabb külföldi tartózkodás, egyéb méltányolható ok a benyújtott pályázat eredeti formában történő végrehajtását akadályozza, vagy </w:t>
      </w:r>
      <w:r w:rsidR="00283F33">
        <w:rPr>
          <w:rFonts w:ascii="Garamond" w:hAnsi="Garamond"/>
          <w:sz w:val="24"/>
          <w:szCs w:val="24"/>
        </w:rPr>
        <w:t xml:space="preserve">a </w:t>
      </w:r>
      <w:r w:rsidR="00096BA5" w:rsidRPr="00096BA5">
        <w:rPr>
          <w:rFonts w:ascii="Garamond" w:hAnsi="Garamond"/>
          <w:sz w:val="24"/>
          <w:szCs w:val="24"/>
        </w:rPr>
        <w:t xml:space="preserve">doktori képzésen </w:t>
      </w:r>
      <w:r w:rsidR="00283F33">
        <w:rPr>
          <w:rFonts w:ascii="Garamond" w:hAnsi="Garamond"/>
          <w:sz w:val="24"/>
          <w:szCs w:val="24"/>
        </w:rPr>
        <w:t xml:space="preserve">az Ösztöndíjas </w:t>
      </w:r>
      <w:r w:rsidR="00096BA5" w:rsidRPr="00096BA5">
        <w:rPr>
          <w:rFonts w:ascii="Garamond" w:hAnsi="Garamond"/>
          <w:sz w:val="24"/>
          <w:szCs w:val="24"/>
        </w:rPr>
        <w:t>hallgatói jogviszonya szünetel (passzív félév), de a</w:t>
      </w:r>
      <w:r w:rsidR="00283F33">
        <w:rPr>
          <w:rFonts w:ascii="Garamond" w:hAnsi="Garamond"/>
          <w:sz w:val="24"/>
          <w:szCs w:val="24"/>
        </w:rPr>
        <w:t>z</w:t>
      </w:r>
      <w:r w:rsidR="00096BA5" w:rsidRPr="00096BA5">
        <w:rPr>
          <w:rFonts w:ascii="Garamond" w:hAnsi="Garamond"/>
          <w:sz w:val="24"/>
          <w:szCs w:val="24"/>
        </w:rPr>
        <w:t xml:space="preserve"> </w:t>
      </w:r>
      <w:r w:rsidR="00283F33">
        <w:rPr>
          <w:rFonts w:ascii="Garamond" w:hAnsi="Garamond"/>
          <w:sz w:val="24"/>
          <w:szCs w:val="24"/>
        </w:rPr>
        <w:t>Ö</w:t>
      </w:r>
      <w:r w:rsidR="00096BA5" w:rsidRPr="00096BA5">
        <w:rPr>
          <w:rFonts w:ascii="Garamond" w:hAnsi="Garamond"/>
          <w:sz w:val="24"/>
          <w:szCs w:val="24"/>
        </w:rPr>
        <w:t xml:space="preserve">sztöndíjasnak szándékában áll doktori tanulmányait </w:t>
      </w:r>
      <w:r w:rsidR="00096BA5" w:rsidRPr="007A2938">
        <w:rPr>
          <w:rFonts w:ascii="Garamond" w:hAnsi="Garamond"/>
          <w:sz w:val="24"/>
          <w:szCs w:val="24"/>
        </w:rPr>
        <w:t xml:space="preserve">folytatnia,  legalább </w:t>
      </w:r>
      <w:r w:rsidR="00D74CF1" w:rsidRPr="000666E2">
        <w:rPr>
          <w:rFonts w:ascii="Garamond" w:hAnsi="Garamond"/>
          <w:sz w:val="24"/>
          <w:szCs w:val="24"/>
        </w:rPr>
        <w:t>5</w:t>
      </w:r>
      <w:r w:rsidR="007A2938">
        <w:rPr>
          <w:rFonts w:ascii="Garamond" w:hAnsi="Garamond"/>
          <w:sz w:val="24"/>
          <w:szCs w:val="24"/>
        </w:rPr>
        <w:t>,</w:t>
      </w:r>
      <w:r w:rsidR="000666E2">
        <w:rPr>
          <w:rFonts w:ascii="Garamond" w:hAnsi="Garamond"/>
          <w:sz w:val="24"/>
          <w:szCs w:val="24"/>
        </w:rPr>
        <w:t xml:space="preserve"> </w:t>
      </w:r>
      <w:r w:rsidR="00096BA5" w:rsidRPr="00096BA5">
        <w:rPr>
          <w:rFonts w:ascii="Garamond" w:hAnsi="Garamond"/>
          <w:sz w:val="24"/>
          <w:szCs w:val="24"/>
        </w:rPr>
        <w:t xml:space="preserve">legfeljebb 12 hónap időtartamra (törthónap nem lehetséges) lehetősége van szüneteltetni </w:t>
      </w:r>
      <w:r w:rsidR="009139E5">
        <w:rPr>
          <w:rFonts w:ascii="Garamond" w:hAnsi="Garamond"/>
          <w:sz w:val="24"/>
          <w:szCs w:val="24"/>
        </w:rPr>
        <w:t>jelen</w:t>
      </w:r>
      <w:r w:rsidR="001F7529">
        <w:rPr>
          <w:rFonts w:ascii="Garamond" w:hAnsi="Garamond"/>
          <w:sz w:val="24"/>
          <w:szCs w:val="24"/>
        </w:rPr>
        <w:t xml:space="preserve"> </w:t>
      </w:r>
      <w:r w:rsidR="00096BA5" w:rsidRPr="00096BA5">
        <w:rPr>
          <w:rFonts w:ascii="Garamond" w:hAnsi="Garamond"/>
          <w:sz w:val="24"/>
          <w:szCs w:val="24"/>
        </w:rPr>
        <w:t>ösztöndíjas jogviszonyát</w:t>
      </w:r>
      <w:r w:rsidR="00D74CF1">
        <w:rPr>
          <w:rFonts w:ascii="Garamond" w:hAnsi="Garamond"/>
          <w:sz w:val="24"/>
          <w:szCs w:val="24"/>
        </w:rPr>
        <w:t>, azzal a feltétellel, hogy az ösztöndíjas időszak 19 hónapnál hosszabb nem lehet</w:t>
      </w:r>
      <w:r w:rsidR="00096BA5" w:rsidRPr="00096BA5">
        <w:rPr>
          <w:rFonts w:ascii="Garamond" w:hAnsi="Garamond"/>
          <w:sz w:val="24"/>
          <w:szCs w:val="24"/>
        </w:rPr>
        <w:t>. A</w:t>
      </w:r>
      <w:r w:rsidR="001F7529">
        <w:rPr>
          <w:rFonts w:ascii="Garamond" w:hAnsi="Garamond"/>
          <w:sz w:val="24"/>
          <w:szCs w:val="24"/>
        </w:rPr>
        <w:t>z</w:t>
      </w:r>
      <w:r w:rsidR="009139E5">
        <w:rPr>
          <w:rFonts w:ascii="Garamond" w:hAnsi="Garamond"/>
          <w:sz w:val="24"/>
          <w:szCs w:val="24"/>
        </w:rPr>
        <w:t xml:space="preserve"> Ösztöndíjasnak</w:t>
      </w:r>
      <w:r w:rsidR="001F7529">
        <w:rPr>
          <w:rFonts w:ascii="Garamond" w:hAnsi="Garamond"/>
          <w:sz w:val="24"/>
          <w:szCs w:val="24"/>
        </w:rPr>
        <w:t xml:space="preserve"> ö</w:t>
      </w:r>
      <w:r w:rsidR="00096BA5" w:rsidRPr="00096BA5">
        <w:rPr>
          <w:rFonts w:ascii="Garamond" w:hAnsi="Garamond"/>
          <w:sz w:val="24"/>
          <w:szCs w:val="24"/>
        </w:rPr>
        <w:t xml:space="preserve">sztöndíjas jogviszony szüneteltetése iránti kérelmet és annak mellékleteként a módosított </w:t>
      </w:r>
      <w:r w:rsidR="001F7529">
        <w:rPr>
          <w:rFonts w:ascii="Garamond" w:hAnsi="Garamond"/>
          <w:sz w:val="24"/>
          <w:szCs w:val="24"/>
        </w:rPr>
        <w:t>K</w:t>
      </w:r>
      <w:r w:rsidR="00096BA5" w:rsidRPr="00096BA5">
        <w:rPr>
          <w:rFonts w:ascii="Garamond" w:hAnsi="Garamond"/>
          <w:sz w:val="24"/>
          <w:szCs w:val="24"/>
        </w:rPr>
        <w:t>utatási terv</w:t>
      </w:r>
      <w:r w:rsidR="001F7529">
        <w:rPr>
          <w:rFonts w:ascii="Garamond" w:hAnsi="Garamond"/>
          <w:sz w:val="24"/>
          <w:szCs w:val="24"/>
        </w:rPr>
        <w:t>e</w:t>
      </w:r>
      <w:r w:rsidR="00096BA5" w:rsidRPr="00096BA5">
        <w:rPr>
          <w:rFonts w:ascii="Garamond" w:hAnsi="Garamond"/>
          <w:sz w:val="24"/>
          <w:szCs w:val="24"/>
        </w:rPr>
        <w:t xml:space="preserve">t a szüneteltetés okát alátámasztó dokumentumok csatolásával a tervezett szüneteltetés előtt legalább 30 nappal a </w:t>
      </w:r>
      <w:r w:rsidR="008F4298">
        <w:rPr>
          <w:rFonts w:ascii="Garamond" w:hAnsi="Garamond"/>
          <w:sz w:val="24"/>
          <w:szCs w:val="24"/>
        </w:rPr>
        <w:t>rektorhoz</w:t>
      </w:r>
      <w:r w:rsidR="00096BA5" w:rsidRPr="00096BA5">
        <w:rPr>
          <w:rFonts w:ascii="Garamond" w:hAnsi="Garamond"/>
          <w:sz w:val="24"/>
          <w:szCs w:val="24"/>
        </w:rPr>
        <w:t xml:space="preserve"> kell benyújtani, melyről a</w:t>
      </w:r>
      <w:r w:rsidR="005B0CA2">
        <w:rPr>
          <w:rFonts w:ascii="Garamond" w:hAnsi="Garamond"/>
          <w:sz w:val="24"/>
          <w:szCs w:val="24"/>
        </w:rPr>
        <w:t xml:space="preserve"> </w:t>
      </w:r>
      <w:r w:rsidR="008F4298">
        <w:rPr>
          <w:rFonts w:ascii="Garamond" w:hAnsi="Garamond"/>
          <w:sz w:val="24"/>
          <w:szCs w:val="24"/>
        </w:rPr>
        <w:t>Támogató – szükség esetén szakértők bevonásával -</w:t>
      </w:r>
      <w:r w:rsidR="005B0CA2" w:rsidRPr="005B0CA2">
        <w:rPr>
          <w:rFonts w:ascii="Garamond" w:hAnsi="Garamond"/>
          <w:sz w:val="24"/>
          <w:szCs w:val="24"/>
        </w:rPr>
        <w:t xml:space="preserve"> dönt</w:t>
      </w:r>
      <w:r w:rsidR="00096BA5" w:rsidRPr="00096BA5">
        <w:rPr>
          <w:rFonts w:ascii="Garamond" w:hAnsi="Garamond"/>
          <w:sz w:val="24"/>
          <w:szCs w:val="24"/>
        </w:rPr>
        <w:t>. Amennyiben a</w:t>
      </w:r>
      <w:r w:rsidR="001F7529">
        <w:rPr>
          <w:rFonts w:ascii="Garamond" w:hAnsi="Garamond"/>
          <w:sz w:val="24"/>
          <w:szCs w:val="24"/>
        </w:rPr>
        <w:t>z Ö</w:t>
      </w:r>
      <w:r w:rsidR="00096BA5" w:rsidRPr="00096BA5">
        <w:rPr>
          <w:rFonts w:ascii="Garamond" w:hAnsi="Garamond"/>
          <w:sz w:val="24"/>
          <w:szCs w:val="24"/>
        </w:rPr>
        <w:t>sztöndíjas a</w:t>
      </w:r>
      <w:r w:rsidR="001F7529">
        <w:rPr>
          <w:rFonts w:ascii="Garamond" w:hAnsi="Garamond"/>
          <w:sz w:val="24"/>
          <w:szCs w:val="24"/>
        </w:rPr>
        <w:t xml:space="preserve">z </w:t>
      </w:r>
      <w:r w:rsidR="00096BA5" w:rsidRPr="00096BA5">
        <w:rPr>
          <w:rFonts w:ascii="Garamond" w:hAnsi="Garamond"/>
          <w:sz w:val="24"/>
          <w:szCs w:val="24"/>
        </w:rPr>
        <w:t>ösztöndíjas jogviszonyát szünetelteti, a szüneteltetés idejére</w:t>
      </w:r>
      <w:r w:rsidR="00C441F0">
        <w:rPr>
          <w:rFonts w:ascii="Garamond" w:hAnsi="Garamond"/>
          <w:sz w:val="24"/>
          <w:szCs w:val="24"/>
        </w:rPr>
        <w:t xml:space="preserve"> </w:t>
      </w:r>
      <w:r w:rsidR="00096BA5" w:rsidRPr="00096BA5">
        <w:rPr>
          <w:rFonts w:ascii="Garamond" w:hAnsi="Garamond"/>
          <w:sz w:val="24"/>
          <w:szCs w:val="24"/>
        </w:rPr>
        <w:t>ösztöndíjra nem jogosult. Amennyiben a szüneteltetés időtartamára vonatkozóan megtörtént az ösztöndíj kifizetése, úgy köteles a</w:t>
      </w:r>
      <w:r w:rsidR="007160BC">
        <w:rPr>
          <w:rFonts w:ascii="Garamond" w:hAnsi="Garamond"/>
          <w:sz w:val="24"/>
          <w:szCs w:val="24"/>
        </w:rPr>
        <w:t>z Ö</w:t>
      </w:r>
      <w:r w:rsidR="00096BA5" w:rsidRPr="00096BA5">
        <w:rPr>
          <w:rFonts w:ascii="Garamond" w:hAnsi="Garamond"/>
          <w:sz w:val="24"/>
          <w:szCs w:val="24"/>
        </w:rPr>
        <w:t>sztöndíjas azt külön felszólítás nélkül 30 napon belül visszautalni a</w:t>
      </w:r>
      <w:r w:rsidR="008F4298">
        <w:rPr>
          <w:rFonts w:ascii="Garamond" w:hAnsi="Garamond"/>
          <w:sz w:val="24"/>
          <w:szCs w:val="24"/>
        </w:rPr>
        <w:t xml:space="preserve"> Támogatóna</w:t>
      </w:r>
      <w:r w:rsidR="007160BC">
        <w:rPr>
          <w:rFonts w:ascii="Garamond" w:hAnsi="Garamond"/>
          <w:sz w:val="24"/>
          <w:szCs w:val="24"/>
        </w:rPr>
        <w:t>k</w:t>
      </w:r>
      <w:r w:rsidR="00096BA5" w:rsidRPr="00096BA5">
        <w:rPr>
          <w:rFonts w:ascii="Garamond" w:hAnsi="Garamond"/>
          <w:sz w:val="24"/>
          <w:szCs w:val="24"/>
        </w:rPr>
        <w:t>. A</w:t>
      </w:r>
      <w:r w:rsidR="007160BC">
        <w:rPr>
          <w:rFonts w:ascii="Garamond" w:hAnsi="Garamond"/>
          <w:sz w:val="24"/>
          <w:szCs w:val="24"/>
        </w:rPr>
        <w:t xml:space="preserve">z </w:t>
      </w:r>
      <w:r w:rsidR="00096BA5" w:rsidRPr="00096BA5">
        <w:rPr>
          <w:rFonts w:ascii="Garamond" w:hAnsi="Garamond"/>
          <w:sz w:val="24"/>
          <w:szCs w:val="24"/>
        </w:rPr>
        <w:t xml:space="preserve">ösztöndíjas jogviszony szüneteltetésének időtartama automatikusan nem hosszabbítja meg </w:t>
      </w:r>
      <w:r w:rsidR="008F4298">
        <w:rPr>
          <w:rFonts w:ascii="Garamond" w:hAnsi="Garamond"/>
          <w:sz w:val="24"/>
          <w:szCs w:val="24"/>
        </w:rPr>
        <w:t>az ösztöndíjas jogviszony</w:t>
      </w:r>
      <w:r w:rsidR="00096BA5" w:rsidRPr="00096BA5">
        <w:rPr>
          <w:rFonts w:ascii="Garamond" w:hAnsi="Garamond"/>
          <w:sz w:val="24"/>
          <w:szCs w:val="24"/>
        </w:rPr>
        <w:t xml:space="preserve"> időtartamát</w:t>
      </w:r>
      <w:r w:rsidR="008F4298" w:rsidRPr="008F4298">
        <w:rPr>
          <w:rFonts w:ascii="Garamond" w:hAnsi="Garamond"/>
          <w:sz w:val="24"/>
          <w:szCs w:val="24"/>
        </w:rPr>
        <w:t>.</w:t>
      </w:r>
      <w:r w:rsidR="008F4298" w:rsidRPr="008F4298">
        <w:rPr>
          <w:rFonts w:ascii="Garamond" w:hAnsi="Garamond"/>
          <w:color w:val="000000"/>
          <w:sz w:val="24"/>
          <w:szCs w:val="24"/>
          <w:shd w:val="clear" w:color="auto" w:fill="FFFFFF"/>
        </w:rPr>
        <w:t xml:space="preserve"> </w:t>
      </w:r>
      <w:r w:rsidR="0010147E">
        <w:rPr>
          <w:rFonts w:ascii="Garamond" w:hAnsi="Garamond"/>
          <w:color w:val="000000"/>
          <w:sz w:val="24"/>
          <w:szCs w:val="24"/>
          <w:shd w:val="clear" w:color="auto" w:fill="FFFFFF"/>
        </w:rPr>
        <w:br/>
      </w:r>
      <w:r w:rsidR="008F4298" w:rsidRPr="008F4298">
        <w:rPr>
          <w:rStyle w:val="normaltextrun"/>
          <w:rFonts w:ascii="Garamond" w:hAnsi="Garamond"/>
          <w:color w:val="000000"/>
          <w:sz w:val="24"/>
          <w:szCs w:val="24"/>
          <w:shd w:val="clear" w:color="auto" w:fill="FFFFFF"/>
        </w:rPr>
        <w:t xml:space="preserve">Az EKÖP-KDP ösztöndíjas jogviszony legfeljebb a szüneteltetés időtartamával azonos időtartammal történő meghosszabbítását az ösztöndíjasnak kell kezdeményeznie a Támogatónál a szüneteltetés és a hosszabbítás indokának bemutatásával, de kizárólag az EKÖP-KDP ösztöndíj program záró időpontjáig. Amennyiben a Támogató engedélyezi a hosszabbítást, úgy arra kizárólag akkor kerülhet sor, ha az EKÖP-KDP ösztöndíjas jogviszony feltételei a hosszabbítás időszakában </w:t>
      </w:r>
    </w:p>
    <w:p w14:paraId="1F4653EC" w14:textId="77777777" w:rsidR="004A76D8" w:rsidRDefault="004A76D8" w:rsidP="00DD6BA9">
      <w:pPr>
        <w:jc w:val="both"/>
        <w:rPr>
          <w:rStyle w:val="normaltextrun"/>
          <w:rFonts w:ascii="Garamond" w:hAnsi="Garamond"/>
          <w:color w:val="000000"/>
          <w:sz w:val="24"/>
          <w:szCs w:val="24"/>
          <w:shd w:val="clear" w:color="auto" w:fill="FFFFFF"/>
        </w:rPr>
      </w:pPr>
    </w:p>
    <w:p w14:paraId="2028C5DF" w14:textId="01546F81" w:rsidR="00A32241" w:rsidRPr="008F4298" w:rsidRDefault="008F4298" w:rsidP="00DD6BA9">
      <w:pPr>
        <w:jc w:val="both"/>
        <w:rPr>
          <w:rFonts w:ascii="Garamond" w:hAnsi="Garamond"/>
          <w:sz w:val="24"/>
          <w:szCs w:val="24"/>
        </w:rPr>
      </w:pPr>
      <w:r w:rsidRPr="008F4298">
        <w:rPr>
          <w:rStyle w:val="normaltextrun"/>
          <w:rFonts w:ascii="Garamond" w:hAnsi="Garamond"/>
          <w:color w:val="000000"/>
          <w:sz w:val="24"/>
          <w:szCs w:val="24"/>
          <w:shd w:val="clear" w:color="auto" w:fill="FFFFFF"/>
        </w:rPr>
        <w:t>is fennállnak. Amennyiben a Támogató nem hagyja jóvá a hosszabbítást, úgy az EKÖP-KDP ösztöndíjas jogviszony az ösztöndíjszerződésben rögzített időponttal megszűnik.</w:t>
      </w:r>
      <w:r w:rsidRPr="008F4298">
        <w:rPr>
          <w:rStyle w:val="eop"/>
          <w:rFonts w:ascii="Garamond" w:hAnsi="Garamond"/>
          <w:color w:val="000000"/>
          <w:sz w:val="24"/>
          <w:szCs w:val="24"/>
          <w:shd w:val="clear" w:color="auto" w:fill="FFFFFF"/>
        </w:rPr>
        <w:t> </w:t>
      </w:r>
    </w:p>
    <w:p w14:paraId="27DC3F2E" w14:textId="4F615E53" w:rsidR="00A32241" w:rsidRDefault="00E519A4" w:rsidP="00DD6BA9">
      <w:pPr>
        <w:jc w:val="both"/>
        <w:rPr>
          <w:rFonts w:ascii="Garamond" w:hAnsi="Garamond"/>
          <w:sz w:val="24"/>
          <w:szCs w:val="24"/>
        </w:rPr>
      </w:pPr>
      <w:r>
        <w:rPr>
          <w:rFonts w:ascii="Garamond" w:hAnsi="Garamond"/>
          <w:sz w:val="24"/>
          <w:szCs w:val="24"/>
        </w:rPr>
        <w:t>2</w:t>
      </w:r>
      <w:r w:rsidR="00431145" w:rsidRPr="00431145">
        <w:rPr>
          <w:rFonts w:ascii="Garamond" w:hAnsi="Garamond"/>
          <w:sz w:val="24"/>
          <w:szCs w:val="24"/>
        </w:rPr>
        <w:t>.</w:t>
      </w:r>
      <w:r w:rsidR="00431145">
        <w:rPr>
          <w:rFonts w:ascii="Garamond" w:hAnsi="Garamond"/>
          <w:b/>
          <w:sz w:val="24"/>
          <w:szCs w:val="24"/>
        </w:rPr>
        <w:t xml:space="preserve"> </w:t>
      </w:r>
      <w:r w:rsidR="00431145" w:rsidRPr="00431145">
        <w:rPr>
          <w:rFonts w:ascii="Garamond" w:hAnsi="Garamond"/>
          <w:b/>
          <w:sz w:val="24"/>
          <w:szCs w:val="24"/>
        </w:rPr>
        <w:t>A</w:t>
      </w:r>
      <w:r w:rsidR="006757C6">
        <w:rPr>
          <w:rFonts w:ascii="Garamond" w:hAnsi="Garamond"/>
          <w:b/>
          <w:sz w:val="24"/>
          <w:szCs w:val="24"/>
        </w:rPr>
        <w:t xml:space="preserve"> szerződés </w:t>
      </w:r>
      <w:r w:rsidR="00431145" w:rsidRPr="00431145">
        <w:rPr>
          <w:rFonts w:ascii="Garamond" w:hAnsi="Garamond"/>
          <w:b/>
          <w:sz w:val="24"/>
          <w:szCs w:val="24"/>
        </w:rPr>
        <w:t>megszűnése</w:t>
      </w:r>
      <w:r w:rsidR="00431145">
        <w:rPr>
          <w:rFonts w:ascii="Garamond" w:hAnsi="Garamond"/>
          <w:sz w:val="24"/>
          <w:szCs w:val="24"/>
        </w:rPr>
        <w:t xml:space="preserve">: </w:t>
      </w:r>
    </w:p>
    <w:p w14:paraId="61D59BDF" w14:textId="656C868B" w:rsidR="006757C6" w:rsidRDefault="00E519A4" w:rsidP="00B42AB2">
      <w:pPr>
        <w:jc w:val="both"/>
        <w:rPr>
          <w:rFonts w:ascii="Garamond" w:hAnsi="Garamond"/>
          <w:sz w:val="24"/>
          <w:szCs w:val="24"/>
        </w:rPr>
      </w:pPr>
      <w:r>
        <w:rPr>
          <w:rFonts w:ascii="Garamond" w:hAnsi="Garamond"/>
          <w:sz w:val="24"/>
          <w:szCs w:val="24"/>
        </w:rPr>
        <w:t>2</w:t>
      </w:r>
      <w:r w:rsidR="006757C6">
        <w:rPr>
          <w:rFonts w:ascii="Garamond" w:hAnsi="Garamond"/>
          <w:sz w:val="24"/>
          <w:szCs w:val="24"/>
        </w:rPr>
        <w:t>.1.</w:t>
      </w:r>
      <w:r w:rsidR="006757C6">
        <w:rPr>
          <w:rFonts w:ascii="Garamond" w:hAnsi="Garamond"/>
          <w:b/>
          <w:sz w:val="24"/>
          <w:szCs w:val="24"/>
        </w:rPr>
        <w:t xml:space="preserve"> L</w:t>
      </w:r>
      <w:r w:rsidR="006757C6" w:rsidRPr="00A32241">
        <w:rPr>
          <w:rFonts w:ascii="Garamond" w:hAnsi="Garamond"/>
          <w:b/>
          <w:sz w:val="24"/>
          <w:szCs w:val="24"/>
        </w:rPr>
        <w:t>emondás</w:t>
      </w:r>
      <w:r w:rsidR="006757C6" w:rsidRPr="00A32241">
        <w:rPr>
          <w:rFonts w:ascii="Garamond" w:hAnsi="Garamond"/>
          <w:sz w:val="24"/>
          <w:szCs w:val="24"/>
        </w:rPr>
        <w:t>:</w:t>
      </w:r>
      <w:r w:rsidR="006757C6" w:rsidRPr="00A32241">
        <w:t xml:space="preserve"> </w:t>
      </w:r>
      <w:r w:rsidR="00B42AB2" w:rsidRPr="00B42AB2">
        <w:rPr>
          <w:rStyle w:val="normaltextrun"/>
          <w:rFonts w:ascii="Garamond" w:hAnsi="Garamond"/>
          <w:color w:val="000000"/>
          <w:sz w:val="24"/>
          <w:szCs w:val="24"/>
          <w:shd w:val="clear" w:color="auto" w:fill="FFFFFF"/>
        </w:rPr>
        <w:t xml:space="preserve">Amennyiben a pályázó, illetve az ösztöndíjas lemond az ösztöndíjáról, haladéktalanul írásban kell értesítenie a Támogatót.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visszautalni a Támogatónak a lemondástól számított 30 napon belül. A lemondás bejelentése napjától számított 30 napon belül az ösztöndíjasnak szakmai záró beszámolót kell benyújtania a Támogatónak, melyet a Támogató szakértők felkérésével értékel. Amennyiben a beszámolót az ösztöndíjas nem nyújtja be vagy a beszámolót és a lemondás okát a Támogató nem fogadja el, javaslatot tehet az ösztöndíjas, valamint a Munkáltató három évre történő kizárására. A Támogató megállapíthat továbbá az ösztöndíj korábbi kifizetései kapcsán jogosulatlanul </w:t>
      </w:r>
      <w:proofErr w:type="spellStart"/>
      <w:r w:rsidR="00B42AB2" w:rsidRPr="00B42AB2">
        <w:rPr>
          <w:rStyle w:val="normaltextrun"/>
          <w:rFonts w:ascii="Garamond" w:hAnsi="Garamond"/>
          <w:color w:val="000000"/>
          <w:sz w:val="24"/>
          <w:szCs w:val="24"/>
          <w:shd w:val="clear" w:color="auto" w:fill="FFFFFF"/>
        </w:rPr>
        <w:t>igénybevett</w:t>
      </w:r>
      <w:proofErr w:type="spellEnd"/>
      <w:r w:rsidR="00B42AB2" w:rsidRPr="00B42AB2">
        <w:rPr>
          <w:rStyle w:val="normaltextrun"/>
          <w:rFonts w:ascii="Garamond" w:hAnsi="Garamond"/>
          <w:color w:val="000000"/>
          <w:sz w:val="24"/>
          <w:szCs w:val="24"/>
          <w:shd w:val="clear" w:color="auto" w:fill="FFFFFF"/>
        </w:rPr>
        <w:t xml:space="preserve"> támogatást. Jogosulatlanul </w:t>
      </w:r>
      <w:proofErr w:type="spellStart"/>
      <w:r w:rsidR="00B42AB2" w:rsidRPr="00B42AB2">
        <w:rPr>
          <w:rStyle w:val="normaltextrun"/>
          <w:rFonts w:ascii="Garamond" w:hAnsi="Garamond"/>
          <w:color w:val="000000"/>
          <w:sz w:val="24"/>
          <w:szCs w:val="24"/>
          <w:shd w:val="clear" w:color="auto" w:fill="FFFFFF"/>
        </w:rPr>
        <w:t>igénybevett</w:t>
      </w:r>
      <w:proofErr w:type="spellEnd"/>
      <w:r w:rsidR="00B42AB2" w:rsidRPr="00B42AB2">
        <w:rPr>
          <w:rStyle w:val="normaltextrun"/>
          <w:rFonts w:ascii="Garamond" w:hAnsi="Garamond"/>
          <w:color w:val="000000"/>
          <w:sz w:val="24"/>
          <w:szCs w:val="24"/>
          <w:shd w:val="clear" w:color="auto" w:fill="FFFFFF"/>
        </w:rPr>
        <w:t xml:space="preserve"> támogatás esetén a visszafizetési kötelezettség az ösztöndíjas által jogosulatlanul igénybe vett támogatás összegére terjed ki. A jogosulatlanul kifizetésre kerülő ösztöndíjat a Támogató visszaköveteli az ösztöndíjastól</w:t>
      </w:r>
      <w:r w:rsidR="00B42AB2">
        <w:rPr>
          <w:rStyle w:val="normaltextrun"/>
          <w:rFonts w:ascii="Garamond" w:hAnsi="Garamond"/>
          <w:color w:val="000000"/>
          <w:shd w:val="clear" w:color="auto" w:fill="FFFFFF"/>
        </w:rPr>
        <w:t>.</w:t>
      </w:r>
      <w:r w:rsidR="00B42AB2">
        <w:rPr>
          <w:rStyle w:val="eop"/>
          <w:rFonts w:ascii="Garamond" w:hAnsi="Garamond"/>
          <w:color w:val="000000"/>
          <w:shd w:val="clear" w:color="auto" w:fill="FFFFFF"/>
        </w:rPr>
        <w:t> </w:t>
      </w:r>
    </w:p>
    <w:p w14:paraId="428E8276" w14:textId="0F72797C" w:rsidR="00A32241" w:rsidRDefault="00E519A4" w:rsidP="00431145">
      <w:pPr>
        <w:jc w:val="both"/>
        <w:rPr>
          <w:rFonts w:ascii="Garamond" w:hAnsi="Garamond"/>
          <w:sz w:val="24"/>
          <w:szCs w:val="24"/>
        </w:rPr>
      </w:pPr>
      <w:r>
        <w:rPr>
          <w:rFonts w:ascii="Garamond" w:hAnsi="Garamond"/>
          <w:sz w:val="24"/>
          <w:szCs w:val="24"/>
        </w:rPr>
        <w:t>2</w:t>
      </w:r>
      <w:r w:rsidR="00431145">
        <w:rPr>
          <w:rFonts w:ascii="Garamond" w:hAnsi="Garamond"/>
          <w:sz w:val="24"/>
          <w:szCs w:val="24"/>
        </w:rPr>
        <w:t>.</w:t>
      </w:r>
      <w:r w:rsidR="00B6235C">
        <w:rPr>
          <w:rFonts w:ascii="Garamond" w:hAnsi="Garamond"/>
          <w:sz w:val="24"/>
          <w:szCs w:val="24"/>
        </w:rPr>
        <w:t>2</w:t>
      </w:r>
      <w:r w:rsidR="00431145">
        <w:rPr>
          <w:rFonts w:ascii="Garamond" w:hAnsi="Garamond"/>
          <w:sz w:val="24"/>
          <w:szCs w:val="24"/>
        </w:rPr>
        <w:t xml:space="preserve">. </w:t>
      </w:r>
      <w:r w:rsidR="00431145" w:rsidRPr="00431145">
        <w:rPr>
          <w:rFonts w:ascii="Garamond" w:hAnsi="Garamond"/>
          <w:b/>
          <w:sz w:val="24"/>
          <w:szCs w:val="24"/>
        </w:rPr>
        <w:t>Nem megfelelő teljesítés</w:t>
      </w:r>
      <w:r w:rsidR="00431145">
        <w:rPr>
          <w:rFonts w:ascii="Garamond" w:hAnsi="Garamond"/>
          <w:sz w:val="24"/>
          <w:szCs w:val="24"/>
        </w:rPr>
        <w:t xml:space="preserve">: </w:t>
      </w:r>
      <w:r w:rsidR="00B42AB2" w:rsidRPr="00B42AB2">
        <w:rPr>
          <w:rStyle w:val="normaltextrun"/>
          <w:rFonts w:ascii="Garamond" w:hAnsi="Garamond"/>
          <w:color w:val="000000"/>
          <w:sz w:val="24"/>
          <w:szCs w:val="24"/>
          <w:shd w:val="clear" w:color="auto" w:fill="FFFFFF"/>
        </w:rPr>
        <w:t xml:space="preserve">Amennyiben az ösztöndíjas az ösztöndíjszerződésben foglaltakat nem, vagy nem megfelelően teljesíti, a Támogató dönthet a támogatás visszavonásáról, valamint a korábbi kifizetések kapcsán jogosulatlanul </w:t>
      </w:r>
      <w:proofErr w:type="spellStart"/>
      <w:r w:rsidR="00B42AB2" w:rsidRPr="00B42AB2">
        <w:rPr>
          <w:rStyle w:val="normaltextrun"/>
          <w:rFonts w:ascii="Garamond" w:hAnsi="Garamond"/>
          <w:color w:val="000000"/>
          <w:sz w:val="24"/>
          <w:szCs w:val="24"/>
          <w:shd w:val="clear" w:color="auto" w:fill="FFFFFF"/>
        </w:rPr>
        <w:t>igénybevett</w:t>
      </w:r>
      <w:proofErr w:type="spellEnd"/>
      <w:r w:rsidR="00B42AB2" w:rsidRPr="00B42AB2">
        <w:rPr>
          <w:rStyle w:val="normaltextrun"/>
          <w:rFonts w:ascii="Garamond" w:hAnsi="Garamond"/>
          <w:color w:val="000000"/>
          <w:sz w:val="24"/>
          <w:szCs w:val="24"/>
          <w:shd w:val="clear" w:color="auto" w:fill="FFFFFF"/>
        </w:rPr>
        <w:t xml:space="preserve"> támogatást állapíthat meg. Jogosulatlanul </w:t>
      </w:r>
      <w:proofErr w:type="spellStart"/>
      <w:r w:rsidR="00B42AB2" w:rsidRPr="00B42AB2">
        <w:rPr>
          <w:rStyle w:val="normaltextrun"/>
          <w:rFonts w:ascii="Garamond" w:hAnsi="Garamond"/>
          <w:color w:val="000000"/>
          <w:sz w:val="24"/>
          <w:szCs w:val="24"/>
          <w:shd w:val="clear" w:color="auto" w:fill="FFFFFF"/>
        </w:rPr>
        <w:t>igénybevett</w:t>
      </w:r>
      <w:proofErr w:type="spellEnd"/>
      <w:r w:rsidR="00B42AB2" w:rsidRPr="00B42AB2">
        <w:rPr>
          <w:rStyle w:val="normaltextrun"/>
          <w:rFonts w:ascii="Garamond" w:hAnsi="Garamond"/>
          <w:color w:val="000000"/>
          <w:sz w:val="24"/>
          <w:szCs w:val="24"/>
          <w:shd w:val="clear" w:color="auto" w:fill="FFFFFF"/>
        </w:rPr>
        <w:t xml:space="preserve"> támogatás esetén a visszafizetési kötelezettség az ösztöndíjas számára a jogosulatlanul folyósított támogatás összegére terjed ki. A jogosulatlanul igénybe vett ösztöndíjat a Támogató visszaköveteli az EKÖP-KDP ösztöndíjastól. Hasonlóképp kell eljárni a vállalati szakértő, valamint a témavezető számára járó díj tekintetében is. Az ösztöndíjas jogviszony a Támogató támogatás visszavonásáról szóló döntésének írásbeli értesítése napján szűnik meg, melytől számított 30 napon belül a kutatási tevékenység megvalósításáról szakmai záró beszámolót kell benyújtania a rektornak, melyet a Támogató szakértők felkérésével értékel.</w:t>
      </w:r>
      <w:r w:rsidR="00B42AB2">
        <w:rPr>
          <w:rStyle w:val="normaltextrun"/>
          <w:rFonts w:ascii="Garamond" w:hAnsi="Garamond"/>
          <w:color w:val="000000"/>
          <w:shd w:val="clear" w:color="auto" w:fill="FFFFFF"/>
        </w:rPr>
        <w:t> </w:t>
      </w:r>
      <w:r w:rsidR="00B42AB2">
        <w:rPr>
          <w:rStyle w:val="eop"/>
          <w:rFonts w:ascii="Garamond" w:hAnsi="Garamond"/>
          <w:color w:val="000000"/>
          <w:shd w:val="clear" w:color="auto" w:fill="FFFFFF"/>
        </w:rPr>
        <w:t> </w:t>
      </w:r>
    </w:p>
    <w:p w14:paraId="733F0C12" w14:textId="35AB4E9B" w:rsidR="00A32241" w:rsidRDefault="00E519A4" w:rsidP="00B42AB2">
      <w:pPr>
        <w:jc w:val="both"/>
        <w:rPr>
          <w:rStyle w:val="eop"/>
          <w:rFonts w:ascii="Garamond" w:hAnsi="Garamond"/>
          <w:color w:val="000000"/>
          <w:sz w:val="24"/>
          <w:szCs w:val="24"/>
          <w:shd w:val="clear" w:color="auto" w:fill="FFFFFF"/>
        </w:rPr>
      </w:pPr>
      <w:r>
        <w:rPr>
          <w:rFonts w:ascii="Garamond" w:hAnsi="Garamond"/>
          <w:sz w:val="24"/>
          <w:szCs w:val="24"/>
        </w:rPr>
        <w:t>2</w:t>
      </w:r>
      <w:r w:rsidR="00431145">
        <w:rPr>
          <w:rFonts w:ascii="Garamond" w:hAnsi="Garamond"/>
          <w:sz w:val="24"/>
          <w:szCs w:val="24"/>
        </w:rPr>
        <w:t>.</w:t>
      </w:r>
      <w:r w:rsidR="00B6235C">
        <w:rPr>
          <w:rFonts w:ascii="Garamond" w:hAnsi="Garamond"/>
          <w:sz w:val="24"/>
          <w:szCs w:val="24"/>
        </w:rPr>
        <w:t>3</w:t>
      </w:r>
      <w:r w:rsidR="00431145">
        <w:rPr>
          <w:rFonts w:ascii="Garamond" w:hAnsi="Garamond"/>
          <w:sz w:val="24"/>
          <w:szCs w:val="24"/>
        </w:rPr>
        <w:t xml:space="preserve">. </w:t>
      </w:r>
      <w:r w:rsidR="00431145" w:rsidRPr="00D7527E">
        <w:rPr>
          <w:rFonts w:ascii="Garamond" w:hAnsi="Garamond"/>
          <w:b/>
          <w:sz w:val="24"/>
          <w:szCs w:val="24"/>
        </w:rPr>
        <w:t>Hallgatói jogviszony/munkaviszony vagy munkavégzésre irányuló egyéb jogviszony megszűnése</w:t>
      </w:r>
      <w:r w:rsidR="00431145">
        <w:rPr>
          <w:rFonts w:ascii="Garamond" w:hAnsi="Garamond"/>
          <w:sz w:val="24"/>
          <w:szCs w:val="24"/>
        </w:rPr>
        <w:t xml:space="preserve">: </w:t>
      </w:r>
      <w:r w:rsidR="00B42AB2" w:rsidRPr="00B42AB2">
        <w:rPr>
          <w:rStyle w:val="normaltextrun"/>
          <w:rFonts w:ascii="Garamond" w:hAnsi="Garamond"/>
          <w:color w:val="000000"/>
          <w:sz w:val="24"/>
          <w:szCs w:val="24"/>
          <w:shd w:val="clear" w:color="auto" w:fill="FFFFFF"/>
        </w:rPr>
        <w:t>Amennyiben az ösztöndíjasnak az ösztöndíjas időszak alatt megszűnik a hallgatói jogviszonya, a Munkáltatóval fennálló munkaviszonya vagy munkavégzésre irányuló egyéb jogviszonya, úgy az ösztöndíjas jogviszonya, ebből következően az ösztöndíj folyósítása is megszűnik. A hallgatói jogviszony/munkaviszony vagy munkavégzésre irányuló egyéb jogviszony megszűnése hónapjának első napjától az ösztöndíjas ösztöndíjra nem jogosult. Hasonlóképp kell eljárni a szakértő, valamint a témavezető számára járó díj tekintetében is. A jogosulatlanul kifizetésre kerülő ösztöndíjat az ösztöndíjasnak vissza kell fizetnie a Támogató számára. A hallgatói jogviszony megszűnése (egyben az ösztöndíjas jogviszony megszűnése napja) napjától számított 30 napon belül a kutatás megvalósításáról az ösztöndíjas szakmai záró beszámolót nyújt be a rektornak, melyet a Támogató szakértők felkérésével értékel. Amennyiben a doktori hallgatói jogviszony az abszolutórium megszerzése félévének végén, a doktori hallgatói jogviszony megszűnésével szűnik meg, az EKÖP-KDP ösztöndíj esetében az ösztöndíjas időszakban legutoljára benyújtott beszámolót követő időszakról a hallgatói jogviszony megszűnésének napjáig szükséges záró szakmai beszámolót beadni.</w:t>
      </w:r>
      <w:r w:rsidR="00B42AB2" w:rsidRPr="00B42AB2">
        <w:rPr>
          <w:rStyle w:val="eop"/>
          <w:rFonts w:ascii="Garamond" w:hAnsi="Garamond"/>
          <w:color w:val="000000"/>
          <w:sz w:val="24"/>
          <w:szCs w:val="24"/>
          <w:shd w:val="clear" w:color="auto" w:fill="FFFFFF"/>
        </w:rPr>
        <w:t> </w:t>
      </w:r>
    </w:p>
    <w:p w14:paraId="660D24B2" w14:textId="77777777" w:rsidR="004A76D8" w:rsidRDefault="004A76D8" w:rsidP="00B42AB2">
      <w:pPr>
        <w:jc w:val="both"/>
        <w:rPr>
          <w:rStyle w:val="eop"/>
          <w:rFonts w:ascii="Garamond" w:hAnsi="Garamond"/>
          <w:color w:val="000000"/>
          <w:sz w:val="24"/>
          <w:szCs w:val="24"/>
          <w:shd w:val="clear" w:color="auto" w:fill="FFFFFF"/>
        </w:rPr>
      </w:pPr>
    </w:p>
    <w:p w14:paraId="0B91DB7F" w14:textId="77777777" w:rsidR="004A76D8" w:rsidRPr="00B42AB2" w:rsidRDefault="004A76D8" w:rsidP="00B42AB2">
      <w:pPr>
        <w:jc w:val="both"/>
        <w:rPr>
          <w:rFonts w:ascii="Garamond" w:hAnsi="Garamond"/>
          <w:sz w:val="24"/>
          <w:szCs w:val="24"/>
        </w:rPr>
      </w:pPr>
    </w:p>
    <w:p w14:paraId="5E867E9A" w14:textId="759E558D" w:rsidR="006E21E3" w:rsidRPr="004A76D8" w:rsidRDefault="00E519A4" w:rsidP="006E21E3">
      <w:pPr>
        <w:jc w:val="both"/>
        <w:rPr>
          <w:rFonts w:ascii="Garamond" w:hAnsi="Garamond"/>
          <w:color w:val="000000"/>
          <w:sz w:val="24"/>
          <w:szCs w:val="24"/>
          <w:shd w:val="clear" w:color="auto" w:fill="FFFFFF"/>
        </w:rPr>
      </w:pPr>
      <w:r>
        <w:rPr>
          <w:rFonts w:ascii="Garamond" w:hAnsi="Garamond"/>
          <w:sz w:val="24"/>
          <w:szCs w:val="24"/>
        </w:rPr>
        <w:t>2</w:t>
      </w:r>
      <w:r w:rsidR="00800B07">
        <w:rPr>
          <w:rFonts w:ascii="Garamond" w:hAnsi="Garamond"/>
          <w:sz w:val="24"/>
          <w:szCs w:val="24"/>
        </w:rPr>
        <w:t>.</w:t>
      </w:r>
      <w:r w:rsidR="00B6235C" w:rsidRPr="0094243F">
        <w:rPr>
          <w:rFonts w:ascii="Garamond" w:hAnsi="Garamond"/>
          <w:sz w:val="24"/>
          <w:szCs w:val="24"/>
        </w:rPr>
        <w:t>4.</w:t>
      </w:r>
      <w:r w:rsidR="00B3137B">
        <w:rPr>
          <w:rFonts w:ascii="Garamond" w:hAnsi="Garamond"/>
          <w:sz w:val="24"/>
          <w:szCs w:val="24"/>
        </w:rPr>
        <w:t xml:space="preserve"> </w:t>
      </w:r>
      <w:r w:rsidR="00B3137B" w:rsidRPr="00B3137B">
        <w:rPr>
          <w:rFonts w:ascii="Garamond" w:hAnsi="Garamond"/>
          <w:b/>
          <w:sz w:val="24"/>
          <w:szCs w:val="24"/>
        </w:rPr>
        <w:t>Felsőoktatási intézményváltás és felsőoktatási intézményen belüli doktori iskola váltás</w:t>
      </w:r>
      <w:r w:rsidR="00B3137B">
        <w:rPr>
          <w:rFonts w:ascii="Garamond" w:hAnsi="Garamond"/>
          <w:b/>
          <w:sz w:val="24"/>
          <w:szCs w:val="24"/>
        </w:rPr>
        <w:t xml:space="preserve">: </w:t>
      </w:r>
      <w:r w:rsidR="00B42AB2" w:rsidRPr="00B42AB2">
        <w:rPr>
          <w:rStyle w:val="normaltextrun"/>
          <w:rFonts w:ascii="Garamond" w:hAnsi="Garamond"/>
          <w:color w:val="000000"/>
          <w:sz w:val="24"/>
          <w:szCs w:val="24"/>
          <w:shd w:val="clear" w:color="auto" w:fill="FFFFFF"/>
        </w:rPr>
        <w:t xml:space="preserve">Felsőoktatási intézményváltásra vagy doktori iskola váltásra az ösztöndíjas időszak alatt nincs lehetőség. Amennyiben az ösztöndíjas az ösztöndíjas időszakon belül felsőoktatási intézményt, vagy doktori iskolát vált, az ösztöndíjas jogviszonya megszűnik, a váltásról szóló intézményi döntés jogerőre emelkedésének napjától, továbbá a számára megítélt ösztöndíjra nem jogosult. </w:t>
      </w:r>
      <w:r w:rsidR="0010147E">
        <w:rPr>
          <w:rStyle w:val="normaltextrun"/>
          <w:rFonts w:ascii="Garamond" w:hAnsi="Garamond"/>
          <w:color w:val="000000"/>
          <w:sz w:val="24"/>
          <w:szCs w:val="24"/>
          <w:shd w:val="clear" w:color="auto" w:fill="FFFFFF"/>
        </w:rPr>
        <w:br/>
      </w:r>
      <w:r w:rsidR="00B42AB2" w:rsidRPr="00B42AB2">
        <w:rPr>
          <w:rStyle w:val="normaltextrun"/>
          <w:rFonts w:ascii="Garamond" w:hAnsi="Garamond"/>
          <w:color w:val="000000"/>
          <w:sz w:val="24"/>
          <w:szCs w:val="24"/>
          <w:shd w:val="clear" w:color="auto" w:fill="FFFFFF"/>
        </w:rPr>
        <w:t>Az ösztöndíjas jogviszony megszűnése napjától (az intézményi döntés jogerőre emelkedésének napjától) számított 30 napon belül a kutatás megvalósításáról az ösztöndíjas szakmai záró beszámolót nyújt be a rektornak, melyet a Támogató szakértők felkérésével értékel.</w:t>
      </w:r>
      <w:r w:rsidR="00B42AB2" w:rsidRPr="00B42AB2">
        <w:rPr>
          <w:rStyle w:val="eop"/>
          <w:rFonts w:ascii="Garamond" w:hAnsi="Garamond"/>
          <w:color w:val="000000"/>
          <w:sz w:val="24"/>
          <w:szCs w:val="24"/>
          <w:shd w:val="clear" w:color="auto" w:fill="FFFFFF"/>
        </w:rPr>
        <w:t> </w:t>
      </w:r>
    </w:p>
    <w:p w14:paraId="3448D21B" w14:textId="21641828" w:rsidR="00B42AB2" w:rsidRDefault="00E519A4" w:rsidP="00B42AB2">
      <w:pPr>
        <w:pStyle w:val="paragraph"/>
        <w:spacing w:before="0" w:beforeAutospacing="0" w:after="0" w:afterAutospacing="0" w:line="276" w:lineRule="auto"/>
        <w:jc w:val="both"/>
        <w:textAlignment w:val="baseline"/>
        <w:rPr>
          <w:rFonts w:ascii="Segoe UI" w:hAnsi="Segoe UI" w:cs="Segoe UI"/>
          <w:sz w:val="18"/>
          <w:szCs w:val="18"/>
        </w:rPr>
      </w:pPr>
      <w:r>
        <w:rPr>
          <w:rFonts w:ascii="Garamond" w:hAnsi="Garamond"/>
        </w:rPr>
        <w:t>2</w:t>
      </w:r>
      <w:r w:rsidR="00E37E37">
        <w:rPr>
          <w:rFonts w:ascii="Garamond" w:hAnsi="Garamond"/>
        </w:rPr>
        <w:t>.</w:t>
      </w:r>
      <w:r w:rsidR="00DC16FF">
        <w:rPr>
          <w:rFonts w:ascii="Garamond" w:hAnsi="Garamond"/>
        </w:rPr>
        <w:t>5</w:t>
      </w:r>
      <w:r w:rsidR="00026BC9">
        <w:rPr>
          <w:rFonts w:ascii="Garamond" w:hAnsi="Garamond"/>
        </w:rPr>
        <w:t xml:space="preserve">. </w:t>
      </w:r>
      <w:r w:rsidR="00B42AB2">
        <w:rPr>
          <w:rStyle w:val="normaltextrun"/>
          <w:rFonts w:ascii="Garamond" w:hAnsi="Garamond" w:cs="Segoe UI"/>
        </w:rPr>
        <w:t xml:space="preserve">Amennyiben az ösztöndíjas jogviszony ideje alatt, kivételesen indokolt esetben Munkáltató váltásra kerül sor, az ösztöndíjas jogviszony fenntartásához a Támogató jóváhagyása szükséges. </w:t>
      </w:r>
      <w:r w:rsidR="0010147E">
        <w:rPr>
          <w:rStyle w:val="normaltextrun"/>
          <w:rFonts w:ascii="Garamond" w:hAnsi="Garamond" w:cs="Segoe UI"/>
        </w:rPr>
        <w:br/>
      </w:r>
      <w:r w:rsidR="00B42AB2">
        <w:rPr>
          <w:rStyle w:val="normaltextrun"/>
          <w:rFonts w:ascii="Garamond" w:hAnsi="Garamond" w:cs="Segoe UI"/>
        </w:rPr>
        <w:t xml:space="preserve">A Munkáltató váltást az ösztöndíjasnak kell kezdeményezni, annak indoklásával. A Támogató a rendelkezésére álló dokumentumok alapján azok beérkezését követő 60 napon belül dönt a Munkáltató váltásának elfogadásáról. A döntésről tájékoztatja az EKÖP-KDP ösztöndíjast és az érintett Munkáltatókat. Amennyiben a Támogató a Munkáltató váltást nem hagyja jóvá, az EKÖP-KDP ösztöndíjas </w:t>
      </w:r>
      <w:proofErr w:type="spellStart"/>
      <w:r w:rsidR="00B42AB2">
        <w:rPr>
          <w:rStyle w:val="normaltextrun"/>
          <w:rFonts w:ascii="Garamond" w:hAnsi="Garamond" w:cs="Segoe UI"/>
        </w:rPr>
        <w:t>ösztöndíjas</w:t>
      </w:r>
      <w:proofErr w:type="spellEnd"/>
      <w:r w:rsidR="00B42AB2">
        <w:rPr>
          <w:rStyle w:val="normaltextrun"/>
          <w:rFonts w:ascii="Garamond" w:hAnsi="Garamond" w:cs="Segoe UI"/>
        </w:rPr>
        <w:t xml:space="preserve"> jogviszonya megszűnik a Munkáltató váltás hónapjának első napjától. </w:t>
      </w:r>
      <w:r w:rsidR="00B42AB2">
        <w:rPr>
          <w:rStyle w:val="eop"/>
          <w:rFonts w:ascii="Garamond" w:hAnsi="Garamond" w:cs="Segoe UI"/>
        </w:rPr>
        <w:t> </w:t>
      </w:r>
    </w:p>
    <w:p w14:paraId="68B12E26" w14:textId="77777777" w:rsidR="00B42AB2" w:rsidRDefault="00B42AB2" w:rsidP="00B42AB2">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Fonts w:ascii="Garamond" w:hAnsi="Garamond" w:cs="Segoe UI"/>
        </w:rPr>
        <w:t>Nem számít Munkáltató váltásnak a Munkáltató jogszabályon alapuló vagy jogutódlással történő változása. A jogszabályon alapuló, vagy jogutódlással történő Munkáltató váltás esetén a Támogató jóváhagyása nem szükséges, a jogutódlást az ösztöndíjasnak kell bejelentenie annak bekövetkeztét követő 30 napon belül a Támogatónak.</w:t>
      </w:r>
      <w:r>
        <w:rPr>
          <w:rStyle w:val="eop"/>
          <w:rFonts w:ascii="Garamond" w:hAnsi="Garamond" w:cs="Segoe UI"/>
        </w:rPr>
        <w:t> </w:t>
      </w:r>
    </w:p>
    <w:p w14:paraId="3918D2CA" w14:textId="7044478F" w:rsidR="00026BC9" w:rsidRDefault="00026BC9" w:rsidP="00B42AB2">
      <w:pPr>
        <w:pStyle w:val="paragraph"/>
        <w:spacing w:before="0" w:beforeAutospacing="0" w:after="0" w:afterAutospacing="0"/>
        <w:jc w:val="both"/>
        <w:textAlignment w:val="baseline"/>
        <w:rPr>
          <w:rFonts w:ascii="Garamond" w:hAnsi="Garamond"/>
        </w:rPr>
      </w:pPr>
    </w:p>
    <w:p w14:paraId="5D2B6324" w14:textId="17FF8D73" w:rsidR="009042EF" w:rsidRPr="009C40F6" w:rsidRDefault="00E519A4" w:rsidP="009042EF">
      <w:pPr>
        <w:jc w:val="both"/>
        <w:rPr>
          <w:rFonts w:ascii="Garamond" w:hAnsi="Garamond"/>
          <w:sz w:val="24"/>
          <w:szCs w:val="24"/>
        </w:rPr>
      </w:pPr>
      <w:r>
        <w:rPr>
          <w:rFonts w:ascii="Garamond" w:hAnsi="Garamond"/>
          <w:sz w:val="24"/>
          <w:szCs w:val="24"/>
        </w:rPr>
        <w:t>3</w:t>
      </w:r>
      <w:r w:rsidR="009042EF" w:rsidRPr="009C40F6">
        <w:rPr>
          <w:rFonts w:ascii="Garamond" w:hAnsi="Garamond"/>
          <w:sz w:val="24"/>
          <w:szCs w:val="24"/>
        </w:rPr>
        <w:t>. Amennyiben az Egyetem fizetési kötelezettséget állapít meg, a már kifizetett ösztöndíj visszafizetésére az Egyetem 60 napos fizetési határidővel írásban felszólítja az Ösztöndíjast.</w:t>
      </w:r>
    </w:p>
    <w:p w14:paraId="60338847" w14:textId="2039E8BB" w:rsidR="00E27736" w:rsidRDefault="00E519A4" w:rsidP="009042EF">
      <w:pPr>
        <w:jc w:val="both"/>
        <w:rPr>
          <w:rFonts w:ascii="Garamond" w:hAnsi="Garamond"/>
          <w:sz w:val="24"/>
          <w:szCs w:val="24"/>
        </w:rPr>
      </w:pPr>
      <w:r>
        <w:rPr>
          <w:rFonts w:ascii="Garamond" w:hAnsi="Garamond"/>
          <w:sz w:val="24"/>
          <w:szCs w:val="24"/>
        </w:rPr>
        <w:t>4</w:t>
      </w:r>
      <w:r w:rsidR="009042EF" w:rsidRPr="009C40F6">
        <w:rPr>
          <w:rFonts w:ascii="Garamond" w:hAnsi="Garamond"/>
          <w:sz w:val="24"/>
          <w:szCs w:val="24"/>
        </w:rPr>
        <w:t>. Az Ösztöndíjas tudomásul veszi, hogy amennyiben az Egyetem által meghatározott fizetési kötelezettsége keletkezik és annak az Egyetem által megadott határidőben nem tesz eleget, a Ptk. alapján késedelmi kamat fizetésére köteles.</w:t>
      </w:r>
    </w:p>
    <w:p w14:paraId="2F507CAD"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t>VIII. Szerződésmódosítás</w:t>
      </w:r>
    </w:p>
    <w:p w14:paraId="3DCBB5FD" w14:textId="77777777" w:rsidR="00623AF2" w:rsidRPr="009C40F6" w:rsidRDefault="00623AF2" w:rsidP="00DD6BA9">
      <w:pPr>
        <w:jc w:val="both"/>
        <w:rPr>
          <w:rFonts w:ascii="Garamond" w:hAnsi="Garamond"/>
          <w:sz w:val="24"/>
          <w:szCs w:val="24"/>
        </w:rPr>
      </w:pPr>
      <w:r w:rsidRPr="009C40F6">
        <w:rPr>
          <w:rFonts w:ascii="Garamond" w:hAnsi="Garamond"/>
          <w:sz w:val="24"/>
          <w:szCs w:val="24"/>
        </w:rPr>
        <w:t>1. A jelen szerződés bármilyen módosítása kizárólag írásban érvényes. Nem minősül a szerződés módosításának az, ha bármelyik fél nem él a szerződésben biztosított valamely jogával, vagy jogait a másik félre nézve kedvezőbb módon gyakorolja. Az ilyen egyoldalú engedményekre a másik fél nem hivatkozhat.</w:t>
      </w:r>
    </w:p>
    <w:p w14:paraId="4B118D24" w14:textId="7A13B3F4" w:rsidR="00F010B8" w:rsidRDefault="001700F8" w:rsidP="00DD6BA9">
      <w:pPr>
        <w:jc w:val="both"/>
        <w:rPr>
          <w:rFonts w:ascii="Garamond" w:hAnsi="Garamond"/>
          <w:sz w:val="24"/>
          <w:szCs w:val="24"/>
        </w:rPr>
      </w:pPr>
      <w:r w:rsidRPr="009C40F6">
        <w:rPr>
          <w:rFonts w:ascii="Garamond" w:hAnsi="Garamond"/>
          <w:sz w:val="24"/>
          <w:szCs w:val="24"/>
        </w:rPr>
        <w:t>2</w:t>
      </w:r>
      <w:r w:rsidR="00623AF2" w:rsidRPr="009C40F6">
        <w:rPr>
          <w:rFonts w:ascii="Garamond" w:hAnsi="Garamond"/>
          <w:sz w:val="24"/>
          <w:szCs w:val="24"/>
        </w:rPr>
        <w:t xml:space="preserve">. </w:t>
      </w:r>
      <w:r w:rsidR="00F010B8" w:rsidRPr="009C40F6">
        <w:rPr>
          <w:rFonts w:ascii="Garamond" w:hAnsi="Garamond"/>
          <w:sz w:val="24"/>
          <w:szCs w:val="24"/>
        </w:rPr>
        <w:t xml:space="preserve">A </w:t>
      </w:r>
      <w:r w:rsidR="003A112A">
        <w:rPr>
          <w:rFonts w:ascii="Garamond" w:hAnsi="Garamond"/>
          <w:sz w:val="24"/>
          <w:szCs w:val="24"/>
        </w:rPr>
        <w:t>S</w:t>
      </w:r>
      <w:r w:rsidR="00F010B8" w:rsidRPr="009C40F6">
        <w:rPr>
          <w:rFonts w:ascii="Garamond" w:hAnsi="Garamond"/>
          <w:sz w:val="24"/>
          <w:szCs w:val="24"/>
        </w:rPr>
        <w:t>zerződő f</w:t>
      </w:r>
      <w:r w:rsidR="00623AF2" w:rsidRPr="009C40F6">
        <w:rPr>
          <w:rFonts w:ascii="Garamond" w:hAnsi="Garamond"/>
          <w:sz w:val="24"/>
          <w:szCs w:val="24"/>
        </w:rPr>
        <w:t xml:space="preserve">elek jelen szerződés aláírásával egyidejűleg elfogadják </w:t>
      </w:r>
      <w:r w:rsidR="008378A9" w:rsidRPr="009C40F6">
        <w:rPr>
          <w:rFonts w:ascii="Garamond" w:hAnsi="Garamond"/>
          <w:sz w:val="24"/>
          <w:szCs w:val="24"/>
        </w:rPr>
        <w:t>a</w:t>
      </w:r>
      <w:r w:rsidR="00B42AB2">
        <w:rPr>
          <w:rFonts w:ascii="Garamond" w:hAnsi="Garamond"/>
          <w:sz w:val="24"/>
          <w:szCs w:val="24"/>
        </w:rPr>
        <w:t xml:space="preserve"> Támogató</w:t>
      </w:r>
      <w:r w:rsidR="00623AF2" w:rsidRPr="009C40F6">
        <w:rPr>
          <w:rFonts w:ascii="Garamond" w:hAnsi="Garamond"/>
          <w:sz w:val="24"/>
          <w:szCs w:val="24"/>
        </w:rPr>
        <w:t xml:space="preserve"> egyoldalú jognyilatkozatba foglalt szerződésmódosítását, amennyiben alkalmazandó jogszabály vagy jogszabályban meghatározott szervek kötelező rendelkezése folytán kerül rá sor és </w:t>
      </w:r>
      <w:r w:rsidR="000064FB" w:rsidRPr="009C40F6">
        <w:rPr>
          <w:rFonts w:ascii="Garamond" w:hAnsi="Garamond"/>
          <w:sz w:val="24"/>
          <w:szCs w:val="24"/>
        </w:rPr>
        <w:t xml:space="preserve">az </w:t>
      </w:r>
      <w:r w:rsidR="00623AF2" w:rsidRPr="009C40F6">
        <w:rPr>
          <w:rFonts w:ascii="Garamond" w:hAnsi="Garamond"/>
          <w:sz w:val="24"/>
          <w:szCs w:val="24"/>
        </w:rPr>
        <w:t xml:space="preserve">Ösztöndíjas számára többletjogosítványokat biztosít, vagy </w:t>
      </w:r>
      <w:r w:rsidR="000064FB" w:rsidRPr="009C40F6">
        <w:rPr>
          <w:rFonts w:ascii="Garamond" w:hAnsi="Garamond"/>
          <w:sz w:val="24"/>
          <w:szCs w:val="24"/>
        </w:rPr>
        <w:t xml:space="preserve">az </w:t>
      </w:r>
      <w:r w:rsidR="00623AF2" w:rsidRPr="009C40F6">
        <w:rPr>
          <w:rFonts w:ascii="Garamond" w:hAnsi="Garamond"/>
          <w:sz w:val="24"/>
          <w:szCs w:val="24"/>
        </w:rPr>
        <w:t>Ösztöndíjas számára nem állapít meg többletkötelezettséget.</w:t>
      </w:r>
      <w:r w:rsidRPr="009C40F6">
        <w:rPr>
          <w:rFonts w:ascii="Garamond" w:hAnsi="Garamond"/>
          <w:sz w:val="24"/>
          <w:szCs w:val="24"/>
        </w:rPr>
        <w:t xml:space="preserve"> </w:t>
      </w:r>
    </w:p>
    <w:p w14:paraId="2C7E6F2F" w14:textId="77777777" w:rsidR="004A76D8" w:rsidRDefault="00026BC9" w:rsidP="00644CF3">
      <w:pPr>
        <w:jc w:val="both"/>
        <w:rPr>
          <w:rFonts w:ascii="Garamond" w:hAnsi="Garamond"/>
          <w:sz w:val="24"/>
          <w:szCs w:val="24"/>
        </w:rPr>
      </w:pPr>
      <w:r w:rsidRPr="00644CF3">
        <w:rPr>
          <w:rFonts w:ascii="Garamond" w:hAnsi="Garamond"/>
          <w:sz w:val="24"/>
          <w:szCs w:val="24"/>
        </w:rPr>
        <w:t xml:space="preserve">3. </w:t>
      </w:r>
      <w:r w:rsidR="00C0050A" w:rsidRPr="00644CF3">
        <w:rPr>
          <w:rFonts w:ascii="Garamond" w:hAnsi="Garamond"/>
          <w:sz w:val="24"/>
          <w:szCs w:val="24"/>
        </w:rPr>
        <w:t xml:space="preserve">Amennyiben az EKÖP-KDP ösztöndíjas a jogviszony ideje alatt a témavezető és/vagy a vállalati szakértő személyében változás szükséges (pl. a vállalati szakértő munkaviszonya a Munkáltatónál megszűnik stb.), úgy a változást annak indoklásával, az új témavezető és/vagy vállalati szakértő esetében a pályázat benyújtásához szükséges, rájuk vonatkozó dokumentumokkal együtt a Támogató részére be kell nyújtani. A változtatási kérelmet az EKÖP-KDP ösztöndíjas nyújtja be. A Támogató a rendelkezésére álló dokumentumok alapján azok beérkezését követő 30 napon belül dönt a témavezető és/vagy a vállalati szakértő váltásának elfogadásáról. A döntésről a tájékoztatja </w:t>
      </w:r>
    </w:p>
    <w:p w14:paraId="786F37BE" w14:textId="77777777" w:rsidR="004A76D8" w:rsidRDefault="004A76D8" w:rsidP="00644CF3">
      <w:pPr>
        <w:jc w:val="both"/>
        <w:rPr>
          <w:rFonts w:ascii="Garamond" w:hAnsi="Garamond"/>
          <w:sz w:val="24"/>
          <w:szCs w:val="24"/>
        </w:rPr>
      </w:pPr>
    </w:p>
    <w:p w14:paraId="2CBEF866" w14:textId="5DBA7CB1" w:rsidR="00C0050A" w:rsidRPr="00644CF3" w:rsidRDefault="00C0050A" w:rsidP="00644CF3">
      <w:pPr>
        <w:jc w:val="both"/>
        <w:rPr>
          <w:rFonts w:ascii="Garamond" w:hAnsi="Garamond"/>
          <w:sz w:val="24"/>
          <w:szCs w:val="24"/>
        </w:rPr>
      </w:pPr>
      <w:r w:rsidRPr="00644CF3">
        <w:rPr>
          <w:rFonts w:ascii="Garamond" w:hAnsi="Garamond"/>
          <w:sz w:val="24"/>
          <w:szCs w:val="24"/>
        </w:rPr>
        <w:t>az EKÖP-KDP ösztöndíjast és a Munkáltatót. Amennyiben a Támogató a cserét jóváhagyja, úgy a témavezető/vállalati szakértő váltására sor kerülhet. A korábbi témavezetővel/vállalati szakértővel a feladatellátásról szóló szerződést meg kell szüntetni, és helyette az új témavezetővel/vállalati szakértővel kell szerződést kötni. A témavezető/vállalati szakértő váltás kezdő dátuma az a dátum, amikortól a Támogató a váltást jóváhagyja. </w:t>
      </w:r>
    </w:p>
    <w:p w14:paraId="340003D4" w14:textId="68A20D8C" w:rsidR="00E27736" w:rsidRDefault="00C0050A" w:rsidP="009606AA">
      <w:pPr>
        <w:jc w:val="both"/>
        <w:rPr>
          <w:rFonts w:ascii="Garamond" w:hAnsi="Garamond"/>
          <w:sz w:val="24"/>
          <w:szCs w:val="24"/>
        </w:rPr>
      </w:pPr>
      <w:r w:rsidRPr="00644CF3">
        <w:rPr>
          <w:rFonts w:ascii="Garamond" w:hAnsi="Garamond"/>
          <w:sz w:val="24"/>
          <w:szCs w:val="24"/>
        </w:rPr>
        <w:t xml:space="preserve">Amennyiben a Támogató a témavezető/szakértő cseréjét nem hagyja jóvá, úgy az EKÖP-KDP ösztöndíjas egy újabb témavezető/vállalati szakértő kijelölésére jogosult. Amennyiben a Támogató a második témavezető/vállalati szakértő cseréjét sem hagyja jóvá, úgy az EKÖP-KDP ösztöndíjas </w:t>
      </w:r>
      <w:proofErr w:type="spellStart"/>
      <w:r w:rsidRPr="00644CF3">
        <w:rPr>
          <w:rFonts w:ascii="Garamond" w:hAnsi="Garamond"/>
          <w:sz w:val="24"/>
          <w:szCs w:val="24"/>
        </w:rPr>
        <w:t>ösztöndíjas</w:t>
      </w:r>
      <w:proofErr w:type="spellEnd"/>
      <w:r w:rsidRPr="00644CF3">
        <w:rPr>
          <w:rFonts w:ascii="Garamond" w:hAnsi="Garamond"/>
          <w:sz w:val="24"/>
          <w:szCs w:val="24"/>
        </w:rPr>
        <w:t xml:space="preserve"> jogviszonya az elutasítás kézhezvételét követő hónap első napjától megszűnik.  </w:t>
      </w:r>
    </w:p>
    <w:p w14:paraId="7B607CEF" w14:textId="77777777" w:rsidR="00623AF2" w:rsidRPr="009C40F6" w:rsidRDefault="00623AF2" w:rsidP="00DD6BA9">
      <w:pPr>
        <w:jc w:val="both"/>
        <w:rPr>
          <w:rFonts w:ascii="Garamond" w:hAnsi="Garamond"/>
          <w:b/>
          <w:sz w:val="24"/>
          <w:szCs w:val="24"/>
        </w:rPr>
      </w:pPr>
      <w:r w:rsidRPr="009C40F6">
        <w:rPr>
          <w:rFonts w:ascii="Garamond" w:hAnsi="Garamond"/>
          <w:b/>
          <w:sz w:val="24"/>
          <w:szCs w:val="24"/>
        </w:rPr>
        <w:t>IX. Záró rendelkezések</w:t>
      </w:r>
    </w:p>
    <w:p w14:paraId="3FA5DB61" w14:textId="5F8ABAF5" w:rsidR="00623AF2" w:rsidRPr="009C40F6" w:rsidRDefault="00623AF2" w:rsidP="00DD6BA9">
      <w:pPr>
        <w:jc w:val="both"/>
        <w:rPr>
          <w:rFonts w:ascii="Garamond" w:hAnsi="Garamond"/>
          <w:sz w:val="24"/>
          <w:szCs w:val="24"/>
        </w:rPr>
      </w:pPr>
      <w:r w:rsidRPr="009C40F6">
        <w:rPr>
          <w:rFonts w:ascii="Garamond" w:hAnsi="Garamond"/>
          <w:sz w:val="24"/>
          <w:szCs w:val="24"/>
        </w:rPr>
        <w:t xml:space="preserve">1. A </w:t>
      </w:r>
      <w:r w:rsidR="003A112A">
        <w:rPr>
          <w:rFonts w:ascii="Garamond" w:hAnsi="Garamond"/>
          <w:sz w:val="24"/>
          <w:szCs w:val="24"/>
        </w:rPr>
        <w:t>S</w:t>
      </w:r>
      <w:r w:rsidR="00F010B8" w:rsidRPr="009C40F6">
        <w:rPr>
          <w:rFonts w:ascii="Garamond" w:hAnsi="Garamond"/>
          <w:sz w:val="24"/>
          <w:szCs w:val="24"/>
        </w:rPr>
        <w:t>zerződő f</w:t>
      </w:r>
      <w:r w:rsidRPr="009C40F6">
        <w:rPr>
          <w:rFonts w:ascii="Garamond" w:hAnsi="Garamond"/>
          <w:sz w:val="24"/>
          <w:szCs w:val="24"/>
        </w:rPr>
        <w:t xml:space="preserve">elek </w:t>
      </w:r>
      <w:r w:rsidR="00810797">
        <w:rPr>
          <w:rFonts w:ascii="Garamond" w:hAnsi="Garamond"/>
          <w:sz w:val="24"/>
          <w:szCs w:val="24"/>
        </w:rPr>
        <w:t xml:space="preserve">rögzítik, hogy </w:t>
      </w:r>
      <w:r w:rsidR="003F5489" w:rsidRPr="009C40F6">
        <w:rPr>
          <w:rFonts w:ascii="Garamond" w:hAnsi="Garamond"/>
          <w:sz w:val="24"/>
          <w:szCs w:val="24"/>
        </w:rPr>
        <w:t>a</w:t>
      </w:r>
      <w:r w:rsidRPr="009C40F6">
        <w:rPr>
          <w:rFonts w:ascii="Garamond" w:hAnsi="Garamond"/>
          <w:sz w:val="24"/>
          <w:szCs w:val="24"/>
        </w:rPr>
        <w:t xml:space="preserve"> Pályázat</w:t>
      </w:r>
      <w:r w:rsidR="00810797">
        <w:rPr>
          <w:rFonts w:ascii="Garamond" w:hAnsi="Garamond"/>
          <w:sz w:val="24"/>
          <w:szCs w:val="24"/>
        </w:rPr>
        <w:t xml:space="preserve"> és a</w:t>
      </w:r>
      <w:r w:rsidRPr="009C40F6">
        <w:rPr>
          <w:rFonts w:ascii="Garamond" w:hAnsi="Garamond"/>
          <w:sz w:val="24"/>
          <w:szCs w:val="24"/>
        </w:rPr>
        <w:t xml:space="preserve"> Pályázati </w:t>
      </w:r>
      <w:r w:rsidR="00810797">
        <w:rPr>
          <w:rFonts w:ascii="Garamond" w:hAnsi="Garamond"/>
          <w:sz w:val="24"/>
          <w:szCs w:val="24"/>
        </w:rPr>
        <w:t>K</w:t>
      </w:r>
      <w:r w:rsidR="00B01863" w:rsidRPr="009C40F6">
        <w:rPr>
          <w:rFonts w:ascii="Garamond" w:hAnsi="Garamond"/>
          <w:sz w:val="24"/>
          <w:szCs w:val="24"/>
        </w:rPr>
        <w:t xml:space="preserve">iírás </w:t>
      </w:r>
      <w:r w:rsidR="00810797">
        <w:rPr>
          <w:rFonts w:ascii="Garamond" w:hAnsi="Garamond"/>
          <w:sz w:val="24"/>
          <w:szCs w:val="24"/>
        </w:rPr>
        <w:t>(</w:t>
      </w:r>
      <w:r w:rsidRPr="009C40F6">
        <w:rPr>
          <w:rFonts w:ascii="Garamond" w:hAnsi="Garamond"/>
          <w:sz w:val="24"/>
          <w:szCs w:val="24"/>
        </w:rPr>
        <w:t>mellékletei</w:t>
      </w:r>
      <w:r w:rsidR="00810797">
        <w:rPr>
          <w:rFonts w:ascii="Garamond" w:hAnsi="Garamond"/>
          <w:sz w:val="24"/>
          <w:szCs w:val="24"/>
        </w:rPr>
        <w:t>kkel)</w:t>
      </w:r>
      <w:r w:rsidRPr="009C40F6">
        <w:rPr>
          <w:rFonts w:ascii="Garamond" w:hAnsi="Garamond"/>
          <w:sz w:val="24"/>
          <w:szCs w:val="24"/>
        </w:rPr>
        <w:t xml:space="preserve"> jelen szerződés mindenkori, elválaszthatatlan </w:t>
      </w:r>
      <w:r w:rsidR="001375E4">
        <w:rPr>
          <w:rFonts w:ascii="Garamond" w:hAnsi="Garamond"/>
          <w:sz w:val="24"/>
          <w:szCs w:val="24"/>
        </w:rPr>
        <w:t>részét</w:t>
      </w:r>
      <w:r w:rsidRPr="009C40F6">
        <w:rPr>
          <w:rFonts w:ascii="Garamond" w:hAnsi="Garamond"/>
          <w:sz w:val="24"/>
          <w:szCs w:val="24"/>
        </w:rPr>
        <w:t xml:space="preserve"> képezik, </w:t>
      </w:r>
      <w:r w:rsidR="00810797">
        <w:rPr>
          <w:rFonts w:ascii="Garamond" w:hAnsi="Garamond"/>
          <w:sz w:val="24"/>
          <w:szCs w:val="24"/>
        </w:rPr>
        <w:t>akkor is</w:t>
      </w:r>
      <w:r w:rsidR="00E37E37">
        <w:rPr>
          <w:rFonts w:ascii="Garamond" w:hAnsi="Garamond"/>
          <w:sz w:val="24"/>
          <w:szCs w:val="24"/>
        </w:rPr>
        <w:t>,</w:t>
      </w:r>
      <w:r w:rsidR="00810797">
        <w:rPr>
          <w:rFonts w:ascii="Garamond" w:hAnsi="Garamond"/>
          <w:sz w:val="24"/>
          <w:szCs w:val="24"/>
        </w:rPr>
        <w:t xml:space="preserve"> </w:t>
      </w:r>
      <w:r w:rsidRPr="009C40F6">
        <w:rPr>
          <w:rFonts w:ascii="Garamond" w:hAnsi="Garamond"/>
          <w:sz w:val="24"/>
          <w:szCs w:val="24"/>
        </w:rPr>
        <w:t xml:space="preserve">ha </w:t>
      </w:r>
      <w:r w:rsidR="00810797">
        <w:rPr>
          <w:rFonts w:ascii="Garamond" w:hAnsi="Garamond"/>
          <w:sz w:val="24"/>
          <w:szCs w:val="24"/>
        </w:rPr>
        <w:t xml:space="preserve">azok a </w:t>
      </w:r>
      <w:r w:rsidRPr="009C40F6">
        <w:rPr>
          <w:rFonts w:ascii="Garamond" w:hAnsi="Garamond"/>
          <w:sz w:val="24"/>
          <w:szCs w:val="24"/>
        </w:rPr>
        <w:t xml:space="preserve">jelen szerződéshez nem kerültek fizikai értelemben csatolásra. Eltérés esetén a jelen szerződésben foglaltak </w:t>
      </w:r>
      <w:r w:rsidR="003F5489" w:rsidRPr="009C40F6">
        <w:rPr>
          <w:rFonts w:ascii="Garamond" w:hAnsi="Garamond"/>
          <w:sz w:val="24"/>
          <w:szCs w:val="24"/>
        </w:rPr>
        <w:t xml:space="preserve">az </w:t>
      </w:r>
      <w:r w:rsidRPr="009C40F6">
        <w:rPr>
          <w:rFonts w:ascii="Garamond" w:hAnsi="Garamond"/>
          <w:sz w:val="24"/>
          <w:szCs w:val="24"/>
        </w:rPr>
        <w:t>irányadók.</w:t>
      </w:r>
    </w:p>
    <w:p w14:paraId="58DDEA22" w14:textId="2BEE95DE" w:rsidR="00623AF2" w:rsidRPr="009C40F6" w:rsidRDefault="00623AF2" w:rsidP="00DD6BA9">
      <w:pPr>
        <w:jc w:val="both"/>
        <w:rPr>
          <w:rFonts w:ascii="Garamond" w:hAnsi="Garamond"/>
          <w:sz w:val="24"/>
          <w:szCs w:val="24"/>
        </w:rPr>
      </w:pPr>
      <w:r w:rsidRPr="009C40F6">
        <w:rPr>
          <w:rFonts w:ascii="Garamond" w:hAnsi="Garamond"/>
          <w:sz w:val="24"/>
          <w:szCs w:val="24"/>
        </w:rPr>
        <w:t xml:space="preserve">2. </w:t>
      </w:r>
      <w:r w:rsidR="001A4B0B" w:rsidRPr="009C40F6">
        <w:rPr>
          <w:rFonts w:ascii="Garamond" w:hAnsi="Garamond"/>
          <w:sz w:val="24"/>
          <w:szCs w:val="24"/>
        </w:rPr>
        <w:t xml:space="preserve">Az </w:t>
      </w:r>
      <w:r w:rsidRPr="009C40F6">
        <w:rPr>
          <w:rFonts w:ascii="Garamond" w:hAnsi="Garamond"/>
          <w:sz w:val="24"/>
          <w:szCs w:val="24"/>
        </w:rPr>
        <w:t xml:space="preserve">Ösztöndíjas tudomásul veszi, hogy jelen szerződésben meghatározott adatait, </w:t>
      </w:r>
      <w:r w:rsidR="00951ADF" w:rsidRPr="009C40F6">
        <w:rPr>
          <w:rFonts w:ascii="Garamond" w:hAnsi="Garamond"/>
          <w:sz w:val="24"/>
          <w:szCs w:val="24"/>
        </w:rPr>
        <w:t xml:space="preserve">illetve jelen szerződéssel összefüggő valamennyi információt, illetve személyes adatot </w:t>
      </w:r>
      <w:r w:rsidR="00951ADF">
        <w:rPr>
          <w:rFonts w:ascii="Garamond" w:hAnsi="Garamond"/>
          <w:sz w:val="24"/>
          <w:szCs w:val="24"/>
        </w:rPr>
        <w:t xml:space="preserve">a Pályázati </w:t>
      </w:r>
      <w:r w:rsidR="00810797">
        <w:rPr>
          <w:rFonts w:ascii="Garamond" w:hAnsi="Garamond"/>
          <w:sz w:val="24"/>
          <w:szCs w:val="24"/>
        </w:rPr>
        <w:t>K</w:t>
      </w:r>
      <w:r w:rsidR="00951ADF">
        <w:rPr>
          <w:rFonts w:ascii="Garamond" w:hAnsi="Garamond"/>
          <w:sz w:val="24"/>
          <w:szCs w:val="24"/>
        </w:rPr>
        <w:t xml:space="preserve">iírás </w:t>
      </w:r>
      <w:r w:rsidR="00951ADF" w:rsidRPr="009D527B">
        <w:rPr>
          <w:rFonts w:ascii="Garamond" w:hAnsi="Garamond"/>
          <w:sz w:val="24"/>
          <w:szCs w:val="24"/>
        </w:rPr>
        <w:t>2</w:t>
      </w:r>
      <w:r w:rsidR="003B0465">
        <w:rPr>
          <w:rFonts w:ascii="Garamond" w:hAnsi="Garamond"/>
          <w:sz w:val="24"/>
          <w:szCs w:val="24"/>
        </w:rPr>
        <w:t>1</w:t>
      </w:r>
      <w:r w:rsidR="00951ADF" w:rsidRPr="009D527B">
        <w:rPr>
          <w:rFonts w:ascii="Garamond" w:hAnsi="Garamond"/>
          <w:sz w:val="24"/>
          <w:szCs w:val="24"/>
        </w:rPr>
        <w:t>. pontjában</w:t>
      </w:r>
      <w:r w:rsidR="00951ADF">
        <w:rPr>
          <w:rFonts w:ascii="Garamond" w:hAnsi="Garamond"/>
          <w:sz w:val="24"/>
          <w:szCs w:val="24"/>
        </w:rPr>
        <w:t xml:space="preserve"> rögzített felhatalmazás alapján </w:t>
      </w:r>
      <w:r w:rsidRPr="009C40F6">
        <w:rPr>
          <w:rFonts w:ascii="Garamond" w:hAnsi="Garamond"/>
          <w:sz w:val="24"/>
          <w:szCs w:val="24"/>
        </w:rPr>
        <w:t>a</w:t>
      </w:r>
      <w:r w:rsidR="0017507D" w:rsidRPr="009C40F6">
        <w:rPr>
          <w:rFonts w:ascii="Garamond" w:hAnsi="Garamond"/>
          <w:sz w:val="24"/>
          <w:szCs w:val="24"/>
        </w:rPr>
        <w:t>z</w:t>
      </w:r>
      <w:r w:rsidRPr="009C40F6">
        <w:rPr>
          <w:rFonts w:ascii="Garamond" w:hAnsi="Garamond"/>
          <w:sz w:val="24"/>
          <w:szCs w:val="24"/>
        </w:rPr>
        <w:t xml:space="preserve"> </w:t>
      </w:r>
      <w:r w:rsidR="008378A9" w:rsidRPr="009C40F6">
        <w:rPr>
          <w:rFonts w:ascii="Garamond" w:hAnsi="Garamond"/>
          <w:sz w:val="24"/>
          <w:szCs w:val="24"/>
        </w:rPr>
        <w:t>Egyetem</w:t>
      </w:r>
      <w:r w:rsidRPr="009C40F6">
        <w:rPr>
          <w:rFonts w:ascii="Garamond" w:hAnsi="Garamond"/>
          <w:sz w:val="24"/>
          <w:szCs w:val="24"/>
        </w:rPr>
        <w:t xml:space="preserve"> az információs önrendelkezési jogról és az információszabadságról szóló 2011. évi CXII. törvény előírásainak és a vonatkozó belső szabályzataiban foglaltaknak megfelelően kezelheti, azt jogszabályban meghatározott szervezeteknek a program monitorozásában rész</w:t>
      </w:r>
      <w:r w:rsidR="000A417A" w:rsidRPr="009C40F6">
        <w:rPr>
          <w:rFonts w:ascii="Garamond" w:hAnsi="Garamond"/>
          <w:sz w:val="24"/>
          <w:szCs w:val="24"/>
        </w:rPr>
        <w:t>t</w:t>
      </w:r>
      <w:r w:rsidRPr="009C40F6">
        <w:rPr>
          <w:rFonts w:ascii="Garamond" w:hAnsi="Garamond"/>
          <w:sz w:val="24"/>
          <w:szCs w:val="24"/>
        </w:rPr>
        <w:t xml:space="preserve">vevő, valamint jogszabály, illetve a </w:t>
      </w:r>
      <w:r w:rsidR="000A417A" w:rsidRPr="009C40F6">
        <w:rPr>
          <w:rFonts w:ascii="Garamond" w:hAnsi="Garamond"/>
          <w:sz w:val="24"/>
          <w:szCs w:val="24"/>
        </w:rPr>
        <w:t xml:space="preserve">jelen </w:t>
      </w:r>
      <w:r w:rsidRPr="009C40F6">
        <w:rPr>
          <w:rFonts w:ascii="Garamond" w:hAnsi="Garamond"/>
          <w:sz w:val="24"/>
          <w:szCs w:val="24"/>
        </w:rPr>
        <w:t xml:space="preserve">szerződés szerinti külső ellenőrzési szervek részére átadhatja. A kezelt adatok köre minden olyan adatra kiterjed, amelyet </w:t>
      </w:r>
      <w:r w:rsidR="001A4B0B" w:rsidRPr="009C40F6">
        <w:rPr>
          <w:rFonts w:ascii="Garamond" w:hAnsi="Garamond"/>
          <w:sz w:val="24"/>
          <w:szCs w:val="24"/>
        </w:rPr>
        <w:t xml:space="preserve">az </w:t>
      </w:r>
      <w:r w:rsidRPr="009C40F6">
        <w:rPr>
          <w:rFonts w:ascii="Garamond" w:hAnsi="Garamond"/>
          <w:sz w:val="24"/>
          <w:szCs w:val="24"/>
        </w:rPr>
        <w:t>Ösztöndíjas a</w:t>
      </w:r>
      <w:r w:rsidR="00374536" w:rsidRPr="009C40F6">
        <w:rPr>
          <w:rFonts w:ascii="Garamond" w:hAnsi="Garamond"/>
          <w:sz w:val="24"/>
          <w:szCs w:val="24"/>
        </w:rPr>
        <w:t xml:space="preserve"> </w:t>
      </w:r>
      <w:r w:rsidR="00810797">
        <w:rPr>
          <w:rFonts w:ascii="Garamond" w:hAnsi="Garamond"/>
          <w:sz w:val="24"/>
          <w:szCs w:val="24"/>
        </w:rPr>
        <w:t>Pályázatban</w:t>
      </w:r>
      <w:r w:rsidR="00374536" w:rsidRPr="009C40F6">
        <w:rPr>
          <w:rFonts w:ascii="Garamond" w:hAnsi="Garamond"/>
          <w:sz w:val="24"/>
          <w:szCs w:val="24"/>
        </w:rPr>
        <w:t>, az Ö</w:t>
      </w:r>
      <w:r w:rsidRPr="009C40F6">
        <w:rPr>
          <w:rFonts w:ascii="Garamond" w:hAnsi="Garamond"/>
          <w:sz w:val="24"/>
          <w:szCs w:val="24"/>
        </w:rPr>
        <w:t>sztöndíjszerződésben a</w:t>
      </w:r>
      <w:r w:rsidR="008378A9" w:rsidRPr="009C40F6">
        <w:rPr>
          <w:rFonts w:ascii="Garamond" w:hAnsi="Garamond"/>
          <w:sz w:val="24"/>
          <w:szCs w:val="24"/>
        </w:rPr>
        <w:t>z</w:t>
      </w:r>
      <w:r w:rsidRPr="009C40F6">
        <w:rPr>
          <w:rFonts w:ascii="Garamond" w:hAnsi="Garamond"/>
          <w:sz w:val="24"/>
          <w:szCs w:val="24"/>
        </w:rPr>
        <w:t xml:space="preserve"> </w:t>
      </w:r>
      <w:r w:rsidR="008378A9" w:rsidRPr="009C40F6">
        <w:rPr>
          <w:rFonts w:ascii="Garamond" w:hAnsi="Garamond"/>
          <w:sz w:val="24"/>
          <w:szCs w:val="24"/>
        </w:rPr>
        <w:t>Egyetem</w:t>
      </w:r>
      <w:r w:rsidRPr="009C40F6">
        <w:rPr>
          <w:rFonts w:ascii="Garamond" w:hAnsi="Garamond"/>
          <w:sz w:val="24"/>
          <w:szCs w:val="24"/>
        </w:rPr>
        <w:t xml:space="preserve"> rendelkezésére bocsát, illetve mindazokra az adatokra, amelyeket Ösztöndíjas az </w:t>
      </w:r>
      <w:r w:rsidR="003F5489" w:rsidRPr="009C40F6">
        <w:rPr>
          <w:rFonts w:ascii="Garamond" w:hAnsi="Garamond"/>
          <w:sz w:val="24"/>
          <w:szCs w:val="24"/>
        </w:rPr>
        <w:t>Ö</w:t>
      </w:r>
      <w:r w:rsidRPr="009C40F6">
        <w:rPr>
          <w:rFonts w:ascii="Garamond" w:hAnsi="Garamond"/>
          <w:sz w:val="24"/>
          <w:szCs w:val="24"/>
        </w:rPr>
        <w:t xml:space="preserve">sztöndíjszerződés </w:t>
      </w:r>
      <w:r w:rsidR="00786B38" w:rsidRPr="009C40F6">
        <w:rPr>
          <w:rFonts w:ascii="Garamond" w:hAnsi="Garamond"/>
          <w:sz w:val="24"/>
          <w:szCs w:val="24"/>
        </w:rPr>
        <w:t>hatálya</w:t>
      </w:r>
      <w:r w:rsidRPr="009C40F6">
        <w:rPr>
          <w:rFonts w:ascii="Garamond" w:hAnsi="Garamond"/>
          <w:sz w:val="24"/>
          <w:szCs w:val="24"/>
        </w:rPr>
        <w:t xml:space="preserve"> alatt </w:t>
      </w:r>
      <w:r w:rsidR="003F5489" w:rsidRPr="009C40F6">
        <w:rPr>
          <w:rFonts w:ascii="Garamond" w:hAnsi="Garamond"/>
          <w:sz w:val="24"/>
          <w:szCs w:val="24"/>
        </w:rPr>
        <w:t>a</w:t>
      </w:r>
      <w:r w:rsidR="008378A9" w:rsidRPr="009C40F6">
        <w:rPr>
          <w:rFonts w:ascii="Garamond" w:hAnsi="Garamond"/>
          <w:sz w:val="24"/>
          <w:szCs w:val="24"/>
        </w:rPr>
        <w:t>z</w:t>
      </w:r>
      <w:r w:rsidR="003F5489" w:rsidRPr="009C40F6">
        <w:rPr>
          <w:rFonts w:ascii="Garamond" w:hAnsi="Garamond"/>
          <w:sz w:val="24"/>
          <w:szCs w:val="24"/>
        </w:rPr>
        <w:t xml:space="preserve"> </w:t>
      </w:r>
      <w:r w:rsidR="008378A9" w:rsidRPr="009C40F6">
        <w:rPr>
          <w:rFonts w:ascii="Garamond" w:hAnsi="Garamond"/>
          <w:sz w:val="24"/>
          <w:szCs w:val="24"/>
        </w:rPr>
        <w:t>Egyetem</w:t>
      </w:r>
      <w:r w:rsidRPr="009C40F6">
        <w:rPr>
          <w:rFonts w:ascii="Garamond" w:hAnsi="Garamond"/>
          <w:sz w:val="24"/>
          <w:szCs w:val="24"/>
        </w:rPr>
        <w:t xml:space="preserve"> számára megküld.</w:t>
      </w:r>
      <w:r w:rsidR="00951ADF">
        <w:rPr>
          <w:rFonts w:ascii="Garamond" w:hAnsi="Garamond"/>
          <w:sz w:val="24"/>
          <w:szCs w:val="24"/>
        </w:rPr>
        <w:t xml:space="preserve"> </w:t>
      </w:r>
    </w:p>
    <w:p w14:paraId="546C08A5" w14:textId="5FACCB4F" w:rsidR="00786B38" w:rsidRPr="009C40F6" w:rsidRDefault="00623AF2" w:rsidP="00DD6BA9">
      <w:pPr>
        <w:jc w:val="both"/>
        <w:rPr>
          <w:rFonts w:ascii="Garamond" w:hAnsi="Garamond"/>
          <w:sz w:val="24"/>
          <w:szCs w:val="24"/>
        </w:rPr>
      </w:pPr>
      <w:r w:rsidRPr="009C40F6">
        <w:rPr>
          <w:rFonts w:ascii="Garamond" w:hAnsi="Garamond"/>
          <w:sz w:val="24"/>
          <w:szCs w:val="24"/>
        </w:rPr>
        <w:t xml:space="preserve">3. </w:t>
      </w:r>
      <w:r w:rsidR="00F010B8" w:rsidRPr="009C40F6">
        <w:rPr>
          <w:rFonts w:ascii="Garamond" w:hAnsi="Garamond"/>
          <w:sz w:val="24"/>
          <w:szCs w:val="24"/>
        </w:rPr>
        <w:t xml:space="preserve">A </w:t>
      </w:r>
      <w:r w:rsidR="003A112A">
        <w:rPr>
          <w:rFonts w:ascii="Garamond" w:hAnsi="Garamond"/>
          <w:sz w:val="24"/>
          <w:szCs w:val="24"/>
        </w:rPr>
        <w:t>S</w:t>
      </w:r>
      <w:r w:rsidR="00F010B8" w:rsidRPr="009C40F6">
        <w:rPr>
          <w:rFonts w:ascii="Garamond" w:hAnsi="Garamond"/>
          <w:sz w:val="24"/>
          <w:szCs w:val="24"/>
        </w:rPr>
        <w:t>zerződő f</w:t>
      </w:r>
      <w:r w:rsidRPr="009C40F6">
        <w:rPr>
          <w:rFonts w:ascii="Garamond" w:hAnsi="Garamond"/>
          <w:sz w:val="24"/>
          <w:szCs w:val="24"/>
        </w:rPr>
        <w:t>elek tudomásul veszik, hogy a</w:t>
      </w:r>
      <w:r w:rsidR="001700F8" w:rsidRPr="009C40F6">
        <w:rPr>
          <w:rFonts w:ascii="Garamond" w:hAnsi="Garamond"/>
          <w:sz w:val="24"/>
          <w:szCs w:val="24"/>
        </w:rPr>
        <w:t xml:space="preserve"> jogszabályban arra jogosult szervek</w:t>
      </w:r>
      <w:r w:rsidRPr="009C40F6">
        <w:rPr>
          <w:rFonts w:ascii="Garamond" w:hAnsi="Garamond"/>
          <w:sz w:val="24"/>
          <w:szCs w:val="24"/>
        </w:rPr>
        <w:t xml:space="preserve"> ellenőrizheti</w:t>
      </w:r>
      <w:r w:rsidR="001700F8" w:rsidRPr="009C40F6">
        <w:rPr>
          <w:rFonts w:ascii="Garamond" w:hAnsi="Garamond"/>
          <w:sz w:val="24"/>
          <w:szCs w:val="24"/>
        </w:rPr>
        <w:t>k</w:t>
      </w:r>
      <w:r w:rsidRPr="009C40F6">
        <w:rPr>
          <w:rFonts w:ascii="Garamond" w:hAnsi="Garamond"/>
          <w:sz w:val="24"/>
          <w:szCs w:val="24"/>
        </w:rPr>
        <w:t xml:space="preserve"> </w:t>
      </w:r>
      <w:r w:rsidR="00810797">
        <w:rPr>
          <w:rFonts w:ascii="Garamond" w:hAnsi="Garamond"/>
          <w:sz w:val="24"/>
          <w:szCs w:val="24"/>
        </w:rPr>
        <w:t>a jelen szerződésben foglaltak teljesítését</w:t>
      </w:r>
      <w:r w:rsidR="00786B38" w:rsidRPr="009C40F6">
        <w:rPr>
          <w:rFonts w:ascii="Garamond" w:hAnsi="Garamond"/>
          <w:sz w:val="24"/>
          <w:szCs w:val="24"/>
        </w:rPr>
        <w:t xml:space="preserve">. </w:t>
      </w:r>
    </w:p>
    <w:p w14:paraId="10856080" w14:textId="7AF82F99" w:rsidR="00B87087" w:rsidRPr="009C40F6" w:rsidRDefault="003141C5" w:rsidP="00C2733E">
      <w:pPr>
        <w:jc w:val="both"/>
        <w:rPr>
          <w:rFonts w:ascii="Garamond" w:hAnsi="Garamond"/>
          <w:sz w:val="24"/>
          <w:szCs w:val="24"/>
        </w:rPr>
      </w:pPr>
      <w:r w:rsidRPr="009C40F6">
        <w:rPr>
          <w:rFonts w:ascii="Garamond" w:hAnsi="Garamond"/>
          <w:sz w:val="24"/>
          <w:szCs w:val="24"/>
        </w:rPr>
        <w:t>4.</w:t>
      </w:r>
      <w:r w:rsidR="00B87087" w:rsidRPr="009C40F6">
        <w:rPr>
          <w:rFonts w:ascii="Garamond" w:hAnsi="Garamond"/>
          <w:sz w:val="24"/>
          <w:szCs w:val="24"/>
        </w:rPr>
        <w:t xml:space="preserve"> A </w:t>
      </w:r>
      <w:r w:rsidR="003A112A">
        <w:rPr>
          <w:rFonts w:ascii="Garamond" w:hAnsi="Garamond"/>
          <w:sz w:val="24"/>
          <w:szCs w:val="24"/>
        </w:rPr>
        <w:t>Szerződő f</w:t>
      </w:r>
      <w:r w:rsidR="00B87087" w:rsidRPr="009C40F6">
        <w:rPr>
          <w:rFonts w:ascii="Garamond" w:hAnsi="Garamond"/>
          <w:sz w:val="24"/>
          <w:szCs w:val="24"/>
        </w:rPr>
        <w:t>elek a jelen szerződésből eredő esetleges jogvitáikat elsősorban tárgyalásos úton kötelesek rendezni.</w:t>
      </w:r>
      <w:r w:rsidR="00731F98" w:rsidRPr="00731F98">
        <w:rPr>
          <w:rFonts w:ascii="Garamond" w:hAnsi="Garamond"/>
          <w:sz w:val="24"/>
          <w:szCs w:val="24"/>
        </w:rPr>
        <w:t xml:space="preserve"> Ennek </w:t>
      </w:r>
      <w:proofErr w:type="spellStart"/>
      <w:r w:rsidR="00731F98" w:rsidRPr="00731F98">
        <w:rPr>
          <w:rFonts w:ascii="Garamond" w:hAnsi="Garamond"/>
          <w:sz w:val="24"/>
          <w:szCs w:val="24"/>
        </w:rPr>
        <w:t>eredménytelensége</w:t>
      </w:r>
      <w:proofErr w:type="spellEnd"/>
      <w:r w:rsidR="00731F98" w:rsidRPr="00731F98">
        <w:rPr>
          <w:rFonts w:ascii="Garamond" w:hAnsi="Garamond"/>
          <w:sz w:val="24"/>
          <w:szCs w:val="24"/>
        </w:rPr>
        <w:t xml:space="preserve"> esetére a </w:t>
      </w:r>
      <w:r w:rsidR="003A112A">
        <w:rPr>
          <w:rFonts w:ascii="Garamond" w:hAnsi="Garamond"/>
          <w:sz w:val="24"/>
          <w:szCs w:val="24"/>
        </w:rPr>
        <w:t>Szerződő f</w:t>
      </w:r>
      <w:r w:rsidR="00731F98" w:rsidRPr="00731F98">
        <w:rPr>
          <w:rFonts w:ascii="Garamond" w:hAnsi="Garamond"/>
          <w:sz w:val="24"/>
          <w:szCs w:val="24"/>
        </w:rPr>
        <w:t>elek hatáskörtől függően kikötik a hatáskörrel és illetékességgel rendelkező rendes bíróság kizárólagos illetékességét.</w:t>
      </w:r>
    </w:p>
    <w:p w14:paraId="67D3CFE9" w14:textId="1E470B80" w:rsidR="00B87087" w:rsidRPr="009C40F6" w:rsidRDefault="00B87087" w:rsidP="00DD6BA9">
      <w:pPr>
        <w:pStyle w:val="lfej"/>
        <w:tabs>
          <w:tab w:val="clear" w:pos="4536"/>
          <w:tab w:val="clear" w:pos="9072"/>
        </w:tabs>
        <w:spacing w:line="276" w:lineRule="auto"/>
        <w:jc w:val="both"/>
        <w:rPr>
          <w:rFonts w:ascii="Garamond" w:hAnsi="Garamond"/>
          <w:sz w:val="24"/>
          <w:szCs w:val="24"/>
        </w:rPr>
      </w:pPr>
      <w:r w:rsidRPr="009C40F6">
        <w:rPr>
          <w:rFonts w:ascii="Garamond" w:hAnsi="Garamond"/>
          <w:sz w:val="24"/>
          <w:szCs w:val="24"/>
        </w:rPr>
        <w:t>5. A jelen szerződésben nem vagy nem kellő részletességgel szabályozott kérdések tekintetében a magy</w:t>
      </w:r>
      <w:r w:rsidR="00032895" w:rsidRPr="009C40F6">
        <w:rPr>
          <w:rFonts w:ascii="Garamond" w:hAnsi="Garamond"/>
          <w:sz w:val="24"/>
          <w:szCs w:val="24"/>
        </w:rPr>
        <w:t>ar jog szabályai</w:t>
      </w:r>
      <w:r w:rsidR="00E519A4">
        <w:rPr>
          <w:rFonts w:ascii="Garamond" w:hAnsi="Garamond"/>
          <w:sz w:val="24"/>
          <w:szCs w:val="24"/>
        </w:rPr>
        <w:t xml:space="preserve">, </w:t>
      </w:r>
      <w:r w:rsidR="00032895" w:rsidRPr="009C40F6">
        <w:rPr>
          <w:rFonts w:ascii="Garamond" w:hAnsi="Garamond"/>
          <w:sz w:val="24"/>
          <w:szCs w:val="24"/>
        </w:rPr>
        <w:t xml:space="preserve">elsősorban a Polgári Törvénykönyvről szóló 2013. évi V. </w:t>
      </w:r>
      <w:r w:rsidR="00374536" w:rsidRPr="009C40F6">
        <w:rPr>
          <w:rFonts w:ascii="Garamond" w:hAnsi="Garamond"/>
          <w:sz w:val="24"/>
          <w:szCs w:val="24"/>
        </w:rPr>
        <w:t>törvény rendelkezései</w:t>
      </w:r>
      <w:r w:rsidR="00032895" w:rsidRPr="009C40F6">
        <w:rPr>
          <w:rFonts w:ascii="Garamond" w:hAnsi="Garamond"/>
          <w:sz w:val="24"/>
          <w:szCs w:val="24"/>
        </w:rPr>
        <w:t xml:space="preserve"> </w:t>
      </w:r>
      <w:r w:rsidRPr="009C40F6">
        <w:rPr>
          <w:rFonts w:ascii="Garamond" w:hAnsi="Garamond"/>
          <w:sz w:val="24"/>
          <w:szCs w:val="24"/>
        </w:rPr>
        <w:t>az irányadók.</w:t>
      </w:r>
    </w:p>
    <w:p w14:paraId="43DC0D70" w14:textId="77777777" w:rsidR="00594C90" w:rsidRPr="009C40F6" w:rsidRDefault="00594C90" w:rsidP="00DD6BA9">
      <w:pPr>
        <w:spacing w:after="0" w:line="240" w:lineRule="auto"/>
        <w:jc w:val="both"/>
        <w:rPr>
          <w:rFonts w:ascii="Garamond" w:hAnsi="Garamond"/>
          <w:sz w:val="24"/>
          <w:szCs w:val="24"/>
        </w:rPr>
      </w:pPr>
    </w:p>
    <w:p w14:paraId="6BFC5BD3" w14:textId="6F06226C" w:rsidR="00623AF2" w:rsidRPr="009C40F6" w:rsidRDefault="00B87087" w:rsidP="00DD6BA9">
      <w:pPr>
        <w:jc w:val="both"/>
        <w:rPr>
          <w:rFonts w:ascii="Garamond" w:hAnsi="Garamond"/>
          <w:sz w:val="24"/>
          <w:szCs w:val="24"/>
        </w:rPr>
      </w:pPr>
      <w:r w:rsidRPr="009C40F6">
        <w:rPr>
          <w:rFonts w:ascii="Garamond" w:hAnsi="Garamond"/>
          <w:sz w:val="24"/>
          <w:szCs w:val="24"/>
        </w:rPr>
        <w:t>6</w:t>
      </w:r>
      <w:r w:rsidR="00540855" w:rsidRPr="009C40F6">
        <w:rPr>
          <w:rFonts w:ascii="Garamond" w:hAnsi="Garamond"/>
          <w:sz w:val="24"/>
          <w:szCs w:val="24"/>
        </w:rPr>
        <w:t>. A</w:t>
      </w:r>
      <w:r w:rsidR="00B42AB2">
        <w:rPr>
          <w:rFonts w:ascii="Garamond" w:hAnsi="Garamond"/>
          <w:sz w:val="24"/>
          <w:szCs w:val="24"/>
        </w:rPr>
        <w:t xml:space="preserve"> Támogató</w:t>
      </w:r>
      <w:r w:rsidR="00540855" w:rsidRPr="009C40F6">
        <w:rPr>
          <w:rFonts w:ascii="Garamond" w:hAnsi="Garamond"/>
          <w:sz w:val="24"/>
          <w:szCs w:val="24"/>
        </w:rPr>
        <w:t xml:space="preserve"> képviselője a jelen szerződés aláírásáv</w:t>
      </w:r>
      <w:r w:rsidR="00374536" w:rsidRPr="009C40F6">
        <w:rPr>
          <w:rFonts w:ascii="Garamond" w:hAnsi="Garamond"/>
          <w:sz w:val="24"/>
          <w:szCs w:val="24"/>
        </w:rPr>
        <w:t xml:space="preserve">al egyidejűleg ellenőrzi és az </w:t>
      </w:r>
      <w:r w:rsidR="00C86C5B">
        <w:rPr>
          <w:rFonts w:ascii="Garamond" w:hAnsi="Garamond"/>
          <w:sz w:val="24"/>
          <w:szCs w:val="24"/>
        </w:rPr>
        <w:t>ö</w:t>
      </w:r>
      <w:r w:rsidR="00540855" w:rsidRPr="009C40F6">
        <w:rPr>
          <w:rFonts w:ascii="Garamond" w:hAnsi="Garamond"/>
          <w:sz w:val="24"/>
          <w:szCs w:val="24"/>
        </w:rPr>
        <w:t xml:space="preserve">sztöndíjszerződés valamennyi eredeti példányának aláírásával tanúsítja, hogy meggyőződött az </w:t>
      </w:r>
      <w:r w:rsidR="00623AF2" w:rsidRPr="009C40F6">
        <w:rPr>
          <w:rFonts w:ascii="Garamond" w:hAnsi="Garamond"/>
          <w:sz w:val="24"/>
          <w:szCs w:val="24"/>
        </w:rPr>
        <w:t xml:space="preserve">Ösztöndíjas </w:t>
      </w:r>
      <w:r w:rsidR="00540855" w:rsidRPr="009C40F6">
        <w:rPr>
          <w:rFonts w:ascii="Garamond" w:hAnsi="Garamond"/>
          <w:sz w:val="24"/>
          <w:szCs w:val="24"/>
        </w:rPr>
        <w:t>s</w:t>
      </w:r>
      <w:r w:rsidR="00623AF2" w:rsidRPr="009C40F6">
        <w:rPr>
          <w:rFonts w:ascii="Garamond" w:hAnsi="Garamond"/>
          <w:sz w:val="24"/>
          <w:szCs w:val="24"/>
        </w:rPr>
        <w:t>zemélyazonosság</w:t>
      </w:r>
      <w:r w:rsidR="00540855" w:rsidRPr="009C40F6">
        <w:rPr>
          <w:rFonts w:ascii="Garamond" w:hAnsi="Garamond"/>
          <w:sz w:val="24"/>
          <w:szCs w:val="24"/>
        </w:rPr>
        <w:t xml:space="preserve">áról. </w:t>
      </w:r>
    </w:p>
    <w:p w14:paraId="4B5B9B32" w14:textId="74F9F374" w:rsidR="00623AF2" w:rsidRPr="009C40F6" w:rsidRDefault="00B87087" w:rsidP="00DD6BA9">
      <w:pPr>
        <w:jc w:val="both"/>
        <w:rPr>
          <w:rFonts w:ascii="Garamond" w:hAnsi="Garamond"/>
          <w:sz w:val="24"/>
          <w:szCs w:val="24"/>
        </w:rPr>
      </w:pPr>
      <w:r w:rsidRPr="009C40F6">
        <w:rPr>
          <w:rFonts w:ascii="Garamond" w:hAnsi="Garamond"/>
          <w:sz w:val="24"/>
          <w:szCs w:val="24"/>
        </w:rPr>
        <w:t>7</w:t>
      </w:r>
      <w:r w:rsidR="00ED1C29" w:rsidRPr="009C40F6">
        <w:rPr>
          <w:rFonts w:ascii="Garamond" w:hAnsi="Garamond"/>
          <w:sz w:val="24"/>
          <w:szCs w:val="24"/>
        </w:rPr>
        <w:t>.</w:t>
      </w:r>
      <w:r w:rsidR="005D4067">
        <w:rPr>
          <w:rFonts w:ascii="Garamond" w:hAnsi="Garamond"/>
          <w:sz w:val="24"/>
          <w:szCs w:val="24"/>
        </w:rPr>
        <w:t xml:space="preserve"> </w:t>
      </w:r>
      <w:r w:rsidR="00623AF2" w:rsidRPr="009C40F6">
        <w:rPr>
          <w:rFonts w:ascii="Garamond" w:hAnsi="Garamond"/>
          <w:sz w:val="24"/>
          <w:szCs w:val="24"/>
        </w:rPr>
        <w:t xml:space="preserve">Jelen szerződés a </w:t>
      </w:r>
      <w:r w:rsidR="003A112A">
        <w:rPr>
          <w:rFonts w:ascii="Garamond" w:hAnsi="Garamond"/>
          <w:sz w:val="24"/>
          <w:szCs w:val="24"/>
        </w:rPr>
        <w:t>S</w:t>
      </w:r>
      <w:r w:rsidR="00F010B8" w:rsidRPr="009C40F6">
        <w:rPr>
          <w:rFonts w:ascii="Garamond" w:hAnsi="Garamond"/>
          <w:sz w:val="24"/>
          <w:szCs w:val="24"/>
        </w:rPr>
        <w:t>zerződő f</w:t>
      </w:r>
      <w:r w:rsidR="00623AF2" w:rsidRPr="009C40F6">
        <w:rPr>
          <w:rFonts w:ascii="Garamond" w:hAnsi="Garamond"/>
          <w:sz w:val="24"/>
          <w:szCs w:val="24"/>
        </w:rPr>
        <w:t>elek közül az utolsóként aláíró Fél aláírásának a napján lép hatályba.</w:t>
      </w:r>
    </w:p>
    <w:p w14:paraId="6B187DC9" w14:textId="2690FE59" w:rsidR="00DA7C64" w:rsidRPr="009C40F6" w:rsidRDefault="00F010B8" w:rsidP="00DD6BA9">
      <w:pPr>
        <w:jc w:val="both"/>
        <w:rPr>
          <w:rFonts w:ascii="Garamond" w:hAnsi="Garamond"/>
          <w:sz w:val="24"/>
          <w:szCs w:val="24"/>
          <w:u w:val="single"/>
        </w:rPr>
      </w:pPr>
      <w:r w:rsidRPr="009C40F6">
        <w:rPr>
          <w:rFonts w:ascii="Garamond" w:hAnsi="Garamond"/>
          <w:sz w:val="24"/>
          <w:szCs w:val="24"/>
        </w:rPr>
        <w:t xml:space="preserve">A </w:t>
      </w:r>
      <w:r w:rsidR="003A112A">
        <w:rPr>
          <w:rFonts w:ascii="Garamond" w:hAnsi="Garamond"/>
          <w:sz w:val="24"/>
          <w:szCs w:val="24"/>
        </w:rPr>
        <w:t>S</w:t>
      </w:r>
      <w:r w:rsidRPr="009C40F6">
        <w:rPr>
          <w:rFonts w:ascii="Garamond" w:hAnsi="Garamond"/>
          <w:sz w:val="24"/>
          <w:szCs w:val="24"/>
        </w:rPr>
        <w:t>zerződő f</w:t>
      </w:r>
      <w:r w:rsidR="00623AF2" w:rsidRPr="009C40F6">
        <w:rPr>
          <w:rFonts w:ascii="Garamond" w:hAnsi="Garamond"/>
          <w:sz w:val="24"/>
          <w:szCs w:val="24"/>
        </w:rPr>
        <w:t>elek a jelen</w:t>
      </w:r>
      <w:r w:rsidR="002A7E4D" w:rsidRPr="00C93EDE">
        <w:rPr>
          <w:rFonts w:ascii="Garamond" w:hAnsi="Garamond"/>
          <w:sz w:val="24"/>
          <w:szCs w:val="24"/>
        </w:rPr>
        <w:t xml:space="preserve">, </w:t>
      </w:r>
      <w:r w:rsidR="00E37E37" w:rsidRPr="00C93EDE">
        <w:rPr>
          <w:rFonts w:ascii="Garamond" w:hAnsi="Garamond"/>
          <w:sz w:val="24"/>
          <w:szCs w:val="24"/>
        </w:rPr>
        <w:t>9</w:t>
      </w:r>
      <w:r w:rsidR="002A7E4D" w:rsidRPr="00C93EDE">
        <w:rPr>
          <w:rFonts w:ascii="Garamond" w:hAnsi="Garamond"/>
          <w:sz w:val="24"/>
          <w:szCs w:val="24"/>
        </w:rPr>
        <w:t xml:space="preserve"> </w:t>
      </w:r>
      <w:r w:rsidR="00023A29" w:rsidRPr="00C93EDE">
        <w:rPr>
          <w:rFonts w:ascii="Garamond" w:hAnsi="Garamond"/>
          <w:sz w:val="24"/>
          <w:szCs w:val="24"/>
        </w:rPr>
        <w:t>(</w:t>
      </w:r>
      <w:r w:rsidR="00E37E37" w:rsidRPr="00C93EDE">
        <w:rPr>
          <w:rFonts w:ascii="Garamond" w:hAnsi="Garamond"/>
          <w:sz w:val="24"/>
          <w:szCs w:val="24"/>
        </w:rPr>
        <w:t>kilenc</w:t>
      </w:r>
      <w:r w:rsidR="00023A29" w:rsidRPr="00C93EDE">
        <w:rPr>
          <w:rFonts w:ascii="Garamond" w:hAnsi="Garamond"/>
          <w:sz w:val="24"/>
          <w:szCs w:val="24"/>
        </w:rPr>
        <w:t>) számozott</w:t>
      </w:r>
      <w:r w:rsidR="00023A29" w:rsidRPr="009C40F6">
        <w:rPr>
          <w:rFonts w:ascii="Garamond" w:hAnsi="Garamond"/>
          <w:sz w:val="24"/>
          <w:szCs w:val="24"/>
        </w:rPr>
        <w:t xml:space="preserve"> </w:t>
      </w:r>
      <w:r w:rsidR="002A7E4D" w:rsidRPr="009C40F6">
        <w:rPr>
          <w:rFonts w:ascii="Garamond" w:hAnsi="Garamond"/>
          <w:sz w:val="24"/>
          <w:szCs w:val="24"/>
        </w:rPr>
        <w:t>oldalból álló</w:t>
      </w:r>
      <w:r w:rsidR="00623AF2" w:rsidRPr="009C40F6">
        <w:rPr>
          <w:rFonts w:ascii="Garamond" w:hAnsi="Garamond"/>
          <w:sz w:val="24"/>
          <w:szCs w:val="24"/>
        </w:rPr>
        <w:t xml:space="preserve"> szerződés</w:t>
      </w:r>
      <w:r w:rsidR="00073EAC" w:rsidRPr="009C40F6">
        <w:rPr>
          <w:rFonts w:ascii="Garamond" w:hAnsi="Garamond"/>
          <w:sz w:val="24"/>
          <w:szCs w:val="24"/>
        </w:rPr>
        <w:t>t elolvasták, megértették, és mint</w:t>
      </w:r>
      <w:r w:rsidR="00623AF2" w:rsidRPr="009C40F6">
        <w:rPr>
          <w:rFonts w:ascii="Garamond" w:hAnsi="Garamond"/>
          <w:sz w:val="24"/>
          <w:szCs w:val="24"/>
        </w:rPr>
        <w:t xml:space="preserve"> akaratukkal mindenben megegyezőt, jóváhagyólag írják alá.</w:t>
      </w:r>
      <w:r w:rsidR="00073EAC" w:rsidRPr="009C40F6">
        <w:rPr>
          <w:rFonts w:ascii="Garamond" w:hAnsi="Garamond"/>
          <w:sz w:val="24"/>
          <w:szCs w:val="24"/>
        </w:rPr>
        <w:t xml:space="preserve"> A szerződés </w:t>
      </w:r>
      <w:r w:rsidR="00540855" w:rsidRPr="009C40F6">
        <w:rPr>
          <w:rFonts w:ascii="Garamond" w:hAnsi="Garamond"/>
          <w:sz w:val="24"/>
          <w:szCs w:val="24"/>
        </w:rPr>
        <w:t>3</w:t>
      </w:r>
      <w:r w:rsidR="00073EAC" w:rsidRPr="009C40F6">
        <w:rPr>
          <w:rFonts w:ascii="Garamond" w:hAnsi="Garamond"/>
          <w:sz w:val="24"/>
          <w:szCs w:val="24"/>
        </w:rPr>
        <w:t xml:space="preserve"> </w:t>
      </w:r>
      <w:r w:rsidR="00023A29" w:rsidRPr="009C40F6">
        <w:rPr>
          <w:rFonts w:ascii="Garamond" w:hAnsi="Garamond"/>
          <w:sz w:val="24"/>
          <w:szCs w:val="24"/>
        </w:rPr>
        <w:t xml:space="preserve">(három) </w:t>
      </w:r>
      <w:r w:rsidR="00073EAC" w:rsidRPr="009C40F6">
        <w:rPr>
          <w:rFonts w:ascii="Garamond" w:hAnsi="Garamond"/>
          <w:sz w:val="24"/>
          <w:szCs w:val="24"/>
        </w:rPr>
        <w:t>db eredeti</w:t>
      </w:r>
      <w:r w:rsidR="00023A29" w:rsidRPr="009C40F6">
        <w:rPr>
          <w:rFonts w:ascii="Garamond" w:hAnsi="Garamond"/>
          <w:sz w:val="24"/>
          <w:szCs w:val="24"/>
        </w:rPr>
        <w:t xml:space="preserve"> </w:t>
      </w:r>
      <w:r w:rsidR="00073EAC" w:rsidRPr="009C40F6">
        <w:rPr>
          <w:rFonts w:ascii="Garamond" w:hAnsi="Garamond"/>
          <w:sz w:val="24"/>
          <w:szCs w:val="24"/>
        </w:rPr>
        <w:t xml:space="preserve">egymással teljes egészében megegyező példányban készült, amelyekből 1 </w:t>
      </w:r>
      <w:r w:rsidR="00023A29" w:rsidRPr="009C40F6">
        <w:rPr>
          <w:rFonts w:ascii="Garamond" w:hAnsi="Garamond"/>
          <w:sz w:val="24"/>
          <w:szCs w:val="24"/>
        </w:rPr>
        <w:t xml:space="preserve">(egy) </w:t>
      </w:r>
      <w:r w:rsidR="00073EAC" w:rsidRPr="009C40F6">
        <w:rPr>
          <w:rFonts w:ascii="Garamond" w:hAnsi="Garamond"/>
          <w:sz w:val="24"/>
          <w:szCs w:val="24"/>
        </w:rPr>
        <w:t>példány az Ösztöndíjas</w:t>
      </w:r>
      <w:r w:rsidR="00023A29" w:rsidRPr="009C40F6">
        <w:rPr>
          <w:rFonts w:ascii="Garamond" w:hAnsi="Garamond"/>
          <w:sz w:val="24"/>
          <w:szCs w:val="24"/>
        </w:rPr>
        <w:t xml:space="preserve"> részére kerül megküldésre</w:t>
      </w:r>
      <w:r w:rsidR="00073EAC" w:rsidRPr="009C40F6">
        <w:rPr>
          <w:rFonts w:ascii="Garamond" w:hAnsi="Garamond"/>
          <w:sz w:val="24"/>
          <w:szCs w:val="24"/>
        </w:rPr>
        <w:t xml:space="preserve">, </w:t>
      </w:r>
      <w:r w:rsidR="00023A29" w:rsidRPr="009C40F6">
        <w:rPr>
          <w:rFonts w:ascii="Garamond" w:hAnsi="Garamond"/>
          <w:sz w:val="24"/>
          <w:szCs w:val="24"/>
        </w:rPr>
        <w:t>2 (</w:t>
      </w:r>
      <w:r w:rsidR="00540855" w:rsidRPr="009C40F6">
        <w:rPr>
          <w:rFonts w:ascii="Garamond" w:hAnsi="Garamond"/>
          <w:sz w:val="24"/>
          <w:szCs w:val="24"/>
        </w:rPr>
        <w:t>két</w:t>
      </w:r>
      <w:r w:rsidR="00023A29" w:rsidRPr="009C40F6">
        <w:rPr>
          <w:rFonts w:ascii="Garamond" w:hAnsi="Garamond"/>
          <w:sz w:val="24"/>
          <w:szCs w:val="24"/>
        </w:rPr>
        <w:t>)</w:t>
      </w:r>
      <w:r w:rsidR="00786B38" w:rsidRPr="009C40F6">
        <w:rPr>
          <w:rFonts w:ascii="Garamond" w:hAnsi="Garamond"/>
          <w:sz w:val="24"/>
          <w:szCs w:val="24"/>
        </w:rPr>
        <w:t xml:space="preserve"> példány a</w:t>
      </w:r>
      <w:r w:rsidR="00B42AB2">
        <w:rPr>
          <w:rFonts w:ascii="Garamond" w:hAnsi="Garamond"/>
          <w:sz w:val="24"/>
          <w:szCs w:val="24"/>
        </w:rPr>
        <w:t xml:space="preserve"> Támogatónál</w:t>
      </w:r>
      <w:r w:rsidR="00786B38" w:rsidRPr="009C40F6">
        <w:rPr>
          <w:rFonts w:ascii="Garamond" w:hAnsi="Garamond"/>
          <w:sz w:val="24"/>
          <w:szCs w:val="24"/>
        </w:rPr>
        <w:t xml:space="preserve"> </w:t>
      </w:r>
      <w:r w:rsidR="00073EAC" w:rsidRPr="009C40F6">
        <w:rPr>
          <w:rFonts w:ascii="Garamond" w:hAnsi="Garamond"/>
          <w:sz w:val="24"/>
          <w:szCs w:val="24"/>
        </w:rPr>
        <w:t>marad.</w:t>
      </w:r>
    </w:p>
    <w:p w14:paraId="259E8A2C" w14:textId="77777777" w:rsidR="00174AA9" w:rsidRPr="009C40F6" w:rsidRDefault="00174AA9" w:rsidP="00DD6BA9">
      <w:pPr>
        <w:jc w:val="both"/>
        <w:rPr>
          <w:rFonts w:ascii="Garamond" w:hAnsi="Garamond"/>
          <w:sz w:val="24"/>
          <w:szCs w:val="24"/>
        </w:rPr>
      </w:pPr>
      <w:r w:rsidRPr="009C40F6">
        <w:rPr>
          <w:rFonts w:ascii="Garamond" w:hAnsi="Garamond"/>
          <w:sz w:val="24"/>
          <w:szCs w:val="24"/>
          <w:u w:val="single"/>
        </w:rPr>
        <w:lastRenderedPageBreak/>
        <w:t>Melléklet</w:t>
      </w:r>
      <w:r w:rsidRPr="009C40F6">
        <w:rPr>
          <w:rFonts w:ascii="Garamond" w:hAnsi="Garamond"/>
          <w:sz w:val="24"/>
          <w:szCs w:val="24"/>
        </w:rPr>
        <w:t>:</w:t>
      </w:r>
    </w:p>
    <w:p w14:paraId="2FBA0440" w14:textId="226F0E02" w:rsidR="003D65E3" w:rsidRPr="009C40F6" w:rsidRDefault="003D65E3" w:rsidP="00DD6BA9">
      <w:pPr>
        <w:pStyle w:val="Listaszerbekezds"/>
        <w:numPr>
          <w:ilvl w:val="0"/>
          <w:numId w:val="29"/>
        </w:numPr>
        <w:jc w:val="both"/>
        <w:rPr>
          <w:rFonts w:ascii="Garamond" w:hAnsi="Garamond"/>
          <w:b/>
          <w:sz w:val="24"/>
          <w:szCs w:val="24"/>
        </w:rPr>
      </w:pPr>
      <w:r>
        <w:rPr>
          <w:rFonts w:ascii="Garamond" w:hAnsi="Garamond"/>
          <w:b/>
          <w:sz w:val="24"/>
          <w:szCs w:val="24"/>
        </w:rPr>
        <w:t>Kutatási terv</w:t>
      </w:r>
    </w:p>
    <w:p w14:paraId="5C9037A7" w14:textId="6AD254FA" w:rsidR="00594C90" w:rsidRPr="009C40F6" w:rsidRDefault="00B42AB2" w:rsidP="00B17D22">
      <w:pPr>
        <w:pStyle w:val="Listaszerbekezds"/>
        <w:numPr>
          <w:ilvl w:val="0"/>
          <w:numId w:val="29"/>
        </w:numPr>
        <w:jc w:val="both"/>
        <w:rPr>
          <w:rFonts w:ascii="Garamond" w:hAnsi="Garamond"/>
          <w:b/>
          <w:sz w:val="24"/>
          <w:szCs w:val="24"/>
        </w:rPr>
      </w:pPr>
      <w:r>
        <w:rPr>
          <w:rFonts w:ascii="Garamond" w:hAnsi="Garamond"/>
          <w:b/>
          <w:sz w:val="24"/>
          <w:szCs w:val="24"/>
        </w:rPr>
        <w:t xml:space="preserve">Egyetemi Kutatói Ösztöndíj Program </w:t>
      </w:r>
      <w:r w:rsidR="00306913" w:rsidRPr="00B17D22">
        <w:rPr>
          <w:rFonts w:ascii="Garamond" w:hAnsi="Garamond"/>
          <w:b/>
          <w:sz w:val="24"/>
          <w:szCs w:val="24"/>
        </w:rPr>
        <w:t xml:space="preserve">Kooperatív Doktori Program Doktori Hallgatói Ösztöndíj pályázati kiírás </w:t>
      </w:r>
    </w:p>
    <w:p w14:paraId="23B3FBE1" w14:textId="7FFD267B" w:rsidR="00331648" w:rsidRPr="009C40F6" w:rsidRDefault="00331648" w:rsidP="0020026C">
      <w:pPr>
        <w:pStyle w:val="Listaszerbekezds"/>
        <w:ind w:left="1080"/>
        <w:jc w:val="both"/>
        <w:rPr>
          <w:rFonts w:ascii="Garamond" w:hAnsi="Garamond"/>
          <w:b/>
          <w:sz w:val="24"/>
          <w:szCs w:val="24"/>
        </w:rPr>
      </w:pPr>
    </w:p>
    <w:p w14:paraId="13EB1844" w14:textId="77777777" w:rsidR="00B34C7F" w:rsidRPr="00C2733E" w:rsidRDefault="00B34C7F" w:rsidP="00B34C7F">
      <w:pPr>
        <w:spacing w:after="120" w:line="264" w:lineRule="auto"/>
        <w:jc w:val="both"/>
        <w:rPr>
          <w:rFonts w:ascii="Garamond" w:hAnsi="Garamond"/>
          <w:sz w:val="24"/>
          <w:szCs w:val="24"/>
        </w:rPr>
      </w:pPr>
      <w:r w:rsidRPr="00C2733E">
        <w:rPr>
          <w:rFonts w:ascii="Garamond" w:hAnsi="Garamond"/>
          <w:sz w:val="24"/>
          <w:szCs w:val="24"/>
        </w:rPr>
        <w:t>Kelt: ……………… &lt;év, hónap, nap&gt;</w:t>
      </w:r>
    </w:p>
    <w:p w14:paraId="3D0EB38F" w14:textId="77777777" w:rsidR="00B34C7F" w:rsidRPr="00C2733E" w:rsidRDefault="00B34C7F" w:rsidP="00B34C7F">
      <w:pPr>
        <w:spacing w:after="120" w:line="264" w:lineRule="auto"/>
        <w:jc w:val="both"/>
        <w:rPr>
          <w:rFonts w:ascii="Garamond" w:hAnsi="Garamond"/>
          <w:sz w:val="24"/>
          <w:szCs w:val="24"/>
        </w:rPr>
      </w:pPr>
    </w:p>
    <w:p w14:paraId="4066F2DA" w14:textId="77777777" w:rsidR="00E519A4" w:rsidRPr="00C2733E" w:rsidRDefault="00E519A4" w:rsidP="00B34C7F">
      <w:pPr>
        <w:spacing w:after="120" w:line="264" w:lineRule="auto"/>
        <w:jc w:val="both"/>
        <w:rPr>
          <w:rFonts w:ascii="Garamond" w:hAnsi="Garamond"/>
          <w:sz w:val="24"/>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19A4" w:rsidRPr="00C2733E" w14:paraId="34F02750" w14:textId="77777777" w:rsidTr="00C2733E">
        <w:trPr>
          <w:jc w:val="center"/>
        </w:trPr>
        <w:tc>
          <w:tcPr>
            <w:tcW w:w="4530" w:type="dxa"/>
          </w:tcPr>
          <w:p w14:paraId="00A0CD4D" w14:textId="4E63EA4C" w:rsidR="00E519A4" w:rsidRPr="00C2733E" w:rsidRDefault="00E519A4" w:rsidP="00C2733E">
            <w:pPr>
              <w:spacing w:after="120" w:line="264" w:lineRule="auto"/>
              <w:jc w:val="center"/>
              <w:rPr>
                <w:rFonts w:ascii="Garamond" w:hAnsi="Garamond"/>
                <w:sz w:val="24"/>
                <w:szCs w:val="24"/>
              </w:rPr>
            </w:pPr>
            <w:r w:rsidRPr="00C2733E">
              <w:rPr>
                <w:rFonts w:ascii="Garamond" w:hAnsi="Garamond"/>
                <w:sz w:val="24"/>
                <w:szCs w:val="24"/>
              </w:rPr>
              <w:t>…………………………………</w:t>
            </w:r>
          </w:p>
        </w:tc>
        <w:tc>
          <w:tcPr>
            <w:tcW w:w="4530" w:type="dxa"/>
          </w:tcPr>
          <w:p w14:paraId="33F0B8D9" w14:textId="0301981E" w:rsidR="00E519A4" w:rsidRPr="00C2733E" w:rsidRDefault="00E519A4" w:rsidP="00C2733E">
            <w:pPr>
              <w:spacing w:after="120" w:line="264" w:lineRule="auto"/>
              <w:jc w:val="center"/>
              <w:rPr>
                <w:rFonts w:ascii="Garamond" w:hAnsi="Garamond"/>
                <w:sz w:val="24"/>
                <w:szCs w:val="24"/>
              </w:rPr>
            </w:pPr>
            <w:r w:rsidRPr="00C2733E">
              <w:rPr>
                <w:rFonts w:ascii="Garamond" w:hAnsi="Garamond"/>
                <w:sz w:val="24"/>
                <w:szCs w:val="24"/>
              </w:rPr>
              <w:t>…………………………………</w:t>
            </w:r>
          </w:p>
        </w:tc>
      </w:tr>
      <w:tr w:rsidR="00E519A4" w14:paraId="2474F1A6" w14:textId="77777777" w:rsidTr="00C2733E">
        <w:trPr>
          <w:jc w:val="center"/>
        </w:trPr>
        <w:tc>
          <w:tcPr>
            <w:tcW w:w="4530" w:type="dxa"/>
          </w:tcPr>
          <w:p w14:paraId="2CA64326" w14:textId="77777777" w:rsidR="00E519A4" w:rsidRPr="00C2733E" w:rsidRDefault="00E519A4" w:rsidP="00C2733E">
            <w:pPr>
              <w:jc w:val="center"/>
            </w:pPr>
            <w:r w:rsidRPr="00C2733E">
              <w:rPr>
                <w:rFonts w:ascii="Garamond" w:hAnsi="Garamond"/>
                <w:sz w:val="24"/>
                <w:szCs w:val="24"/>
              </w:rPr>
              <w:t>&lt;Képviselő neve, beosztása&gt;</w:t>
            </w:r>
          </w:p>
          <w:p w14:paraId="7C20FC2B" w14:textId="12DD02CC" w:rsidR="00E519A4" w:rsidRPr="00C2733E" w:rsidRDefault="00E519A4" w:rsidP="00C2733E">
            <w:pPr>
              <w:jc w:val="center"/>
            </w:pPr>
            <w:r w:rsidRPr="00C2733E">
              <w:rPr>
                <w:rFonts w:ascii="Garamond" w:hAnsi="Garamond"/>
                <w:sz w:val="24"/>
                <w:szCs w:val="24"/>
              </w:rPr>
              <w:t>Támogató</w:t>
            </w:r>
          </w:p>
        </w:tc>
        <w:tc>
          <w:tcPr>
            <w:tcW w:w="4530" w:type="dxa"/>
          </w:tcPr>
          <w:p w14:paraId="6ADA60F7" w14:textId="77777777" w:rsidR="00E519A4" w:rsidRPr="00C2733E" w:rsidRDefault="00E519A4" w:rsidP="00C2733E">
            <w:pPr>
              <w:jc w:val="center"/>
              <w:rPr>
                <w:rFonts w:ascii="Garamond" w:hAnsi="Garamond"/>
                <w:sz w:val="24"/>
                <w:szCs w:val="24"/>
              </w:rPr>
            </w:pPr>
            <w:r w:rsidRPr="00C2733E">
              <w:rPr>
                <w:rFonts w:ascii="Garamond" w:hAnsi="Garamond"/>
                <w:sz w:val="24"/>
                <w:szCs w:val="24"/>
              </w:rPr>
              <w:t>&lt;Ösztöndíjas neve&gt;</w:t>
            </w:r>
          </w:p>
          <w:p w14:paraId="1876E67C" w14:textId="515940C5" w:rsidR="00E519A4" w:rsidRDefault="00E519A4" w:rsidP="00C2733E">
            <w:pPr>
              <w:jc w:val="center"/>
              <w:rPr>
                <w:rFonts w:ascii="Garamond" w:hAnsi="Garamond"/>
                <w:sz w:val="24"/>
                <w:szCs w:val="24"/>
              </w:rPr>
            </w:pPr>
            <w:r w:rsidRPr="00C2733E">
              <w:rPr>
                <w:rFonts w:ascii="Garamond" w:hAnsi="Garamond"/>
                <w:sz w:val="24"/>
                <w:szCs w:val="24"/>
              </w:rPr>
              <w:t>Ösztöndíjas</w:t>
            </w:r>
          </w:p>
        </w:tc>
      </w:tr>
    </w:tbl>
    <w:p w14:paraId="5EB0B24C" w14:textId="77777777" w:rsidR="004A76D8" w:rsidRPr="004A76D8" w:rsidRDefault="004A76D8" w:rsidP="004A76D8">
      <w:pPr>
        <w:rPr>
          <w:rFonts w:ascii="Garamond" w:hAnsi="Garamond"/>
          <w:sz w:val="24"/>
          <w:szCs w:val="24"/>
        </w:rPr>
      </w:pPr>
    </w:p>
    <w:sectPr w:rsidR="004A76D8" w:rsidRPr="004A76D8" w:rsidSect="00782575">
      <w:footerReference w:type="default" r:id="rId11"/>
      <w:pgSz w:w="11906" w:h="16838"/>
      <w:pgMar w:top="56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3019" w14:textId="77777777" w:rsidR="00482D5D" w:rsidRDefault="00482D5D" w:rsidP="000E4206">
      <w:pPr>
        <w:spacing w:after="0" w:line="240" w:lineRule="auto"/>
      </w:pPr>
      <w:r>
        <w:separator/>
      </w:r>
    </w:p>
  </w:endnote>
  <w:endnote w:type="continuationSeparator" w:id="0">
    <w:p w14:paraId="6F571B8B" w14:textId="77777777" w:rsidR="00482D5D" w:rsidRDefault="00482D5D" w:rsidP="000E4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736266"/>
      <w:docPartObj>
        <w:docPartGallery w:val="Page Numbers (Bottom of Page)"/>
        <w:docPartUnique/>
      </w:docPartObj>
    </w:sdtPr>
    <w:sdtEndPr>
      <w:rPr>
        <w:rFonts w:ascii="Garamond" w:hAnsi="Garamond"/>
        <w:sz w:val="20"/>
        <w:szCs w:val="20"/>
      </w:rPr>
    </w:sdtEndPr>
    <w:sdtContent>
      <w:p w14:paraId="6F14E69F" w14:textId="77777777" w:rsidR="00F84D4E" w:rsidRPr="0020026C" w:rsidRDefault="00F84D4E">
        <w:pPr>
          <w:pStyle w:val="llb"/>
          <w:jc w:val="center"/>
          <w:rPr>
            <w:rFonts w:ascii="Garamond" w:hAnsi="Garamond"/>
            <w:sz w:val="20"/>
            <w:szCs w:val="20"/>
          </w:rPr>
        </w:pPr>
        <w:r w:rsidRPr="0020026C">
          <w:rPr>
            <w:rFonts w:ascii="Garamond" w:hAnsi="Garamond"/>
            <w:sz w:val="20"/>
            <w:szCs w:val="20"/>
          </w:rPr>
          <w:fldChar w:fldCharType="begin"/>
        </w:r>
        <w:r w:rsidRPr="0020026C">
          <w:rPr>
            <w:rFonts w:ascii="Garamond" w:hAnsi="Garamond"/>
            <w:sz w:val="20"/>
            <w:szCs w:val="20"/>
          </w:rPr>
          <w:instrText>PAGE   \* MERGEFORMAT</w:instrText>
        </w:r>
        <w:r w:rsidRPr="0020026C">
          <w:rPr>
            <w:rFonts w:ascii="Garamond" w:hAnsi="Garamond"/>
            <w:sz w:val="20"/>
            <w:szCs w:val="20"/>
          </w:rPr>
          <w:fldChar w:fldCharType="separate"/>
        </w:r>
        <w:r w:rsidR="00A92C4A">
          <w:rPr>
            <w:rFonts w:ascii="Garamond" w:hAnsi="Garamond"/>
            <w:noProof/>
            <w:sz w:val="20"/>
            <w:szCs w:val="20"/>
          </w:rPr>
          <w:t>4</w:t>
        </w:r>
        <w:r w:rsidRPr="0020026C">
          <w:rPr>
            <w:rFonts w:ascii="Garamond" w:hAnsi="Garamond"/>
            <w:sz w:val="20"/>
            <w:szCs w:val="20"/>
          </w:rPr>
          <w:fldChar w:fldCharType="end"/>
        </w:r>
      </w:p>
    </w:sdtContent>
  </w:sdt>
  <w:p w14:paraId="0FE05993" w14:textId="77777777" w:rsidR="00F84D4E" w:rsidRDefault="00F84D4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CE84A" w14:textId="77777777" w:rsidR="00482D5D" w:rsidRDefault="00482D5D" w:rsidP="000E4206">
      <w:pPr>
        <w:spacing w:after="0" w:line="240" w:lineRule="auto"/>
      </w:pPr>
      <w:r>
        <w:separator/>
      </w:r>
    </w:p>
  </w:footnote>
  <w:footnote w:type="continuationSeparator" w:id="0">
    <w:p w14:paraId="0F2DA9C1" w14:textId="77777777" w:rsidR="00482D5D" w:rsidRDefault="00482D5D" w:rsidP="000E4206">
      <w:pPr>
        <w:spacing w:after="0" w:line="240" w:lineRule="auto"/>
      </w:pPr>
      <w:r>
        <w:continuationSeparator/>
      </w:r>
    </w:p>
  </w:footnote>
  <w:footnote w:id="1">
    <w:p w14:paraId="358949ED" w14:textId="0EC89D46" w:rsidR="00F84D4E" w:rsidRPr="00D11749" w:rsidRDefault="00F84D4E" w:rsidP="00D11749">
      <w:pPr>
        <w:pStyle w:val="Lbjegyzetszveg"/>
        <w:jc w:val="both"/>
        <w:rPr>
          <w:rFonts w:ascii="Garamond" w:hAnsi="Garamond"/>
        </w:rPr>
      </w:pPr>
      <w:r>
        <w:rPr>
          <w:rFonts w:ascii="Garamond" w:hAnsi="Garamond"/>
        </w:rPr>
        <w:t>.</w:t>
      </w:r>
    </w:p>
  </w:footnote>
  <w:footnote w:id="2">
    <w:p w14:paraId="4D79190F" w14:textId="77777777" w:rsidR="00F84D4E" w:rsidRDefault="00F84D4E" w:rsidP="006F033E">
      <w:pPr>
        <w:pStyle w:val="Lbjegyzetszveg"/>
        <w:jc w:val="both"/>
      </w:pPr>
      <w:r>
        <w:rPr>
          <w:rStyle w:val="Lbjegyzet-hivatkozs"/>
        </w:rPr>
        <w:footnoteRef/>
      </w:r>
      <w:r>
        <w:t xml:space="preserve"> </w:t>
      </w:r>
      <w:r w:rsidRPr="007569A0">
        <w:rPr>
          <w:rFonts w:ascii="Garamond" w:hAnsi="Garamond"/>
        </w:rPr>
        <w:t>az Egyetem fenntartja a változás jogát, az aktuális információk, valamint az ügyfélfogadási idő, hely az Egyetem honlapján megtalálhatóak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31B1"/>
    <w:multiLevelType w:val="hybridMultilevel"/>
    <w:tmpl w:val="51D008A8"/>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1" w15:restartNumberingAfterBreak="0">
    <w:nsid w:val="01B11102"/>
    <w:multiLevelType w:val="hybridMultilevel"/>
    <w:tmpl w:val="13946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2933CE3"/>
    <w:multiLevelType w:val="hybridMultilevel"/>
    <w:tmpl w:val="0CAEB054"/>
    <w:lvl w:ilvl="0" w:tplc="040E0001">
      <w:start w:val="1"/>
      <w:numFmt w:val="bullet"/>
      <w:lvlText w:val=""/>
      <w:lvlJc w:val="left"/>
      <w:pPr>
        <w:ind w:left="1457" w:hanging="360"/>
      </w:pPr>
      <w:rPr>
        <w:rFonts w:ascii="Symbol" w:hAnsi="Symbol"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4" w15:restartNumberingAfterBreak="0">
    <w:nsid w:val="14E6700A"/>
    <w:multiLevelType w:val="hybridMultilevel"/>
    <w:tmpl w:val="F6DCFC58"/>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5" w15:restartNumberingAfterBreak="0">
    <w:nsid w:val="16CF28DE"/>
    <w:multiLevelType w:val="hybridMultilevel"/>
    <w:tmpl w:val="CFD6F7C0"/>
    <w:lvl w:ilvl="0" w:tplc="040E0001">
      <w:start w:val="1"/>
      <w:numFmt w:val="bullet"/>
      <w:lvlText w:val=""/>
      <w:lvlJc w:val="left"/>
      <w:pPr>
        <w:ind w:left="720" w:hanging="360"/>
      </w:pPr>
      <w:rPr>
        <w:rFonts w:ascii="Symbol" w:hAnsi="Symbol" w:hint="default"/>
      </w:rPr>
    </w:lvl>
    <w:lvl w:ilvl="1" w:tplc="0E7035BC">
      <w:numFmt w:val="bullet"/>
      <w:lvlText w:val="•"/>
      <w:lvlJc w:val="left"/>
      <w:pPr>
        <w:ind w:left="1440" w:hanging="360"/>
      </w:pPr>
      <w:rPr>
        <w:rFonts w:ascii="Verdana" w:eastAsia="Verdana" w:hAnsi="Verdana" w:cs="Verdan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70F5D30"/>
    <w:multiLevelType w:val="hybridMultilevel"/>
    <w:tmpl w:val="94805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30449B"/>
    <w:multiLevelType w:val="hybridMultilevel"/>
    <w:tmpl w:val="4BEE7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319225F"/>
    <w:multiLevelType w:val="hybridMultilevel"/>
    <w:tmpl w:val="9864C830"/>
    <w:lvl w:ilvl="0" w:tplc="040E0001">
      <w:start w:val="1"/>
      <w:numFmt w:val="bullet"/>
      <w:lvlText w:val=""/>
      <w:lvlJc w:val="left"/>
      <w:pPr>
        <w:ind w:left="1031" w:hanging="360"/>
      </w:pPr>
      <w:rPr>
        <w:rFonts w:ascii="Symbol" w:hAnsi="Symbol" w:hint="default"/>
      </w:rPr>
    </w:lvl>
    <w:lvl w:ilvl="1" w:tplc="040E0003" w:tentative="1">
      <w:start w:val="1"/>
      <w:numFmt w:val="bullet"/>
      <w:lvlText w:val="o"/>
      <w:lvlJc w:val="left"/>
      <w:pPr>
        <w:ind w:left="1751" w:hanging="360"/>
      </w:pPr>
      <w:rPr>
        <w:rFonts w:ascii="Courier New" w:hAnsi="Courier New" w:cs="Courier New" w:hint="default"/>
      </w:rPr>
    </w:lvl>
    <w:lvl w:ilvl="2" w:tplc="040E0005" w:tentative="1">
      <w:start w:val="1"/>
      <w:numFmt w:val="bullet"/>
      <w:lvlText w:val=""/>
      <w:lvlJc w:val="left"/>
      <w:pPr>
        <w:ind w:left="2471" w:hanging="360"/>
      </w:pPr>
      <w:rPr>
        <w:rFonts w:ascii="Wingdings" w:hAnsi="Wingdings" w:hint="default"/>
      </w:rPr>
    </w:lvl>
    <w:lvl w:ilvl="3" w:tplc="040E0001" w:tentative="1">
      <w:start w:val="1"/>
      <w:numFmt w:val="bullet"/>
      <w:lvlText w:val=""/>
      <w:lvlJc w:val="left"/>
      <w:pPr>
        <w:ind w:left="3191" w:hanging="360"/>
      </w:pPr>
      <w:rPr>
        <w:rFonts w:ascii="Symbol" w:hAnsi="Symbol" w:hint="default"/>
      </w:rPr>
    </w:lvl>
    <w:lvl w:ilvl="4" w:tplc="040E0003" w:tentative="1">
      <w:start w:val="1"/>
      <w:numFmt w:val="bullet"/>
      <w:lvlText w:val="o"/>
      <w:lvlJc w:val="left"/>
      <w:pPr>
        <w:ind w:left="3911" w:hanging="360"/>
      </w:pPr>
      <w:rPr>
        <w:rFonts w:ascii="Courier New" w:hAnsi="Courier New" w:cs="Courier New" w:hint="default"/>
      </w:rPr>
    </w:lvl>
    <w:lvl w:ilvl="5" w:tplc="040E0005" w:tentative="1">
      <w:start w:val="1"/>
      <w:numFmt w:val="bullet"/>
      <w:lvlText w:val=""/>
      <w:lvlJc w:val="left"/>
      <w:pPr>
        <w:ind w:left="4631" w:hanging="360"/>
      </w:pPr>
      <w:rPr>
        <w:rFonts w:ascii="Wingdings" w:hAnsi="Wingdings" w:hint="default"/>
      </w:rPr>
    </w:lvl>
    <w:lvl w:ilvl="6" w:tplc="040E0001" w:tentative="1">
      <w:start w:val="1"/>
      <w:numFmt w:val="bullet"/>
      <w:lvlText w:val=""/>
      <w:lvlJc w:val="left"/>
      <w:pPr>
        <w:ind w:left="5351" w:hanging="360"/>
      </w:pPr>
      <w:rPr>
        <w:rFonts w:ascii="Symbol" w:hAnsi="Symbol" w:hint="default"/>
      </w:rPr>
    </w:lvl>
    <w:lvl w:ilvl="7" w:tplc="040E0003" w:tentative="1">
      <w:start w:val="1"/>
      <w:numFmt w:val="bullet"/>
      <w:lvlText w:val="o"/>
      <w:lvlJc w:val="left"/>
      <w:pPr>
        <w:ind w:left="6071" w:hanging="360"/>
      </w:pPr>
      <w:rPr>
        <w:rFonts w:ascii="Courier New" w:hAnsi="Courier New" w:cs="Courier New" w:hint="default"/>
      </w:rPr>
    </w:lvl>
    <w:lvl w:ilvl="8" w:tplc="040E0005" w:tentative="1">
      <w:start w:val="1"/>
      <w:numFmt w:val="bullet"/>
      <w:lvlText w:val=""/>
      <w:lvlJc w:val="left"/>
      <w:pPr>
        <w:ind w:left="6791" w:hanging="360"/>
      </w:pPr>
      <w:rPr>
        <w:rFonts w:ascii="Wingdings" w:hAnsi="Wingdings" w:hint="default"/>
      </w:rPr>
    </w:lvl>
  </w:abstractNum>
  <w:abstractNum w:abstractNumId="9" w15:restartNumberingAfterBreak="0">
    <w:nsid w:val="24D5352F"/>
    <w:multiLevelType w:val="hybridMultilevel"/>
    <w:tmpl w:val="2CD4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51E1FD8"/>
    <w:multiLevelType w:val="hybridMultilevel"/>
    <w:tmpl w:val="CAA6C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8236AD"/>
    <w:multiLevelType w:val="hybridMultilevel"/>
    <w:tmpl w:val="5F7A55BA"/>
    <w:lvl w:ilvl="0" w:tplc="ACC821F6">
      <w:start w:val="3"/>
      <w:numFmt w:val="bullet"/>
      <w:lvlText w:val="-"/>
      <w:lvlJc w:val="left"/>
      <w:pPr>
        <w:ind w:left="720" w:hanging="360"/>
      </w:pPr>
      <w:rPr>
        <w:rFonts w:ascii="Garamond" w:eastAsiaTheme="minorHAnsi" w:hAnsi="Garamond"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333B18BA"/>
    <w:multiLevelType w:val="hybridMultilevel"/>
    <w:tmpl w:val="2B7C7CF6"/>
    <w:lvl w:ilvl="0" w:tplc="07B29E4A">
      <w:start w:val="12"/>
      <w:numFmt w:val="bullet"/>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4376691"/>
    <w:multiLevelType w:val="hybridMultilevel"/>
    <w:tmpl w:val="49EE7C28"/>
    <w:lvl w:ilvl="0" w:tplc="5D72699C">
      <w:numFmt w:val="bullet"/>
      <w:lvlText w:val="-"/>
      <w:lvlJc w:val="left"/>
      <w:pPr>
        <w:ind w:left="1123" w:hanging="360"/>
      </w:pPr>
      <w:rPr>
        <w:rFonts w:ascii="Times New Roman" w:eastAsia="Times New Roman" w:hAnsi="Times New Roman" w:cs="Times New Roman"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14" w15:restartNumberingAfterBreak="0">
    <w:nsid w:val="3AC60D06"/>
    <w:multiLevelType w:val="hybridMultilevel"/>
    <w:tmpl w:val="85708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B2A0526"/>
    <w:multiLevelType w:val="hybridMultilevel"/>
    <w:tmpl w:val="7A023DAC"/>
    <w:lvl w:ilvl="0" w:tplc="7D34D824">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6" w15:restartNumberingAfterBreak="0">
    <w:nsid w:val="3BD171F5"/>
    <w:multiLevelType w:val="hybridMultilevel"/>
    <w:tmpl w:val="3CFA9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C135DA8"/>
    <w:multiLevelType w:val="hybridMultilevel"/>
    <w:tmpl w:val="826CE0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5575223"/>
    <w:multiLevelType w:val="hybridMultilevel"/>
    <w:tmpl w:val="B95EE686"/>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19" w15:restartNumberingAfterBreak="0">
    <w:nsid w:val="461A26CA"/>
    <w:multiLevelType w:val="hybridMultilevel"/>
    <w:tmpl w:val="951E1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9E925CF"/>
    <w:multiLevelType w:val="hybridMultilevel"/>
    <w:tmpl w:val="690C5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83B2622"/>
    <w:multiLevelType w:val="multilevel"/>
    <w:tmpl w:val="42565EEC"/>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22" w15:restartNumberingAfterBreak="0">
    <w:nsid w:val="5C7D7E25"/>
    <w:multiLevelType w:val="hybridMultilevel"/>
    <w:tmpl w:val="5AB66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EC62D0"/>
    <w:multiLevelType w:val="hybridMultilevel"/>
    <w:tmpl w:val="67582B36"/>
    <w:lvl w:ilvl="0" w:tplc="DAA8EB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C0613F"/>
    <w:multiLevelType w:val="hybridMultilevel"/>
    <w:tmpl w:val="12C21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D534C7C"/>
    <w:multiLevelType w:val="multilevel"/>
    <w:tmpl w:val="E77C1442"/>
    <w:lvl w:ilvl="0">
      <w:start w:val="1"/>
      <w:numFmt w:val="decimal"/>
      <w:lvlText w:val="%1."/>
      <w:lvlJc w:val="left"/>
      <w:pPr>
        <w:ind w:left="532" w:hanging="390"/>
      </w:pPr>
      <w:rPr>
        <w:rFonts w:hint="default"/>
        <w:b/>
      </w:rPr>
    </w:lvl>
    <w:lvl w:ilvl="1">
      <w:start w:val="1"/>
      <w:numFmt w:val="decimal"/>
      <w:lvlText w:val="%1.%2."/>
      <w:lvlJc w:val="left"/>
      <w:pPr>
        <w:ind w:left="390" w:hanging="390"/>
      </w:pPr>
      <w:rPr>
        <w:rFonts w:ascii="Verdana" w:hAnsi="Verdana" w:hint="default"/>
        <w:b/>
        <w:sz w:val="20"/>
        <w:szCs w:val="20"/>
      </w:rPr>
    </w:lvl>
    <w:lvl w:ilvl="2">
      <w:start w:val="1"/>
      <w:numFmt w:val="decimal"/>
      <w:lvlText w:val="%1.%2.%3."/>
      <w:lvlJc w:val="left"/>
      <w:pPr>
        <w:ind w:left="1146" w:hanging="720"/>
      </w:pPr>
      <w:rPr>
        <w:rFonts w:hint="default"/>
        <w:b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6" w15:restartNumberingAfterBreak="0">
    <w:nsid w:val="73B41D27"/>
    <w:multiLevelType w:val="hybridMultilevel"/>
    <w:tmpl w:val="207CB952"/>
    <w:lvl w:ilvl="0" w:tplc="040E0001">
      <w:start w:val="1"/>
      <w:numFmt w:val="bullet"/>
      <w:lvlText w:val=""/>
      <w:lvlJc w:val="left"/>
      <w:pPr>
        <w:ind w:left="893" w:hanging="360"/>
      </w:pPr>
      <w:rPr>
        <w:rFonts w:ascii="Symbol" w:hAnsi="Symbol" w:hint="default"/>
      </w:rPr>
    </w:lvl>
    <w:lvl w:ilvl="1" w:tplc="040E0003" w:tentative="1">
      <w:start w:val="1"/>
      <w:numFmt w:val="bullet"/>
      <w:lvlText w:val="o"/>
      <w:lvlJc w:val="left"/>
      <w:pPr>
        <w:ind w:left="1613" w:hanging="360"/>
      </w:pPr>
      <w:rPr>
        <w:rFonts w:ascii="Courier New" w:hAnsi="Courier New" w:cs="Courier New" w:hint="default"/>
      </w:rPr>
    </w:lvl>
    <w:lvl w:ilvl="2" w:tplc="040E0005" w:tentative="1">
      <w:start w:val="1"/>
      <w:numFmt w:val="bullet"/>
      <w:lvlText w:val=""/>
      <w:lvlJc w:val="left"/>
      <w:pPr>
        <w:ind w:left="2333" w:hanging="360"/>
      </w:pPr>
      <w:rPr>
        <w:rFonts w:ascii="Wingdings" w:hAnsi="Wingdings" w:hint="default"/>
      </w:rPr>
    </w:lvl>
    <w:lvl w:ilvl="3" w:tplc="040E0001" w:tentative="1">
      <w:start w:val="1"/>
      <w:numFmt w:val="bullet"/>
      <w:lvlText w:val=""/>
      <w:lvlJc w:val="left"/>
      <w:pPr>
        <w:ind w:left="3053" w:hanging="360"/>
      </w:pPr>
      <w:rPr>
        <w:rFonts w:ascii="Symbol" w:hAnsi="Symbol" w:hint="default"/>
      </w:rPr>
    </w:lvl>
    <w:lvl w:ilvl="4" w:tplc="040E0003" w:tentative="1">
      <w:start w:val="1"/>
      <w:numFmt w:val="bullet"/>
      <w:lvlText w:val="o"/>
      <w:lvlJc w:val="left"/>
      <w:pPr>
        <w:ind w:left="3773" w:hanging="360"/>
      </w:pPr>
      <w:rPr>
        <w:rFonts w:ascii="Courier New" w:hAnsi="Courier New" w:cs="Courier New" w:hint="default"/>
      </w:rPr>
    </w:lvl>
    <w:lvl w:ilvl="5" w:tplc="040E0005" w:tentative="1">
      <w:start w:val="1"/>
      <w:numFmt w:val="bullet"/>
      <w:lvlText w:val=""/>
      <w:lvlJc w:val="left"/>
      <w:pPr>
        <w:ind w:left="4493" w:hanging="360"/>
      </w:pPr>
      <w:rPr>
        <w:rFonts w:ascii="Wingdings" w:hAnsi="Wingdings" w:hint="default"/>
      </w:rPr>
    </w:lvl>
    <w:lvl w:ilvl="6" w:tplc="040E0001" w:tentative="1">
      <w:start w:val="1"/>
      <w:numFmt w:val="bullet"/>
      <w:lvlText w:val=""/>
      <w:lvlJc w:val="left"/>
      <w:pPr>
        <w:ind w:left="5213" w:hanging="360"/>
      </w:pPr>
      <w:rPr>
        <w:rFonts w:ascii="Symbol" w:hAnsi="Symbol" w:hint="default"/>
      </w:rPr>
    </w:lvl>
    <w:lvl w:ilvl="7" w:tplc="040E0003" w:tentative="1">
      <w:start w:val="1"/>
      <w:numFmt w:val="bullet"/>
      <w:lvlText w:val="o"/>
      <w:lvlJc w:val="left"/>
      <w:pPr>
        <w:ind w:left="5933" w:hanging="360"/>
      </w:pPr>
      <w:rPr>
        <w:rFonts w:ascii="Courier New" w:hAnsi="Courier New" w:cs="Courier New" w:hint="default"/>
      </w:rPr>
    </w:lvl>
    <w:lvl w:ilvl="8" w:tplc="040E0005" w:tentative="1">
      <w:start w:val="1"/>
      <w:numFmt w:val="bullet"/>
      <w:lvlText w:val=""/>
      <w:lvlJc w:val="left"/>
      <w:pPr>
        <w:ind w:left="6653" w:hanging="360"/>
      </w:pPr>
      <w:rPr>
        <w:rFonts w:ascii="Wingdings" w:hAnsi="Wingdings" w:hint="default"/>
      </w:rPr>
    </w:lvl>
  </w:abstractNum>
  <w:abstractNum w:abstractNumId="27" w15:restartNumberingAfterBreak="0">
    <w:nsid w:val="73F00982"/>
    <w:multiLevelType w:val="hybridMultilevel"/>
    <w:tmpl w:val="08EED2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7B51F73"/>
    <w:multiLevelType w:val="hybridMultilevel"/>
    <w:tmpl w:val="F790F5EE"/>
    <w:lvl w:ilvl="0" w:tplc="5D72699C">
      <w:numFmt w:val="bullet"/>
      <w:lvlText w:val="-"/>
      <w:lvlJc w:val="left"/>
      <w:pPr>
        <w:ind w:left="1457" w:hanging="360"/>
      </w:pPr>
      <w:rPr>
        <w:rFonts w:ascii="Times New Roman" w:eastAsia="Times New Roman" w:hAnsi="Times New Roman" w:cs="Times New Roman"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29" w15:restartNumberingAfterBreak="0">
    <w:nsid w:val="7DE51E43"/>
    <w:multiLevelType w:val="hybridMultilevel"/>
    <w:tmpl w:val="30DCB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66227422">
    <w:abstractNumId w:val="25"/>
  </w:num>
  <w:num w:numId="2" w16cid:durableId="930746264">
    <w:abstractNumId w:val="21"/>
  </w:num>
  <w:num w:numId="3" w16cid:durableId="282998596">
    <w:abstractNumId w:val="19"/>
  </w:num>
  <w:num w:numId="4" w16cid:durableId="1629437284">
    <w:abstractNumId w:val="6"/>
  </w:num>
  <w:num w:numId="5" w16cid:durableId="434978409">
    <w:abstractNumId w:val="2"/>
  </w:num>
  <w:num w:numId="6" w16cid:durableId="88357796">
    <w:abstractNumId w:val="7"/>
  </w:num>
  <w:num w:numId="7" w16cid:durableId="734007434">
    <w:abstractNumId w:val="16"/>
  </w:num>
  <w:num w:numId="8" w16cid:durableId="324826304">
    <w:abstractNumId w:val="28"/>
  </w:num>
  <w:num w:numId="9" w16cid:durableId="1897163762">
    <w:abstractNumId w:val="5"/>
  </w:num>
  <w:num w:numId="10" w16cid:durableId="1727608678">
    <w:abstractNumId w:val="8"/>
  </w:num>
  <w:num w:numId="11" w16cid:durableId="1418208871">
    <w:abstractNumId w:val="13"/>
  </w:num>
  <w:num w:numId="12" w16cid:durableId="642584562">
    <w:abstractNumId w:val="9"/>
  </w:num>
  <w:num w:numId="13" w16cid:durableId="763306256">
    <w:abstractNumId w:val="10"/>
  </w:num>
  <w:num w:numId="14" w16cid:durableId="1291934948">
    <w:abstractNumId w:val="14"/>
  </w:num>
  <w:num w:numId="15" w16cid:durableId="1410541460">
    <w:abstractNumId w:val="27"/>
  </w:num>
  <w:num w:numId="16" w16cid:durableId="793520039">
    <w:abstractNumId w:val="20"/>
  </w:num>
  <w:num w:numId="17" w16cid:durableId="1261060818">
    <w:abstractNumId w:val="26"/>
  </w:num>
  <w:num w:numId="18" w16cid:durableId="1786458690">
    <w:abstractNumId w:val="4"/>
  </w:num>
  <w:num w:numId="19" w16cid:durableId="1123814840">
    <w:abstractNumId w:val="29"/>
  </w:num>
  <w:num w:numId="20" w16cid:durableId="223369493">
    <w:abstractNumId w:val="18"/>
  </w:num>
  <w:num w:numId="21" w16cid:durableId="412241484">
    <w:abstractNumId w:val="3"/>
  </w:num>
  <w:num w:numId="22" w16cid:durableId="1407532756">
    <w:abstractNumId w:val="24"/>
  </w:num>
  <w:num w:numId="23" w16cid:durableId="617446940">
    <w:abstractNumId w:val="17"/>
  </w:num>
  <w:num w:numId="24" w16cid:durableId="1945991583">
    <w:abstractNumId w:val="22"/>
  </w:num>
  <w:num w:numId="25" w16cid:durableId="887840884">
    <w:abstractNumId w:val="1"/>
  </w:num>
  <w:num w:numId="26" w16cid:durableId="2068721519">
    <w:abstractNumId w:val="12"/>
  </w:num>
  <w:num w:numId="27" w16cid:durableId="1449230264">
    <w:abstractNumId w:val="15"/>
  </w:num>
  <w:num w:numId="28" w16cid:durableId="2092001933">
    <w:abstractNumId w:val="0"/>
  </w:num>
  <w:num w:numId="29" w16cid:durableId="509414362">
    <w:abstractNumId w:val="23"/>
  </w:num>
  <w:num w:numId="30" w16cid:durableId="1205102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F2"/>
    <w:rsid w:val="00000721"/>
    <w:rsid w:val="000064FB"/>
    <w:rsid w:val="00006B5A"/>
    <w:rsid w:val="00007494"/>
    <w:rsid w:val="00014717"/>
    <w:rsid w:val="0001678A"/>
    <w:rsid w:val="00017981"/>
    <w:rsid w:val="00023A29"/>
    <w:rsid w:val="00024789"/>
    <w:rsid w:val="00026BC9"/>
    <w:rsid w:val="00032895"/>
    <w:rsid w:val="000338FA"/>
    <w:rsid w:val="00033FA8"/>
    <w:rsid w:val="00035D21"/>
    <w:rsid w:val="0003638F"/>
    <w:rsid w:val="00045825"/>
    <w:rsid w:val="00046AEF"/>
    <w:rsid w:val="000503C8"/>
    <w:rsid w:val="000508BE"/>
    <w:rsid w:val="00053CE2"/>
    <w:rsid w:val="0005478E"/>
    <w:rsid w:val="00055A9F"/>
    <w:rsid w:val="00060DAB"/>
    <w:rsid w:val="0006171D"/>
    <w:rsid w:val="0006319F"/>
    <w:rsid w:val="00064E93"/>
    <w:rsid w:val="000666E2"/>
    <w:rsid w:val="00066ED8"/>
    <w:rsid w:val="00070138"/>
    <w:rsid w:val="00072C31"/>
    <w:rsid w:val="00073EAC"/>
    <w:rsid w:val="00075538"/>
    <w:rsid w:val="000760E6"/>
    <w:rsid w:val="00077D82"/>
    <w:rsid w:val="00077ECE"/>
    <w:rsid w:val="0008555C"/>
    <w:rsid w:val="000857C7"/>
    <w:rsid w:val="00086A26"/>
    <w:rsid w:val="000957A7"/>
    <w:rsid w:val="00096BA5"/>
    <w:rsid w:val="000A1E82"/>
    <w:rsid w:val="000A417A"/>
    <w:rsid w:val="000A61E6"/>
    <w:rsid w:val="000A7C20"/>
    <w:rsid w:val="000B067A"/>
    <w:rsid w:val="000B5222"/>
    <w:rsid w:val="000C7D12"/>
    <w:rsid w:val="000E4206"/>
    <w:rsid w:val="000E5417"/>
    <w:rsid w:val="0010147E"/>
    <w:rsid w:val="00102BAE"/>
    <w:rsid w:val="00111363"/>
    <w:rsid w:val="0011264E"/>
    <w:rsid w:val="00121B8C"/>
    <w:rsid w:val="00126102"/>
    <w:rsid w:val="00131EB7"/>
    <w:rsid w:val="001375E4"/>
    <w:rsid w:val="00137860"/>
    <w:rsid w:val="00140987"/>
    <w:rsid w:val="00140F00"/>
    <w:rsid w:val="001453BE"/>
    <w:rsid w:val="0014629F"/>
    <w:rsid w:val="00167DFA"/>
    <w:rsid w:val="001700F8"/>
    <w:rsid w:val="001740BA"/>
    <w:rsid w:val="00174AA9"/>
    <w:rsid w:val="0017507D"/>
    <w:rsid w:val="00181334"/>
    <w:rsid w:val="00186733"/>
    <w:rsid w:val="0019167D"/>
    <w:rsid w:val="0019343F"/>
    <w:rsid w:val="00195CA4"/>
    <w:rsid w:val="001A051B"/>
    <w:rsid w:val="001A1E06"/>
    <w:rsid w:val="001A4B0B"/>
    <w:rsid w:val="001A7974"/>
    <w:rsid w:val="001B0FEF"/>
    <w:rsid w:val="001B6461"/>
    <w:rsid w:val="001C72C7"/>
    <w:rsid w:val="001D5016"/>
    <w:rsid w:val="001D66CE"/>
    <w:rsid w:val="001E34C0"/>
    <w:rsid w:val="001E3CF9"/>
    <w:rsid w:val="001E4AE9"/>
    <w:rsid w:val="001E5788"/>
    <w:rsid w:val="001E636D"/>
    <w:rsid w:val="001E6DB3"/>
    <w:rsid w:val="001E7D24"/>
    <w:rsid w:val="001F10B9"/>
    <w:rsid w:val="001F4203"/>
    <w:rsid w:val="001F7529"/>
    <w:rsid w:val="0020026C"/>
    <w:rsid w:val="00201207"/>
    <w:rsid w:val="00202E00"/>
    <w:rsid w:val="0020339C"/>
    <w:rsid w:val="00204A50"/>
    <w:rsid w:val="00204BF4"/>
    <w:rsid w:val="002055A2"/>
    <w:rsid w:val="002114B0"/>
    <w:rsid w:val="002132F8"/>
    <w:rsid w:val="002147EF"/>
    <w:rsid w:val="00221848"/>
    <w:rsid w:val="00223494"/>
    <w:rsid w:val="00227271"/>
    <w:rsid w:val="002302F8"/>
    <w:rsid w:val="00241BC1"/>
    <w:rsid w:val="00243308"/>
    <w:rsid w:val="002449EF"/>
    <w:rsid w:val="00250236"/>
    <w:rsid w:val="00253752"/>
    <w:rsid w:val="00253D93"/>
    <w:rsid w:val="0025557D"/>
    <w:rsid w:val="00265738"/>
    <w:rsid w:val="0026676F"/>
    <w:rsid w:val="00270029"/>
    <w:rsid w:val="00270939"/>
    <w:rsid w:val="00271121"/>
    <w:rsid w:val="002802C0"/>
    <w:rsid w:val="0028113D"/>
    <w:rsid w:val="00283F33"/>
    <w:rsid w:val="00286CF2"/>
    <w:rsid w:val="00287704"/>
    <w:rsid w:val="0029290A"/>
    <w:rsid w:val="00293451"/>
    <w:rsid w:val="002A3D74"/>
    <w:rsid w:val="002A5B26"/>
    <w:rsid w:val="002A5D4C"/>
    <w:rsid w:val="002A7E4D"/>
    <w:rsid w:val="002B700D"/>
    <w:rsid w:val="002C2676"/>
    <w:rsid w:val="002C3D77"/>
    <w:rsid w:val="002C453E"/>
    <w:rsid w:val="002C4CA8"/>
    <w:rsid w:val="002C5CA1"/>
    <w:rsid w:val="002C7EA3"/>
    <w:rsid w:val="002D38C5"/>
    <w:rsid w:val="002D4264"/>
    <w:rsid w:val="002D6F34"/>
    <w:rsid w:val="002E4B2C"/>
    <w:rsid w:val="002E6428"/>
    <w:rsid w:val="002E64AA"/>
    <w:rsid w:val="002E7A92"/>
    <w:rsid w:val="002F0CA7"/>
    <w:rsid w:val="002F486B"/>
    <w:rsid w:val="003001FC"/>
    <w:rsid w:val="0030036E"/>
    <w:rsid w:val="00302C44"/>
    <w:rsid w:val="00306913"/>
    <w:rsid w:val="00306BA4"/>
    <w:rsid w:val="00306CB2"/>
    <w:rsid w:val="00306E4E"/>
    <w:rsid w:val="00307B56"/>
    <w:rsid w:val="003141C5"/>
    <w:rsid w:val="0031441E"/>
    <w:rsid w:val="00325F46"/>
    <w:rsid w:val="003261AF"/>
    <w:rsid w:val="00326CA5"/>
    <w:rsid w:val="00331648"/>
    <w:rsid w:val="00334084"/>
    <w:rsid w:val="003346E5"/>
    <w:rsid w:val="0033593B"/>
    <w:rsid w:val="00335A04"/>
    <w:rsid w:val="00336C2D"/>
    <w:rsid w:val="00343B50"/>
    <w:rsid w:val="00343E02"/>
    <w:rsid w:val="00345C5D"/>
    <w:rsid w:val="00346FE3"/>
    <w:rsid w:val="0035549A"/>
    <w:rsid w:val="00364CC0"/>
    <w:rsid w:val="00374536"/>
    <w:rsid w:val="00376354"/>
    <w:rsid w:val="003837EC"/>
    <w:rsid w:val="003943CE"/>
    <w:rsid w:val="00394B5F"/>
    <w:rsid w:val="00395523"/>
    <w:rsid w:val="00397AD1"/>
    <w:rsid w:val="003A05D0"/>
    <w:rsid w:val="003A112A"/>
    <w:rsid w:val="003B0465"/>
    <w:rsid w:val="003B1D11"/>
    <w:rsid w:val="003B27B2"/>
    <w:rsid w:val="003C10BA"/>
    <w:rsid w:val="003C75D5"/>
    <w:rsid w:val="003C7BF7"/>
    <w:rsid w:val="003D0073"/>
    <w:rsid w:val="003D023E"/>
    <w:rsid w:val="003D36D8"/>
    <w:rsid w:val="003D51B3"/>
    <w:rsid w:val="003D65E3"/>
    <w:rsid w:val="003D6DF6"/>
    <w:rsid w:val="003E1840"/>
    <w:rsid w:val="003E32D8"/>
    <w:rsid w:val="003F516C"/>
    <w:rsid w:val="003F5489"/>
    <w:rsid w:val="003F63CE"/>
    <w:rsid w:val="004035BA"/>
    <w:rsid w:val="00410485"/>
    <w:rsid w:val="0042076F"/>
    <w:rsid w:val="00431145"/>
    <w:rsid w:val="0043581A"/>
    <w:rsid w:val="00436FC2"/>
    <w:rsid w:val="00446FD0"/>
    <w:rsid w:val="004504DC"/>
    <w:rsid w:val="00460E43"/>
    <w:rsid w:val="00461187"/>
    <w:rsid w:val="0047151B"/>
    <w:rsid w:val="00475A5A"/>
    <w:rsid w:val="00477290"/>
    <w:rsid w:val="00482D5D"/>
    <w:rsid w:val="00483815"/>
    <w:rsid w:val="0048385E"/>
    <w:rsid w:val="00483F15"/>
    <w:rsid w:val="004909C3"/>
    <w:rsid w:val="00496065"/>
    <w:rsid w:val="004A37D9"/>
    <w:rsid w:val="004A6B99"/>
    <w:rsid w:val="004A76D8"/>
    <w:rsid w:val="004B0825"/>
    <w:rsid w:val="004B2475"/>
    <w:rsid w:val="004B6457"/>
    <w:rsid w:val="004D1117"/>
    <w:rsid w:val="004D167E"/>
    <w:rsid w:val="004D648F"/>
    <w:rsid w:val="004E13D9"/>
    <w:rsid w:val="004F4894"/>
    <w:rsid w:val="00500326"/>
    <w:rsid w:val="00501E1C"/>
    <w:rsid w:val="00502D9E"/>
    <w:rsid w:val="00504393"/>
    <w:rsid w:val="00505B40"/>
    <w:rsid w:val="00510077"/>
    <w:rsid w:val="00512484"/>
    <w:rsid w:val="00516586"/>
    <w:rsid w:val="00516694"/>
    <w:rsid w:val="0051673D"/>
    <w:rsid w:val="0051687B"/>
    <w:rsid w:val="00521D75"/>
    <w:rsid w:val="0052408C"/>
    <w:rsid w:val="005278DD"/>
    <w:rsid w:val="0053345F"/>
    <w:rsid w:val="00535A88"/>
    <w:rsid w:val="00540855"/>
    <w:rsid w:val="00543B2F"/>
    <w:rsid w:val="005441A2"/>
    <w:rsid w:val="00544DAF"/>
    <w:rsid w:val="00551A05"/>
    <w:rsid w:val="00552C8B"/>
    <w:rsid w:val="005543B4"/>
    <w:rsid w:val="00555570"/>
    <w:rsid w:val="0055798A"/>
    <w:rsid w:val="00562325"/>
    <w:rsid w:val="005734F7"/>
    <w:rsid w:val="005849BE"/>
    <w:rsid w:val="00591415"/>
    <w:rsid w:val="00592D9F"/>
    <w:rsid w:val="00594C90"/>
    <w:rsid w:val="005A1ACE"/>
    <w:rsid w:val="005A1E78"/>
    <w:rsid w:val="005A2562"/>
    <w:rsid w:val="005A40C9"/>
    <w:rsid w:val="005B0CA2"/>
    <w:rsid w:val="005B2496"/>
    <w:rsid w:val="005B294D"/>
    <w:rsid w:val="005B41E6"/>
    <w:rsid w:val="005C242D"/>
    <w:rsid w:val="005C3E09"/>
    <w:rsid w:val="005C7B99"/>
    <w:rsid w:val="005D20DA"/>
    <w:rsid w:val="005D4067"/>
    <w:rsid w:val="005D408C"/>
    <w:rsid w:val="005E1EC8"/>
    <w:rsid w:val="005E329C"/>
    <w:rsid w:val="005E3A78"/>
    <w:rsid w:val="005F29FD"/>
    <w:rsid w:val="00602B75"/>
    <w:rsid w:val="00613725"/>
    <w:rsid w:val="00615CC1"/>
    <w:rsid w:val="00621345"/>
    <w:rsid w:val="00623AF2"/>
    <w:rsid w:val="00630215"/>
    <w:rsid w:val="00630F2B"/>
    <w:rsid w:val="00632804"/>
    <w:rsid w:val="00632F21"/>
    <w:rsid w:val="00637154"/>
    <w:rsid w:val="00637876"/>
    <w:rsid w:val="00644CF3"/>
    <w:rsid w:val="00647A16"/>
    <w:rsid w:val="00653915"/>
    <w:rsid w:val="006563A2"/>
    <w:rsid w:val="006619BD"/>
    <w:rsid w:val="00663F77"/>
    <w:rsid w:val="006711BE"/>
    <w:rsid w:val="00675689"/>
    <w:rsid w:val="006757C6"/>
    <w:rsid w:val="00675CC1"/>
    <w:rsid w:val="00676066"/>
    <w:rsid w:val="006943AE"/>
    <w:rsid w:val="00694446"/>
    <w:rsid w:val="006A2338"/>
    <w:rsid w:val="006B3AF5"/>
    <w:rsid w:val="006C030C"/>
    <w:rsid w:val="006C1BBE"/>
    <w:rsid w:val="006C522D"/>
    <w:rsid w:val="006D1A54"/>
    <w:rsid w:val="006D2C79"/>
    <w:rsid w:val="006D4B97"/>
    <w:rsid w:val="006E21E3"/>
    <w:rsid w:val="006E3AD5"/>
    <w:rsid w:val="006F033E"/>
    <w:rsid w:val="006F786C"/>
    <w:rsid w:val="007037ED"/>
    <w:rsid w:val="007130CE"/>
    <w:rsid w:val="007131EA"/>
    <w:rsid w:val="007160BC"/>
    <w:rsid w:val="00716BE3"/>
    <w:rsid w:val="00716D82"/>
    <w:rsid w:val="0072126E"/>
    <w:rsid w:val="007228D1"/>
    <w:rsid w:val="00731993"/>
    <w:rsid w:val="00731F98"/>
    <w:rsid w:val="00734EBC"/>
    <w:rsid w:val="0073540B"/>
    <w:rsid w:val="00741919"/>
    <w:rsid w:val="00750674"/>
    <w:rsid w:val="00750872"/>
    <w:rsid w:val="007569A0"/>
    <w:rsid w:val="007573F6"/>
    <w:rsid w:val="00762B28"/>
    <w:rsid w:val="00766403"/>
    <w:rsid w:val="00766845"/>
    <w:rsid w:val="00770F56"/>
    <w:rsid w:val="00773A6A"/>
    <w:rsid w:val="00781C95"/>
    <w:rsid w:val="00782575"/>
    <w:rsid w:val="00784EF4"/>
    <w:rsid w:val="0078610E"/>
    <w:rsid w:val="00786B38"/>
    <w:rsid w:val="00787C54"/>
    <w:rsid w:val="00787EE6"/>
    <w:rsid w:val="0079058E"/>
    <w:rsid w:val="007944C1"/>
    <w:rsid w:val="007955B0"/>
    <w:rsid w:val="007A180B"/>
    <w:rsid w:val="007A2938"/>
    <w:rsid w:val="007A56F3"/>
    <w:rsid w:val="007A7E96"/>
    <w:rsid w:val="007B4A33"/>
    <w:rsid w:val="007B4D38"/>
    <w:rsid w:val="007C0FB8"/>
    <w:rsid w:val="007C195C"/>
    <w:rsid w:val="007C46AC"/>
    <w:rsid w:val="007C5A0B"/>
    <w:rsid w:val="007C7BB9"/>
    <w:rsid w:val="007D217A"/>
    <w:rsid w:val="007D657F"/>
    <w:rsid w:val="007D7BD7"/>
    <w:rsid w:val="007E2279"/>
    <w:rsid w:val="007E43C5"/>
    <w:rsid w:val="007E5401"/>
    <w:rsid w:val="007E5AA6"/>
    <w:rsid w:val="007E60C8"/>
    <w:rsid w:val="007F08C7"/>
    <w:rsid w:val="007F23CD"/>
    <w:rsid w:val="007F55BB"/>
    <w:rsid w:val="007F5F8F"/>
    <w:rsid w:val="00800B07"/>
    <w:rsid w:val="00802696"/>
    <w:rsid w:val="00805585"/>
    <w:rsid w:val="00810797"/>
    <w:rsid w:val="008208C4"/>
    <w:rsid w:val="00821607"/>
    <w:rsid w:val="008345C4"/>
    <w:rsid w:val="008356F5"/>
    <w:rsid w:val="008373C8"/>
    <w:rsid w:val="008378A9"/>
    <w:rsid w:val="00842FAE"/>
    <w:rsid w:val="00843BBA"/>
    <w:rsid w:val="00844137"/>
    <w:rsid w:val="0084427E"/>
    <w:rsid w:val="00846563"/>
    <w:rsid w:val="00852371"/>
    <w:rsid w:val="008530C8"/>
    <w:rsid w:val="0085560E"/>
    <w:rsid w:val="00857661"/>
    <w:rsid w:val="00860500"/>
    <w:rsid w:val="00860E25"/>
    <w:rsid w:val="00861B49"/>
    <w:rsid w:val="00864AF6"/>
    <w:rsid w:val="00865425"/>
    <w:rsid w:val="00865B09"/>
    <w:rsid w:val="0086687E"/>
    <w:rsid w:val="008710C1"/>
    <w:rsid w:val="008717E5"/>
    <w:rsid w:val="0088274F"/>
    <w:rsid w:val="0088309C"/>
    <w:rsid w:val="00885E37"/>
    <w:rsid w:val="0088721C"/>
    <w:rsid w:val="00887783"/>
    <w:rsid w:val="00892A9F"/>
    <w:rsid w:val="00893612"/>
    <w:rsid w:val="008A29BD"/>
    <w:rsid w:val="008A69CF"/>
    <w:rsid w:val="008B24CA"/>
    <w:rsid w:val="008B7C93"/>
    <w:rsid w:val="008C15C2"/>
    <w:rsid w:val="008C3A40"/>
    <w:rsid w:val="008D57C3"/>
    <w:rsid w:val="008D6150"/>
    <w:rsid w:val="008E6700"/>
    <w:rsid w:val="008F2BFC"/>
    <w:rsid w:val="008F4298"/>
    <w:rsid w:val="009038B1"/>
    <w:rsid w:val="009042EF"/>
    <w:rsid w:val="0090472B"/>
    <w:rsid w:val="009048A4"/>
    <w:rsid w:val="0090494E"/>
    <w:rsid w:val="009050DB"/>
    <w:rsid w:val="009110A1"/>
    <w:rsid w:val="00911524"/>
    <w:rsid w:val="00911CC3"/>
    <w:rsid w:val="00912D43"/>
    <w:rsid w:val="009139E5"/>
    <w:rsid w:val="00916CAC"/>
    <w:rsid w:val="00933B4B"/>
    <w:rsid w:val="00934182"/>
    <w:rsid w:val="00935165"/>
    <w:rsid w:val="0093649A"/>
    <w:rsid w:val="0094243F"/>
    <w:rsid w:val="00943FC5"/>
    <w:rsid w:val="009479EA"/>
    <w:rsid w:val="0095014B"/>
    <w:rsid w:val="009515D5"/>
    <w:rsid w:val="00951ADF"/>
    <w:rsid w:val="00953394"/>
    <w:rsid w:val="009549F4"/>
    <w:rsid w:val="00954D1B"/>
    <w:rsid w:val="0095671C"/>
    <w:rsid w:val="009606AA"/>
    <w:rsid w:val="0097071A"/>
    <w:rsid w:val="00974410"/>
    <w:rsid w:val="00983500"/>
    <w:rsid w:val="009861FE"/>
    <w:rsid w:val="00997007"/>
    <w:rsid w:val="009A2216"/>
    <w:rsid w:val="009A36C1"/>
    <w:rsid w:val="009A45E0"/>
    <w:rsid w:val="009A4721"/>
    <w:rsid w:val="009B21B1"/>
    <w:rsid w:val="009B4044"/>
    <w:rsid w:val="009C0146"/>
    <w:rsid w:val="009C40F6"/>
    <w:rsid w:val="009D37A8"/>
    <w:rsid w:val="009D527B"/>
    <w:rsid w:val="009E5CC7"/>
    <w:rsid w:val="009E79EB"/>
    <w:rsid w:val="009F7C9F"/>
    <w:rsid w:val="00A147E8"/>
    <w:rsid w:val="00A22A7A"/>
    <w:rsid w:val="00A243FF"/>
    <w:rsid w:val="00A24D6B"/>
    <w:rsid w:val="00A320F0"/>
    <w:rsid w:val="00A32241"/>
    <w:rsid w:val="00A331A7"/>
    <w:rsid w:val="00A33DD4"/>
    <w:rsid w:val="00A34B97"/>
    <w:rsid w:val="00A3544E"/>
    <w:rsid w:val="00A367C5"/>
    <w:rsid w:val="00A3740D"/>
    <w:rsid w:val="00A40803"/>
    <w:rsid w:val="00A44E29"/>
    <w:rsid w:val="00A501C0"/>
    <w:rsid w:val="00A51F6C"/>
    <w:rsid w:val="00A53FAE"/>
    <w:rsid w:val="00A54012"/>
    <w:rsid w:val="00A62EFD"/>
    <w:rsid w:val="00A6528D"/>
    <w:rsid w:val="00A72437"/>
    <w:rsid w:val="00A73BF7"/>
    <w:rsid w:val="00A92C4A"/>
    <w:rsid w:val="00AA0947"/>
    <w:rsid w:val="00AA0BF7"/>
    <w:rsid w:val="00AA6C84"/>
    <w:rsid w:val="00AB1855"/>
    <w:rsid w:val="00AB1EE0"/>
    <w:rsid w:val="00AB66BF"/>
    <w:rsid w:val="00AB76CD"/>
    <w:rsid w:val="00AB7F2D"/>
    <w:rsid w:val="00AC290E"/>
    <w:rsid w:val="00AC2C94"/>
    <w:rsid w:val="00AC3927"/>
    <w:rsid w:val="00AC3EDB"/>
    <w:rsid w:val="00AC6C15"/>
    <w:rsid w:val="00AD2CCF"/>
    <w:rsid w:val="00AD6A49"/>
    <w:rsid w:val="00AD7B73"/>
    <w:rsid w:val="00AE1E5C"/>
    <w:rsid w:val="00AE5E3F"/>
    <w:rsid w:val="00AE64F8"/>
    <w:rsid w:val="00AF309E"/>
    <w:rsid w:val="00AF411C"/>
    <w:rsid w:val="00AF48CB"/>
    <w:rsid w:val="00AF633B"/>
    <w:rsid w:val="00B01863"/>
    <w:rsid w:val="00B1171F"/>
    <w:rsid w:val="00B12910"/>
    <w:rsid w:val="00B17D22"/>
    <w:rsid w:val="00B23394"/>
    <w:rsid w:val="00B2406A"/>
    <w:rsid w:val="00B25057"/>
    <w:rsid w:val="00B3137B"/>
    <w:rsid w:val="00B31923"/>
    <w:rsid w:val="00B34C7F"/>
    <w:rsid w:val="00B372EB"/>
    <w:rsid w:val="00B37B0B"/>
    <w:rsid w:val="00B42AB2"/>
    <w:rsid w:val="00B4559F"/>
    <w:rsid w:val="00B52F4C"/>
    <w:rsid w:val="00B6235C"/>
    <w:rsid w:val="00B67991"/>
    <w:rsid w:val="00B732CD"/>
    <w:rsid w:val="00B76674"/>
    <w:rsid w:val="00B81494"/>
    <w:rsid w:val="00B841CE"/>
    <w:rsid w:val="00B86806"/>
    <w:rsid w:val="00B87087"/>
    <w:rsid w:val="00B879E3"/>
    <w:rsid w:val="00B957E1"/>
    <w:rsid w:val="00B967EB"/>
    <w:rsid w:val="00B96DD5"/>
    <w:rsid w:val="00BA18D3"/>
    <w:rsid w:val="00BA7EBF"/>
    <w:rsid w:val="00BB0FC6"/>
    <w:rsid w:val="00BB2EC0"/>
    <w:rsid w:val="00BB66D0"/>
    <w:rsid w:val="00BB794F"/>
    <w:rsid w:val="00BC06C5"/>
    <w:rsid w:val="00BC2F85"/>
    <w:rsid w:val="00BC424E"/>
    <w:rsid w:val="00BC51B8"/>
    <w:rsid w:val="00BC6405"/>
    <w:rsid w:val="00BD4CA1"/>
    <w:rsid w:val="00BD7024"/>
    <w:rsid w:val="00BE5F9A"/>
    <w:rsid w:val="00BE699C"/>
    <w:rsid w:val="00BF12C9"/>
    <w:rsid w:val="00BF1E72"/>
    <w:rsid w:val="00BF4242"/>
    <w:rsid w:val="00BF4466"/>
    <w:rsid w:val="00C00353"/>
    <w:rsid w:val="00C0050A"/>
    <w:rsid w:val="00C00EBC"/>
    <w:rsid w:val="00C037E4"/>
    <w:rsid w:val="00C071C9"/>
    <w:rsid w:val="00C1078A"/>
    <w:rsid w:val="00C16AF9"/>
    <w:rsid w:val="00C2069C"/>
    <w:rsid w:val="00C23892"/>
    <w:rsid w:val="00C25262"/>
    <w:rsid w:val="00C25842"/>
    <w:rsid w:val="00C2705E"/>
    <w:rsid w:val="00C2733E"/>
    <w:rsid w:val="00C27E92"/>
    <w:rsid w:val="00C300BB"/>
    <w:rsid w:val="00C409C6"/>
    <w:rsid w:val="00C41951"/>
    <w:rsid w:val="00C43797"/>
    <w:rsid w:val="00C441F0"/>
    <w:rsid w:val="00C446BE"/>
    <w:rsid w:val="00C5034F"/>
    <w:rsid w:val="00C509E2"/>
    <w:rsid w:val="00C51BE8"/>
    <w:rsid w:val="00C51E2C"/>
    <w:rsid w:val="00C576D0"/>
    <w:rsid w:val="00C67FF9"/>
    <w:rsid w:val="00C71E6A"/>
    <w:rsid w:val="00C7662F"/>
    <w:rsid w:val="00C7675B"/>
    <w:rsid w:val="00C775CF"/>
    <w:rsid w:val="00C82488"/>
    <w:rsid w:val="00C83CEF"/>
    <w:rsid w:val="00C86C5B"/>
    <w:rsid w:val="00C87736"/>
    <w:rsid w:val="00C92A9F"/>
    <w:rsid w:val="00C93EDE"/>
    <w:rsid w:val="00C95B80"/>
    <w:rsid w:val="00CA2393"/>
    <w:rsid w:val="00CA3828"/>
    <w:rsid w:val="00CA51F1"/>
    <w:rsid w:val="00CA5D1F"/>
    <w:rsid w:val="00CA662F"/>
    <w:rsid w:val="00CA79CD"/>
    <w:rsid w:val="00CB6E43"/>
    <w:rsid w:val="00CC2F80"/>
    <w:rsid w:val="00CC4887"/>
    <w:rsid w:val="00CC4F3E"/>
    <w:rsid w:val="00CE0C1A"/>
    <w:rsid w:val="00CE305E"/>
    <w:rsid w:val="00CE3CAF"/>
    <w:rsid w:val="00CE6CB3"/>
    <w:rsid w:val="00CF266A"/>
    <w:rsid w:val="00CF6BE4"/>
    <w:rsid w:val="00D10FFA"/>
    <w:rsid w:val="00D11749"/>
    <w:rsid w:val="00D13289"/>
    <w:rsid w:val="00D1513D"/>
    <w:rsid w:val="00D167C4"/>
    <w:rsid w:val="00D2270E"/>
    <w:rsid w:val="00D356D3"/>
    <w:rsid w:val="00D35741"/>
    <w:rsid w:val="00D37364"/>
    <w:rsid w:val="00D40B45"/>
    <w:rsid w:val="00D41B62"/>
    <w:rsid w:val="00D425D2"/>
    <w:rsid w:val="00D45113"/>
    <w:rsid w:val="00D45A90"/>
    <w:rsid w:val="00D45CEE"/>
    <w:rsid w:val="00D475FC"/>
    <w:rsid w:val="00D51EE1"/>
    <w:rsid w:val="00D559C5"/>
    <w:rsid w:val="00D56105"/>
    <w:rsid w:val="00D576B6"/>
    <w:rsid w:val="00D57DE3"/>
    <w:rsid w:val="00D63B78"/>
    <w:rsid w:val="00D670F3"/>
    <w:rsid w:val="00D73528"/>
    <w:rsid w:val="00D74286"/>
    <w:rsid w:val="00D74CF1"/>
    <w:rsid w:val="00D7527E"/>
    <w:rsid w:val="00D82877"/>
    <w:rsid w:val="00D87B44"/>
    <w:rsid w:val="00D9001A"/>
    <w:rsid w:val="00D9376D"/>
    <w:rsid w:val="00D93A09"/>
    <w:rsid w:val="00D97FDB"/>
    <w:rsid w:val="00DA0A0A"/>
    <w:rsid w:val="00DA7C64"/>
    <w:rsid w:val="00DB1368"/>
    <w:rsid w:val="00DB21A4"/>
    <w:rsid w:val="00DB367D"/>
    <w:rsid w:val="00DB60AD"/>
    <w:rsid w:val="00DC16FF"/>
    <w:rsid w:val="00DC2C8A"/>
    <w:rsid w:val="00DC2E43"/>
    <w:rsid w:val="00DD6BA9"/>
    <w:rsid w:val="00DE05B9"/>
    <w:rsid w:val="00DE0ECC"/>
    <w:rsid w:val="00DE5E6F"/>
    <w:rsid w:val="00DE75DC"/>
    <w:rsid w:val="00DF1317"/>
    <w:rsid w:val="00DF3D25"/>
    <w:rsid w:val="00DF40C4"/>
    <w:rsid w:val="00DF4A77"/>
    <w:rsid w:val="00DF66CF"/>
    <w:rsid w:val="00E2521F"/>
    <w:rsid w:val="00E27736"/>
    <w:rsid w:val="00E27C10"/>
    <w:rsid w:val="00E32326"/>
    <w:rsid w:val="00E32BD7"/>
    <w:rsid w:val="00E33AB6"/>
    <w:rsid w:val="00E35ADC"/>
    <w:rsid w:val="00E36267"/>
    <w:rsid w:val="00E36D8E"/>
    <w:rsid w:val="00E37E37"/>
    <w:rsid w:val="00E43311"/>
    <w:rsid w:val="00E44C8D"/>
    <w:rsid w:val="00E44F50"/>
    <w:rsid w:val="00E45697"/>
    <w:rsid w:val="00E45CB9"/>
    <w:rsid w:val="00E519A4"/>
    <w:rsid w:val="00E544F0"/>
    <w:rsid w:val="00E54D01"/>
    <w:rsid w:val="00E60F27"/>
    <w:rsid w:val="00E630D5"/>
    <w:rsid w:val="00E644BA"/>
    <w:rsid w:val="00E67B9B"/>
    <w:rsid w:val="00E72350"/>
    <w:rsid w:val="00E74C75"/>
    <w:rsid w:val="00E75A3B"/>
    <w:rsid w:val="00E77836"/>
    <w:rsid w:val="00E81324"/>
    <w:rsid w:val="00E84E9C"/>
    <w:rsid w:val="00E9067C"/>
    <w:rsid w:val="00E95E01"/>
    <w:rsid w:val="00EA55C2"/>
    <w:rsid w:val="00EA770F"/>
    <w:rsid w:val="00EB2B6E"/>
    <w:rsid w:val="00EB6E69"/>
    <w:rsid w:val="00EC048F"/>
    <w:rsid w:val="00EC2B08"/>
    <w:rsid w:val="00EC67C5"/>
    <w:rsid w:val="00ED11E1"/>
    <w:rsid w:val="00ED1C29"/>
    <w:rsid w:val="00ED4BFB"/>
    <w:rsid w:val="00ED5A64"/>
    <w:rsid w:val="00ED6B01"/>
    <w:rsid w:val="00EE4A6A"/>
    <w:rsid w:val="00EF0D35"/>
    <w:rsid w:val="00EF2E1B"/>
    <w:rsid w:val="00EF3BF2"/>
    <w:rsid w:val="00EF419C"/>
    <w:rsid w:val="00EF4F67"/>
    <w:rsid w:val="00F010B8"/>
    <w:rsid w:val="00F021D2"/>
    <w:rsid w:val="00F04C2E"/>
    <w:rsid w:val="00F077F7"/>
    <w:rsid w:val="00F07B08"/>
    <w:rsid w:val="00F1151C"/>
    <w:rsid w:val="00F12A3E"/>
    <w:rsid w:val="00F1338F"/>
    <w:rsid w:val="00F1347D"/>
    <w:rsid w:val="00F2338B"/>
    <w:rsid w:val="00F238E0"/>
    <w:rsid w:val="00F23EE9"/>
    <w:rsid w:val="00F24C3F"/>
    <w:rsid w:val="00F35281"/>
    <w:rsid w:val="00F35494"/>
    <w:rsid w:val="00F36F65"/>
    <w:rsid w:val="00F41A43"/>
    <w:rsid w:val="00F4212F"/>
    <w:rsid w:val="00F43BE0"/>
    <w:rsid w:val="00F475C1"/>
    <w:rsid w:val="00F51197"/>
    <w:rsid w:val="00F54329"/>
    <w:rsid w:val="00F567C8"/>
    <w:rsid w:val="00F653C0"/>
    <w:rsid w:val="00F678DA"/>
    <w:rsid w:val="00F84D4E"/>
    <w:rsid w:val="00F85A1E"/>
    <w:rsid w:val="00F866E8"/>
    <w:rsid w:val="00F87315"/>
    <w:rsid w:val="00F909D0"/>
    <w:rsid w:val="00FA4F21"/>
    <w:rsid w:val="00FA5209"/>
    <w:rsid w:val="00FA629C"/>
    <w:rsid w:val="00FA6418"/>
    <w:rsid w:val="00FB5BC9"/>
    <w:rsid w:val="00FB7665"/>
    <w:rsid w:val="00FC1664"/>
    <w:rsid w:val="00FC35B2"/>
    <w:rsid w:val="00FC5AC0"/>
    <w:rsid w:val="00FD0D13"/>
    <w:rsid w:val="00FD266A"/>
    <w:rsid w:val="00FD76A6"/>
    <w:rsid w:val="00FE1E77"/>
    <w:rsid w:val="00FE40F3"/>
    <w:rsid w:val="00FE7B56"/>
    <w:rsid w:val="00FE7CD3"/>
    <w:rsid w:val="00FF1692"/>
    <w:rsid w:val="00FF19FD"/>
    <w:rsid w:val="00FF1EC0"/>
    <w:rsid w:val="00FF637F"/>
    <w:rsid w:val="00FF7EA2"/>
    <w:rsid w:val="053C76AB"/>
    <w:rsid w:val="097B34D4"/>
    <w:rsid w:val="0D1B5557"/>
    <w:rsid w:val="2111C058"/>
    <w:rsid w:val="23BBB307"/>
    <w:rsid w:val="31E4487F"/>
    <w:rsid w:val="38A4AC1C"/>
    <w:rsid w:val="4CD447F5"/>
    <w:rsid w:val="5A4B78ED"/>
    <w:rsid w:val="62971FB7"/>
    <w:rsid w:val="638BA2E0"/>
    <w:rsid w:val="779870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169E"/>
  <w15:docId w15:val="{BA57DB37-E07B-4A53-9A2C-620EE32F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3A40"/>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Cmsor2">
    <w:name w:val="heading 2"/>
    <w:basedOn w:val="Norml"/>
    <w:next w:val="Norml"/>
    <w:link w:val="Cmsor2Char"/>
    <w:uiPriority w:val="9"/>
    <w:semiHidden/>
    <w:unhideWhenUsed/>
    <w:qFormat/>
    <w:rsid w:val="008C3A40"/>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Cmsor3">
    <w:name w:val="heading 3"/>
    <w:basedOn w:val="Norml"/>
    <w:next w:val="Norml"/>
    <w:link w:val="Cmsor3Char"/>
    <w:uiPriority w:val="9"/>
    <w:semiHidden/>
    <w:unhideWhenUsed/>
    <w:qFormat/>
    <w:rsid w:val="008C3A40"/>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Cmsor4">
    <w:name w:val="heading 4"/>
    <w:basedOn w:val="Norml"/>
    <w:next w:val="Norml"/>
    <w:link w:val="Cmsor4Char"/>
    <w:uiPriority w:val="9"/>
    <w:semiHidden/>
    <w:unhideWhenUsed/>
    <w:qFormat/>
    <w:rsid w:val="008C3A40"/>
    <w:pPr>
      <w:keepNext/>
      <w:numPr>
        <w:ilvl w:val="3"/>
        <w:numId w:val="2"/>
      </w:numPr>
      <w:spacing w:before="240" w:after="60" w:line="240" w:lineRule="auto"/>
      <w:outlineLvl w:val="3"/>
    </w:pPr>
    <w:rPr>
      <w:rFonts w:eastAsiaTheme="minorEastAsia"/>
      <w:b/>
      <w:bCs/>
      <w:sz w:val="28"/>
      <w:szCs w:val="28"/>
      <w:lang w:val="en-US"/>
    </w:rPr>
  </w:style>
  <w:style w:type="paragraph" w:styleId="Cmsor5">
    <w:name w:val="heading 5"/>
    <w:basedOn w:val="Norml"/>
    <w:next w:val="Norml"/>
    <w:link w:val="Cmsor5Char"/>
    <w:uiPriority w:val="9"/>
    <w:semiHidden/>
    <w:unhideWhenUsed/>
    <w:qFormat/>
    <w:rsid w:val="008C3A40"/>
    <w:pPr>
      <w:numPr>
        <w:ilvl w:val="4"/>
        <w:numId w:val="2"/>
      </w:numPr>
      <w:spacing w:before="240" w:after="60" w:line="240" w:lineRule="auto"/>
      <w:outlineLvl w:val="4"/>
    </w:pPr>
    <w:rPr>
      <w:rFonts w:eastAsiaTheme="minorEastAsia"/>
      <w:b/>
      <w:bCs/>
      <w:i/>
      <w:iCs/>
      <w:sz w:val="26"/>
      <w:szCs w:val="26"/>
      <w:lang w:val="en-US"/>
    </w:rPr>
  </w:style>
  <w:style w:type="paragraph" w:styleId="Cmsor6">
    <w:name w:val="heading 6"/>
    <w:basedOn w:val="Norml"/>
    <w:next w:val="Norml"/>
    <w:link w:val="Cmsor6Char"/>
    <w:qFormat/>
    <w:rsid w:val="008C3A40"/>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Cmsor7">
    <w:name w:val="heading 7"/>
    <w:basedOn w:val="Norml"/>
    <w:next w:val="Norml"/>
    <w:link w:val="Cmsor7Char"/>
    <w:uiPriority w:val="9"/>
    <w:semiHidden/>
    <w:unhideWhenUsed/>
    <w:qFormat/>
    <w:rsid w:val="008C3A40"/>
    <w:pPr>
      <w:numPr>
        <w:ilvl w:val="6"/>
        <w:numId w:val="2"/>
      </w:numPr>
      <w:spacing w:before="240" w:after="60" w:line="240" w:lineRule="auto"/>
      <w:outlineLvl w:val="6"/>
    </w:pPr>
    <w:rPr>
      <w:rFonts w:eastAsiaTheme="minorEastAsia"/>
      <w:sz w:val="24"/>
      <w:szCs w:val="24"/>
      <w:lang w:val="en-US"/>
    </w:rPr>
  </w:style>
  <w:style w:type="paragraph" w:styleId="Cmsor8">
    <w:name w:val="heading 8"/>
    <w:basedOn w:val="Norml"/>
    <w:next w:val="Norml"/>
    <w:link w:val="Cmsor8Char"/>
    <w:uiPriority w:val="9"/>
    <w:semiHidden/>
    <w:unhideWhenUsed/>
    <w:qFormat/>
    <w:rsid w:val="008C3A40"/>
    <w:pPr>
      <w:numPr>
        <w:ilvl w:val="7"/>
        <w:numId w:val="2"/>
      </w:numPr>
      <w:spacing w:before="240" w:after="60" w:line="240" w:lineRule="auto"/>
      <w:outlineLvl w:val="7"/>
    </w:pPr>
    <w:rPr>
      <w:rFonts w:eastAsiaTheme="minorEastAsia"/>
      <w:i/>
      <w:iCs/>
      <w:sz w:val="24"/>
      <w:szCs w:val="24"/>
      <w:lang w:val="en-US"/>
    </w:rPr>
  </w:style>
  <w:style w:type="paragraph" w:styleId="Cmsor9">
    <w:name w:val="heading 9"/>
    <w:basedOn w:val="Norml"/>
    <w:next w:val="Norml"/>
    <w:link w:val="Cmsor9Char"/>
    <w:uiPriority w:val="9"/>
    <w:semiHidden/>
    <w:unhideWhenUsed/>
    <w:qFormat/>
    <w:rsid w:val="008C3A40"/>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1669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16694"/>
    <w:rPr>
      <w:rFonts w:ascii="Tahoma" w:hAnsi="Tahoma" w:cs="Tahoma"/>
      <w:sz w:val="16"/>
      <w:szCs w:val="16"/>
    </w:rPr>
  </w:style>
  <w:style w:type="character" w:styleId="Jegyzethivatkozs">
    <w:name w:val="annotation reference"/>
    <w:basedOn w:val="Bekezdsalapbettpusa"/>
    <w:uiPriority w:val="99"/>
    <w:semiHidden/>
    <w:unhideWhenUsed/>
    <w:rsid w:val="00E630D5"/>
    <w:rPr>
      <w:sz w:val="16"/>
      <w:szCs w:val="16"/>
    </w:rPr>
  </w:style>
  <w:style w:type="paragraph" w:styleId="Jegyzetszveg">
    <w:name w:val="annotation text"/>
    <w:basedOn w:val="Norml"/>
    <w:link w:val="JegyzetszvegChar"/>
    <w:uiPriority w:val="99"/>
    <w:unhideWhenUsed/>
    <w:rsid w:val="00E630D5"/>
    <w:pPr>
      <w:spacing w:line="240" w:lineRule="auto"/>
    </w:pPr>
    <w:rPr>
      <w:sz w:val="20"/>
      <w:szCs w:val="20"/>
    </w:rPr>
  </w:style>
  <w:style w:type="character" w:customStyle="1" w:styleId="JegyzetszvegChar">
    <w:name w:val="Jegyzetszöveg Char"/>
    <w:basedOn w:val="Bekezdsalapbettpusa"/>
    <w:link w:val="Jegyzetszveg"/>
    <w:uiPriority w:val="99"/>
    <w:rsid w:val="00E630D5"/>
    <w:rPr>
      <w:sz w:val="20"/>
      <w:szCs w:val="20"/>
    </w:rPr>
  </w:style>
  <w:style w:type="paragraph" w:styleId="Megjegyzstrgya">
    <w:name w:val="annotation subject"/>
    <w:basedOn w:val="Jegyzetszveg"/>
    <w:next w:val="Jegyzetszveg"/>
    <w:link w:val="MegjegyzstrgyaChar"/>
    <w:uiPriority w:val="99"/>
    <w:semiHidden/>
    <w:unhideWhenUsed/>
    <w:rsid w:val="00E630D5"/>
    <w:rPr>
      <w:b/>
      <w:bCs/>
    </w:rPr>
  </w:style>
  <w:style w:type="character" w:customStyle="1" w:styleId="MegjegyzstrgyaChar">
    <w:name w:val="Megjegyzés tárgya Char"/>
    <w:basedOn w:val="JegyzetszvegChar"/>
    <w:link w:val="Megjegyzstrgya"/>
    <w:uiPriority w:val="99"/>
    <w:semiHidden/>
    <w:rsid w:val="00E630D5"/>
    <w:rPr>
      <w:b/>
      <w:bCs/>
      <w:sz w:val="20"/>
      <w:szCs w:val="20"/>
    </w:rPr>
  </w:style>
  <w:style w:type="paragraph" w:styleId="lfej">
    <w:name w:val="header"/>
    <w:basedOn w:val="Norml"/>
    <w:link w:val="lfejChar"/>
    <w:uiPriority w:val="99"/>
    <w:unhideWhenUsed/>
    <w:rsid w:val="000E4206"/>
    <w:pPr>
      <w:tabs>
        <w:tab w:val="center" w:pos="4536"/>
        <w:tab w:val="right" w:pos="9072"/>
      </w:tabs>
      <w:spacing w:after="0" w:line="240" w:lineRule="auto"/>
    </w:pPr>
  </w:style>
  <w:style w:type="character" w:customStyle="1" w:styleId="lfejChar">
    <w:name w:val="Élőfej Char"/>
    <w:basedOn w:val="Bekezdsalapbettpusa"/>
    <w:link w:val="lfej"/>
    <w:uiPriority w:val="99"/>
    <w:rsid w:val="000E4206"/>
  </w:style>
  <w:style w:type="paragraph" w:styleId="llb">
    <w:name w:val="footer"/>
    <w:basedOn w:val="Norml"/>
    <w:link w:val="llbChar"/>
    <w:uiPriority w:val="99"/>
    <w:unhideWhenUsed/>
    <w:rsid w:val="000E4206"/>
    <w:pPr>
      <w:tabs>
        <w:tab w:val="center" w:pos="4536"/>
        <w:tab w:val="right" w:pos="9072"/>
      </w:tabs>
      <w:spacing w:after="0" w:line="240" w:lineRule="auto"/>
    </w:pPr>
  </w:style>
  <w:style w:type="character" w:customStyle="1" w:styleId="llbChar">
    <w:name w:val="Élőláb Char"/>
    <w:basedOn w:val="Bekezdsalapbettpusa"/>
    <w:link w:val="llb"/>
    <w:uiPriority w:val="99"/>
    <w:rsid w:val="000E4206"/>
  </w:style>
  <w:style w:type="paragraph" w:styleId="Listaszerbekezds">
    <w:name w:val="List Paragraph"/>
    <w:aliases w:val="List Paragraph,Dot pt,No Spacing1,List Paragraph Char Char Char,Indicator Text,Numbered Para 1,Listeafsnit1,リスト段落1,Parágrafo da Lista1,List Paragraph2,List Paragraph21,Párrafo de lista1,Listaszerű bekezdés5,lista_2,Bullet edison"/>
    <w:basedOn w:val="Norml"/>
    <w:link w:val="ListaszerbekezdsChar"/>
    <w:uiPriority w:val="34"/>
    <w:qFormat/>
    <w:rsid w:val="007C5A0B"/>
    <w:pPr>
      <w:ind w:left="720"/>
      <w:contextualSpacing/>
    </w:pPr>
  </w:style>
  <w:style w:type="paragraph" w:styleId="Lbjegyzetszveg">
    <w:name w:val="footnote text"/>
    <w:basedOn w:val="Norml"/>
    <w:link w:val="LbjegyzetszvegChar"/>
    <w:uiPriority w:val="99"/>
    <w:unhideWhenUsed/>
    <w:rsid w:val="00DA0A0A"/>
    <w:pPr>
      <w:spacing w:after="0" w:line="240" w:lineRule="auto"/>
    </w:pPr>
    <w:rPr>
      <w:sz w:val="20"/>
      <w:szCs w:val="20"/>
    </w:rPr>
  </w:style>
  <w:style w:type="character" w:customStyle="1" w:styleId="LbjegyzetszvegChar">
    <w:name w:val="Lábjegyzetszöveg Char"/>
    <w:basedOn w:val="Bekezdsalapbettpusa"/>
    <w:link w:val="Lbjegyzetszveg"/>
    <w:uiPriority w:val="99"/>
    <w:rsid w:val="00DA0A0A"/>
    <w:rPr>
      <w:sz w:val="20"/>
      <w:szCs w:val="20"/>
    </w:rPr>
  </w:style>
  <w:style w:type="character" w:styleId="Lbjegyzet-hivatkozs">
    <w:name w:val="footnote reference"/>
    <w:basedOn w:val="Bekezdsalapbettpusa"/>
    <w:uiPriority w:val="99"/>
    <w:semiHidden/>
    <w:unhideWhenUsed/>
    <w:rsid w:val="00DA0A0A"/>
    <w:rPr>
      <w:vertAlign w:val="superscript"/>
    </w:rPr>
  </w:style>
  <w:style w:type="paragraph" w:styleId="Vltozat">
    <w:name w:val="Revision"/>
    <w:hidden/>
    <w:uiPriority w:val="99"/>
    <w:semiHidden/>
    <w:rsid w:val="0033593B"/>
    <w:pPr>
      <w:spacing w:after="0" w:line="240" w:lineRule="auto"/>
    </w:pPr>
  </w:style>
  <w:style w:type="paragraph" w:styleId="NormlWeb">
    <w:name w:val="Normal (Web)"/>
    <w:basedOn w:val="Norml"/>
    <w:uiPriority w:val="99"/>
    <w:semiHidden/>
    <w:unhideWhenUsed/>
    <w:rsid w:val="00223494"/>
    <w:rPr>
      <w:rFonts w:ascii="Times New Roman" w:hAnsi="Times New Roman" w:cs="Times New Roman"/>
      <w:sz w:val="24"/>
      <w:szCs w:val="24"/>
    </w:rPr>
  </w:style>
  <w:style w:type="character" w:customStyle="1" w:styleId="Cmsor1Char">
    <w:name w:val="Címsor 1 Char"/>
    <w:basedOn w:val="Bekezdsalapbettpusa"/>
    <w:link w:val="Cmsor1"/>
    <w:uiPriority w:val="9"/>
    <w:rsid w:val="008C3A40"/>
    <w:rPr>
      <w:rFonts w:asciiTheme="majorHAnsi" w:eastAsiaTheme="majorEastAsia" w:hAnsiTheme="majorHAnsi" w:cstheme="majorBidi"/>
      <w:b/>
      <w:bCs/>
      <w:kern w:val="32"/>
      <w:sz w:val="32"/>
      <w:szCs w:val="32"/>
      <w:lang w:val="en-US"/>
    </w:rPr>
  </w:style>
  <w:style w:type="character" w:customStyle="1" w:styleId="Cmsor2Char">
    <w:name w:val="Címsor 2 Char"/>
    <w:basedOn w:val="Bekezdsalapbettpusa"/>
    <w:link w:val="Cmsor2"/>
    <w:uiPriority w:val="9"/>
    <w:semiHidden/>
    <w:rsid w:val="008C3A40"/>
    <w:rPr>
      <w:rFonts w:asciiTheme="majorHAnsi" w:eastAsiaTheme="majorEastAsia" w:hAnsiTheme="majorHAnsi" w:cstheme="majorBidi"/>
      <w:b/>
      <w:bCs/>
      <w:i/>
      <w:iCs/>
      <w:sz w:val="28"/>
      <w:szCs w:val="28"/>
      <w:lang w:val="en-US"/>
    </w:rPr>
  </w:style>
  <w:style w:type="character" w:customStyle="1" w:styleId="Cmsor3Char">
    <w:name w:val="Címsor 3 Char"/>
    <w:basedOn w:val="Bekezdsalapbettpusa"/>
    <w:link w:val="Cmsor3"/>
    <w:uiPriority w:val="9"/>
    <w:semiHidden/>
    <w:rsid w:val="008C3A40"/>
    <w:rPr>
      <w:rFonts w:asciiTheme="majorHAnsi" w:eastAsiaTheme="majorEastAsia" w:hAnsiTheme="majorHAnsi" w:cstheme="majorBidi"/>
      <w:b/>
      <w:bCs/>
      <w:sz w:val="26"/>
      <w:szCs w:val="26"/>
      <w:lang w:val="en-US"/>
    </w:rPr>
  </w:style>
  <w:style w:type="character" w:customStyle="1" w:styleId="Cmsor4Char">
    <w:name w:val="Címsor 4 Char"/>
    <w:basedOn w:val="Bekezdsalapbettpusa"/>
    <w:link w:val="Cmsor4"/>
    <w:uiPriority w:val="9"/>
    <w:semiHidden/>
    <w:rsid w:val="008C3A40"/>
    <w:rPr>
      <w:rFonts w:eastAsiaTheme="minorEastAsia"/>
      <w:b/>
      <w:bCs/>
      <w:sz w:val="28"/>
      <w:szCs w:val="28"/>
      <w:lang w:val="en-US"/>
    </w:rPr>
  </w:style>
  <w:style w:type="character" w:customStyle="1" w:styleId="Cmsor5Char">
    <w:name w:val="Címsor 5 Char"/>
    <w:basedOn w:val="Bekezdsalapbettpusa"/>
    <w:link w:val="Cmsor5"/>
    <w:uiPriority w:val="9"/>
    <w:semiHidden/>
    <w:rsid w:val="008C3A40"/>
    <w:rPr>
      <w:rFonts w:eastAsiaTheme="minorEastAsia"/>
      <w:b/>
      <w:bCs/>
      <w:i/>
      <w:iCs/>
      <w:sz w:val="26"/>
      <w:szCs w:val="26"/>
      <w:lang w:val="en-US"/>
    </w:rPr>
  </w:style>
  <w:style w:type="character" w:customStyle="1" w:styleId="Cmsor6Char">
    <w:name w:val="Címsor 6 Char"/>
    <w:basedOn w:val="Bekezdsalapbettpusa"/>
    <w:link w:val="Cmsor6"/>
    <w:rsid w:val="008C3A40"/>
    <w:rPr>
      <w:rFonts w:ascii="Times New Roman" w:eastAsia="Times New Roman" w:hAnsi="Times New Roman" w:cs="Times New Roman"/>
      <w:b/>
      <w:bCs/>
      <w:lang w:val="en-US"/>
    </w:rPr>
  </w:style>
  <w:style w:type="character" w:customStyle="1" w:styleId="Cmsor7Char">
    <w:name w:val="Címsor 7 Char"/>
    <w:basedOn w:val="Bekezdsalapbettpusa"/>
    <w:link w:val="Cmsor7"/>
    <w:uiPriority w:val="9"/>
    <w:semiHidden/>
    <w:rsid w:val="008C3A40"/>
    <w:rPr>
      <w:rFonts w:eastAsiaTheme="minorEastAsia"/>
      <w:sz w:val="24"/>
      <w:szCs w:val="24"/>
      <w:lang w:val="en-US"/>
    </w:rPr>
  </w:style>
  <w:style w:type="character" w:customStyle="1" w:styleId="Cmsor8Char">
    <w:name w:val="Címsor 8 Char"/>
    <w:basedOn w:val="Bekezdsalapbettpusa"/>
    <w:link w:val="Cmsor8"/>
    <w:uiPriority w:val="9"/>
    <w:semiHidden/>
    <w:rsid w:val="008C3A40"/>
    <w:rPr>
      <w:rFonts w:eastAsiaTheme="minorEastAsia"/>
      <w:i/>
      <w:iCs/>
      <w:sz w:val="24"/>
      <w:szCs w:val="24"/>
      <w:lang w:val="en-US"/>
    </w:rPr>
  </w:style>
  <w:style w:type="character" w:customStyle="1" w:styleId="Cmsor9Char">
    <w:name w:val="Címsor 9 Char"/>
    <w:basedOn w:val="Bekezdsalapbettpusa"/>
    <w:link w:val="Cmsor9"/>
    <w:uiPriority w:val="9"/>
    <w:semiHidden/>
    <w:rsid w:val="008C3A40"/>
    <w:rPr>
      <w:rFonts w:asciiTheme="majorHAnsi" w:eastAsiaTheme="majorEastAsia" w:hAnsiTheme="majorHAnsi" w:cstheme="majorBidi"/>
      <w:lang w:val="en-US"/>
    </w:rPr>
  </w:style>
  <w:style w:type="character" w:styleId="Hiperhivatkozs">
    <w:name w:val="Hyperlink"/>
    <w:basedOn w:val="Bekezdsalapbettpusa"/>
    <w:uiPriority w:val="99"/>
    <w:unhideWhenUsed/>
    <w:rsid w:val="008C3A40"/>
    <w:rPr>
      <w:color w:val="0000FF" w:themeColor="hyperlink"/>
      <w:u w:val="single"/>
    </w:rPr>
  </w:style>
  <w:style w:type="character" w:customStyle="1" w:styleId="ListaszerbekezdsChar">
    <w:name w:val="Listaszerű bekezdés Char"/>
    <w:aliases w:val="List Paragraph Char,Dot pt Char,No Spacing1 Char,List Paragraph Char Char Char Char,Indicator Text Char,Numbered Para 1 Char,Listeafsnit1 Char,リスト段落1 Char,Parágrafo da Lista1 Char,List Paragraph2 Char,List Paragraph21 Char"/>
    <w:basedOn w:val="Bekezdsalapbettpusa"/>
    <w:link w:val="Listaszerbekezds"/>
    <w:uiPriority w:val="34"/>
    <w:locked/>
    <w:rsid w:val="00F866E8"/>
  </w:style>
  <w:style w:type="paragraph" w:customStyle="1" w:styleId="Default">
    <w:name w:val="Default"/>
    <w:basedOn w:val="Norml"/>
    <w:uiPriority w:val="99"/>
    <w:rsid w:val="00E27736"/>
    <w:pPr>
      <w:autoSpaceDE w:val="0"/>
      <w:autoSpaceDN w:val="0"/>
      <w:spacing w:after="0" w:line="240" w:lineRule="auto"/>
    </w:pPr>
    <w:rPr>
      <w:rFonts w:ascii="Garamond" w:hAnsi="Garamond" w:cs="Times New Roman"/>
      <w:color w:val="000000"/>
      <w:sz w:val="24"/>
      <w:szCs w:val="24"/>
      <w:lang w:eastAsia="hu-HU"/>
    </w:rPr>
  </w:style>
  <w:style w:type="character" w:customStyle="1" w:styleId="normaltextrun">
    <w:name w:val="normaltextrun"/>
    <w:basedOn w:val="Bekezdsalapbettpusa"/>
    <w:rsid w:val="00CA3828"/>
  </w:style>
  <w:style w:type="character" w:customStyle="1" w:styleId="eop">
    <w:name w:val="eop"/>
    <w:basedOn w:val="Bekezdsalapbettpusa"/>
    <w:rsid w:val="00CA3828"/>
  </w:style>
  <w:style w:type="paragraph" w:customStyle="1" w:styleId="paragraph">
    <w:name w:val="paragraph"/>
    <w:basedOn w:val="Norml"/>
    <w:rsid w:val="00C0050A"/>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E51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006B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103422">
      <w:bodyDiv w:val="1"/>
      <w:marLeft w:val="0"/>
      <w:marRight w:val="0"/>
      <w:marTop w:val="0"/>
      <w:marBottom w:val="0"/>
      <w:divBdr>
        <w:top w:val="none" w:sz="0" w:space="0" w:color="auto"/>
        <w:left w:val="none" w:sz="0" w:space="0" w:color="auto"/>
        <w:bottom w:val="none" w:sz="0" w:space="0" w:color="auto"/>
        <w:right w:val="none" w:sz="0" w:space="0" w:color="auto"/>
      </w:divBdr>
    </w:div>
    <w:div w:id="261686271">
      <w:bodyDiv w:val="1"/>
      <w:marLeft w:val="0"/>
      <w:marRight w:val="0"/>
      <w:marTop w:val="0"/>
      <w:marBottom w:val="0"/>
      <w:divBdr>
        <w:top w:val="none" w:sz="0" w:space="0" w:color="auto"/>
        <w:left w:val="none" w:sz="0" w:space="0" w:color="auto"/>
        <w:bottom w:val="none" w:sz="0" w:space="0" w:color="auto"/>
        <w:right w:val="none" w:sz="0" w:space="0" w:color="auto"/>
      </w:divBdr>
    </w:div>
    <w:div w:id="344287875">
      <w:bodyDiv w:val="1"/>
      <w:marLeft w:val="0"/>
      <w:marRight w:val="0"/>
      <w:marTop w:val="0"/>
      <w:marBottom w:val="0"/>
      <w:divBdr>
        <w:top w:val="none" w:sz="0" w:space="0" w:color="auto"/>
        <w:left w:val="none" w:sz="0" w:space="0" w:color="auto"/>
        <w:bottom w:val="none" w:sz="0" w:space="0" w:color="auto"/>
        <w:right w:val="none" w:sz="0" w:space="0" w:color="auto"/>
      </w:divBdr>
    </w:div>
    <w:div w:id="468741313">
      <w:bodyDiv w:val="1"/>
      <w:marLeft w:val="0"/>
      <w:marRight w:val="0"/>
      <w:marTop w:val="0"/>
      <w:marBottom w:val="0"/>
      <w:divBdr>
        <w:top w:val="none" w:sz="0" w:space="0" w:color="auto"/>
        <w:left w:val="none" w:sz="0" w:space="0" w:color="auto"/>
        <w:bottom w:val="none" w:sz="0" w:space="0" w:color="auto"/>
        <w:right w:val="none" w:sz="0" w:space="0" w:color="auto"/>
      </w:divBdr>
    </w:div>
    <w:div w:id="866914269">
      <w:bodyDiv w:val="1"/>
      <w:marLeft w:val="0"/>
      <w:marRight w:val="0"/>
      <w:marTop w:val="0"/>
      <w:marBottom w:val="0"/>
      <w:divBdr>
        <w:top w:val="none" w:sz="0" w:space="0" w:color="auto"/>
        <w:left w:val="none" w:sz="0" w:space="0" w:color="auto"/>
        <w:bottom w:val="none" w:sz="0" w:space="0" w:color="auto"/>
        <w:right w:val="none" w:sz="0" w:space="0" w:color="auto"/>
      </w:divBdr>
      <w:divsChild>
        <w:div w:id="242303922">
          <w:marLeft w:val="0"/>
          <w:marRight w:val="0"/>
          <w:marTop w:val="0"/>
          <w:marBottom w:val="0"/>
          <w:divBdr>
            <w:top w:val="none" w:sz="0" w:space="0" w:color="auto"/>
            <w:left w:val="none" w:sz="0" w:space="0" w:color="auto"/>
            <w:bottom w:val="none" w:sz="0" w:space="0" w:color="auto"/>
            <w:right w:val="none" w:sz="0" w:space="0" w:color="auto"/>
          </w:divBdr>
        </w:div>
        <w:div w:id="264071927">
          <w:marLeft w:val="0"/>
          <w:marRight w:val="0"/>
          <w:marTop w:val="0"/>
          <w:marBottom w:val="0"/>
          <w:divBdr>
            <w:top w:val="none" w:sz="0" w:space="0" w:color="auto"/>
            <w:left w:val="none" w:sz="0" w:space="0" w:color="auto"/>
            <w:bottom w:val="none" w:sz="0" w:space="0" w:color="auto"/>
            <w:right w:val="none" w:sz="0" w:space="0" w:color="auto"/>
          </w:divBdr>
        </w:div>
      </w:divsChild>
    </w:div>
    <w:div w:id="877932627">
      <w:bodyDiv w:val="1"/>
      <w:marLeft w:val="0"/>
      <w:marRight w:val="0"/>
      <w:marTop w:val="0"/>
      <w:marBottom w:val="0"/>
      <w:divBdr>
        <w:top w:val="none" w:sz="0" w:space="0" w:color="auto"/>
        <w:left w:val="none" w:sz="0" w:space="0" w:color="auto"/>
        <w:bottom w:val="none" w:sz="0" w:space="0" w:color="auto"/>
        <w:right w:val="none" w:sz="0" w:space="0" w:color="auto"/>
      </w:divBdr>
    </w:div>
    <w:div w:id="1174147181">
      <w:bodyDiv w:val="1"/>
      <w:marLeft w:val="0"/>
      <w:marRight w:val="0"/>
      <w:marTop w:val="0"/>
      <w:marBottom w:val="0"/>
      <w:divBdr>
        <w:top w:val="none" w:sz="0" w:space="0" w:color="auto"/>
        <w:left w:val="none" w:sz="0" w:space="0" w:color="auto"/>
        <w:bottom w:val="none" w:sz="0" w:space="0" w:color="auto"/>
        <w:right w:val="none" w:sz="0" w:space="0" w:color="auto"/>
      </w:divBdr>
      <w:divsChild>
        <w:div w:id="1273518110">
          <w:marLeft w:val="0"/>
          <w:marRight w:val="0"/>
          <w:marTop w:val="0"/>
          <w:marBottom w:val="0"/>
          <w:divBdr>
            <w:top w:val="none" w:sz="0" w:space="0" w:color="auto"/>
            <w:left w:val="none" w:sz="0" w:space="0" w:color="auto"/>
            <w:bottom w:val="none" w:sz="0" w:space="0" w:color="auto"/>
            <w:right w:val="none" w:sz="0" w:space="0" w:color="auto"/>
          </w:divBdr>
        </w:div>
        <w:div w:id="421418482">
          <w:marLeft w:val="0"/>
          <w:marRight w:val="0"/>
          <w:marTop w:val="0"/>
          <w:marBottom w:val="0"/>
          <w:divBdr>
            <w:top w:val="none" w:sz="0" w:space="0" w:color="auto"/>
            <w:left w:val="none" w:sz="0" w:space="0" w:color="auto"/>
            <w:bottom w:val="none" w:sz="0" w:space="0" w:color="auto"/>
            <w:right w:val="none" w:sz="0" w:space="0" w:color="auto"/>
          </w:divBdr>
        </w:div>
      </w:divsChild>
    </w:div>
    <w:div w:id="1701121366">
      <w:bodyDiv w:val="1"/>
      <w:marLeft w:val="0"/>
      <w:marRight w:val="0"/>
      <w:marTop w:val="0"/>
      <w:marBottom w:val="0"/>
      <w:divBdr>
        <w:top w:val="none" w:sz="0" w:space="0" w:color="auto"/>
        <w:left w:val="none" w:sz="0" w:space="0" w:color="auto"/>
        <w:bottom w:val="none" w:sz="0" w:space="0" w:color="auto"/>
        <w:right w:val="none" w:sz="0" w:space="0" w:color="auto"/>
      </w:divBdr>
    </w:div>
    <w:div w:id="1711803848">
      <w:bodyDiv w:val="1"/>
      <w:marLeft w:val="0"/>
      <w:marRight w:val="0"/>
      <w:marTop w:val="0"/>
      <w:marBottom w:val="0"/>
      <w:divBdr>
        <w:top w:val="none" w:sz="0" w:space="0" w:color="auto"/>
        <w:left w:val="none" w:sz="0" w:space="0" w:color="auto"/>
        <w:bottom w:val="none" w:sz="0" w:space="0" w:color="auto"/>
        <w:right w:val="none" w:sz="0" w:space="0" w:color="auto"/>
      </w:divBdr>
    </w:div>
    <w:div w:id="1737781253">
      <w:bodyDiv w:val="1"/>
      <w:marLeft w:val="0"/>
      <w:marRight w:val="0"/>
      <w:marTop w:val="0"/>
      <w:marBottom w:val="0"/>
      <w:divBdr>
        <w:top w:val="none" w:sz="0" w:space="0" w:color="auto"/>
        <w:left w:val="none" w:sz="0" w:space="0" w:color="auto"/>
        <w:bottom w:val="none" w:sz="0" w:space="0" w:color="auto"/>
        <w:right w:val="none" w:sz="0" w:space="0" w:color="auto"/>
      </w:divBdr>
    </w:div>
    <w:div w:id="1803230440">
      <w:bodyDiv w:val="1"/>
      <w:marLeft w:val="0"/>
      <w:marRight w:val="0"/>
      <w:marTop w:val="0"/>
      <w:marBottom w:val="0"/>
      <w:divBdr>
        <w:top w:val="none" w:sz="0" w:space="0" w:color="auto"/>
        <w:left w:val="none" w:sz="0" w:space="0" w:color="auto"/>
        <w:bottom w:val="none" w:sz="0" w:space="0" w:color="auto"/>
        <w:right w:val="none" w:sz="0" w:space="0" w:color="auto"/>
      </w:divBdr>
      <w:divsChild>
        <w:div w:id="5519045">
          <w:marLeft w:val="0"/>
          <w:marRight w:val="0"/>
          <w:marTop w:val="0"/>
          <w:marBottom w:val="0"/>
          <w:divBdr>
            <w:top w:val="none" w:sz="0" w:space="0" w:color="auto"/>
            <w:left w:val="none" w:sz="0" w:space="0" w:color="auto"/>
            <w:bottom w:val="none" w:sz="0" w:space="0" w:color="auto"/>
            <w:right w:val="none" w:sz="0" w:space="0" w:color="auto"/>
          </w:divBdr>
        </w:div>
        <w:div w:id="1188788962">
          <w:marLeft w:val="0"/>
          <w:marRight w:val="0"/>
          <w:marTop w:val="0"/>
          <w:marBottom w:val="0"/>
          <w:divBdr>
            <w:top w:val="none" w:sz="0" w:space="0" w:color="auto"/>
            <w:left w:val="none" w:sz="0" w:space="0" w:color="auto"/>
            <w:bottom w:val="none" w:sz="0" w:space="0" w:color="auto"/>
            <w:right w:val="none" w:sz="0" w:space="0" w:color="auto"/>
          </w:divBdr>
        </w:div>
      </w:divsChild>
    </w:div>
    <w:div w:id="1869561958">
      <w:bodyDiv w:val="1"/>
      <w:marLeft w:val="0"/>
      <w:marRight w:val="0"/>
      <w:marTop w:val="0"/>
      <w:marBottom w:val="0"/>
      <w:divBdr>
        <w:top w:val="none" w:sz="0" w:space="0" w:color="auto"/>
        <w:left w:val="none" w:sz="0" w:space="0" w:color="auto"/>
        <w:bottom w:val="none" w:sz="0" w:space="0" w:color="auto"/>
        <w:right w:val="none" w:sz="0" w:space="0" w:color="auto"/>
      </w:divBdr>
    </w:div>
    <w:div w:id="2046785402">
      <w:bodyDiv w:val="1"/>
      <w:marLeft w:val="0"/>
      <w:marRight w:val="0"/>
      <w:marTop w:val="0"/>
      <w:marBottom w:val="0"/>
      <w:divBdr>
        <w:top w:val="none" w:sz="0" w:space="0" w:color="auto"/>
        <w:left w:val="none" w:sz="0" w:space="0" w:color="auto"/>
        <w:bottom w:val="none" w:sz="0" w:space="0" w:color="auto"/>
        <w:right w:val="none" w:sz="0" w:space="0" w:color="auto"/>
      </w:divBdr>
    </w:div>
    <w:div w:id="207088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uni-miskolc.hu/egyetemi-kutatoi-osztondij-progra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EDB09-E41C-4CB8-877A-FC0A86D7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2931</Words>
  <Characters>20225</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Mihályi-Szűcs Ildikó</dc:creator>
  <cp:lastModifiedBy>Kocsisné dr. Kovács Judit</cp:lastModifiedBy>
  <cp:revision>6</cp:revision>
  <cp:lastPrinted>2016-10-06T14:06:00Z</cp:lastPrinted>
  <dcterms:created xsi:type="dcterms:W3CDTF">2024-04-25T09:08:00Z</dcterms:created>
  <dcterms:modified xsi:type="dcterms:W3CDTF">2024-05-28T07:59:00Z</dcterms:modified>
</cp:coreProperties>
</file>