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00000001" w14:textId="77777777" w:rsidR="001F3F5B" w:rsidRDefault="001F3F5B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00000002" w14:textId="0F3CF942" w:rsidR="001F3F5B" w:rsidRPr="00935FAB" w:rsidRDefault="006B18EC">
      <w:pPr>
        <w:spacing w:before="240" w:after="240"/>
        <w:rPr>
          <w:rFonts w:ascii="Times New Roman" w:eastAsia="Times New Roman" w:hAnsi="Times New Roman" w:cs="Times New Roman"/>
          <w:b/>
          <w:sz w:val="28"/>
          <w:szCs w:val="28"/>
        </w:rPr>
      </w:pPr>
      <w:r w:rsidRPr="00935FAB">
        <w:rPr>
          <w:rFonts w:ascii="Times New Roman" w:eastAsia="Times New Roman" w:hAnsi="Times New Roman" w:cs="Times New Roman"/>
          <w:b/>
          <w:sz w:val="28"/>
          <w:szCs w:val="28"/>
        </w:rPr>
        <w:t xml:space="preserve">Képzés megnevezése: </w:t>
      </w:r>
      <w:r w:rsidRPr="00935FAB">
        <w:rPr>
          <w:rFonts w:ascii="Times New Roman" w:eastAsia="Times New Roman" w:hAnsi="Times New Roman" w:cs="Times New Roman"/>
          <w:bCs/>
          <w:sz w:val="28"/>
          <w:szCs w:val="28"/>
        </w:rPr>
        <w:t xml:space="preserve">Informatikatanár </w:t>
      </w:r>
      <w:r w:rsidR="00935FAB">
        <w:rPr>
          <w:rFonts w:ascii="Times New Roman" w:eastAsia="Times New Roman" w:hAnsi="Times New Roman" w:cs="Times New Roman"/>
          <w:bCs/>
          <w:sz w:val="28"/>
          <w:szCs w:val="28"/>
        </w:rPr>
        <w:t>(digitális kultúra tanára)</w:t>
      </w:r>
    </w:p>
    <w:p w14:paraId="00000003" w14:textId="77777777" w:rsidR="001F3F5B" w:rsidRDefault="006B18EC">
      <w:pPr>
        <w:spacing w:before="240" w:after="240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Képzési terület: </w:t>
      </w:r>
      <w:r>
        <w:rPr>
          <w:rFonts w:ascii="Times New Roman" w:eastAsia="Times New Roman" w:hAnsi="Times New Roman" w:cs="Times New Roman"/>
          <w:sz w:val="24"/>
          <w:szCs w:val="24"/>
        </w:rPr>
        <w:t>pedagógusképzés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</w:p>
    <w:p w14:paraId="00000004" w14:textId="77777777" w:rsidR="001F3F5B" w:rsidRDefault="006B18EC">
      <w:pPr>
        <w:spacing w:before="240" w:after="240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Képzési ág (opcionális): </w:t>
      </w:r>
    </w:p>
    <w:p w14:paraId="00000005" w14:textId="7380E7D6" w:rsidR="001F3F5B" w:rsidRDefault="006B18EC">
      <w:pPr>
        <w:spacing w:before="240" w:after="24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Képzés időtartama: </w:t>
      </w:r>
      <w:r>
        <w:rPr>
          <w:rFonts w:ascii="Times New Roman" w:eastAsia="Times New Roman" w:hAnsi="Times New Roman" w:cs="Times New Roman"/>
          <w:sz w:val="24"/>
          <w:szCs w:val="24"/>
        </w:rPr>
        <w:t>2</w:t>
      </w:r>
      <w:r w:rsidR="00935FAB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4"/>
        </w:rPr>
        <w:t>3 félév</w:t>
      </w:r>
    </w:p>
    <w:p w14:paraId="00000006" w14:textId="77777777" w:rsidR="001F3F5B" w:rsidRDefault="006B18EC">
      <w:pPr>
        <w:spacing w:before="240" w:after="240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A szakképzettség oklevélben történő megjelölése (opcionális): </w:t>
      </w:r>
      <w:r>
        <w:rPr>
          <w:rFonts w:ascii="Times New Roman" w:eastAsia="Times New Roman" w:hAnsi="Times New Roman" w:cs="Times New Roman"/>
          <w:sz w:val="24"/>
          <w:szCs w:val="24"/>
        </w:rPr>
        <w:t>okleveles középiskolai informatikatanár</w:t>
      </w:r>
    </w:p>
    <w:p w14:paraId="00000007" w14:textId="77777777" w:rsidR="001F3F5B" w:rsidRDefault="006B18EC">
      <w:pPr>
        <w:spacing w:before="240" w:after="240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Egyéb képzési fejlécbe szánt tartalom: </w:t>
      </w:r>
    </w:p>
    <w:p w14:paraId="00000009" w14:textId="4ECF6AC4" w:rsidR="001F3F5B" w:rsidRDefault="006B18EC">
      <w:pPr>
        <w:spacing w:before="240" w:after="240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</w:p>
    <w:p w14:paraId="0000000A" w14:textId="77777777" w:rsidR="001F3F5B" w:rsidRDefault="006B18EC">
      <w:pPr>
        <w:spacing w:before="240" w:after="240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Megfelelő felvi.hu link:</w:t>
      </w:r>
    </w:p>
    <w:p w14:paraId="0000000B" w14:textId="77777777" w:rsidR="001F3F5B" w:rsidRDefault="00A65E5F">
      <w:pPr>
        <w:spacing w:before="240" w:after="240"/>
        <w:rPr>
          <w:rFonts w:ascii="Times New Roman" w:eastAsia="Times New Roman" w:hAnsi="Times New Roman" w:cs="Times New Roman"/>
          <w:color w:val="1155CC"/>
          <w:sz w:val="24"/>
          <w:szCs w:val="24"/>
          <w:u w:val="single"/>
        </w:rPr>
      </w:pPr>
      <w:hyperlink r:id="rId5">
        <w:r w:rsidR="006B18EC">
          <w:rPr>
            <w:rFonts w:ascii="Times New Roman" w:eastAsia="Times New Roman" w:hAnsi="Times New Roman" w:cs="Times New Roman"/>
            <w:color w:val="1155CC"/>
            <w:sz w:val="24"/>
            <w:szCs w:val="24"/>
            <w:u w:val="single"/>
          </w:rPr>
          <w:t>https://www.felvi.hu/felveteli/meghirdetett_kepzesek/24A/!/intezmenyek/25/kepzesek/30146</w:t>
        </w:r>
      </w:hyperlink>
    </w:p>
    <w:p w14:paraId="4F338AD6" w14:textId="3900A40C" w:rsidR="002953A9" w:rsidRDefault="00A65E5F">
      <w:pPr>
        <w:spacing w:before="240" w:after="240"/>
        <w:rPr>
          <w:rFonts w:ascii="Times New Roman" w:eastAsia="Times New Roman" w:hAnsi="Times New Roman" w:cs="Times New Roman"/>
          <w:sz w:val="24"/>
          <w:szCs w:val="24"/>
        </w:rPr>
      </w:pPr>
      <w:hyperlink r:id="rId6" w:history="1">
        <w:r w:rsidR="002953A9" w:rsidRPr="00C31548">
          <w:rPr>
            <w:rStyle w:val="Hiperhivatkozs"/>
            <w:rFonts w:ascii="Times New Roman" w:eastAsia="Times New Roman" w:hAnsi="Times New Roman" w:cs="Times New Roman"/>
            <w:sz w:val="24"/>
            <w:szCs w:val="24"/>
          </w:rPr>
          <w:t>https://www.felvi.hu/felveteli/meghirdetett_kepzesek/24A/!/intezmenyek/25/kepzesek/30209</w:t>
        </w:r>
      </w:hyperlink>
    </w:p>
    <w:p w14:paraId="0000000D" w14:textId="77777777" w:rsidR="001F3F5B" w:rsidRDefault="001F3F5B">
      <w:pPr>
        <w:spacing w:before="240" w:after="240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000000E" w14:textId="1CCE8B83" w:rsidR="001F3F5B" w:rsidRDefault="006B18EC">
      <w:pPr>
        <w:spacing w:before="240" w:after="24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Személy neve: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2953A9">
        <w:rPr>
          <w:rFonts w:ascii="Times New Roman" w:eastAsia="Times New Roman" w:hAnsi="Times New Roman" w:cs="Times New Roman"/>
          <w:sz w:val="24"/>
          <w:szCs w:val="24"/>
        </w:rPr>
        <w:t xml:space="preserve">Dr. habil. </w:t>
      </w:r>
      <w:r>
        <w:rPr>
          <w:rFonts w:ascii="Times New Roman" w:eastAsia="Times New Roman" w:hAnsi="Times New Roman" w:cs="Times New Roman"/>
          <w:sz w:val="24"/>
          <w:szCs w:val="24"/>
        </w:rPr>
        <w:t>K. Nagy Emese</w:t>
      </w:r>
    </w:p>
    <w:p w14:paraId="0000000F" w14:textId="77777777" w:rsidR="001F3F5B" w:rsidRDefault="006B18EC">
      <w:pPr>
        <w:spacing w:before="240" w:after="24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E-mail.: </w:t>
      </w:r>
      <w:r>
        <w:rPr>
          <w:rFonts w:ascii="Times New Roman" w:eastAsia="Times New Roman" w:hAnsi="Times New Roman" w:cs="Times New Roman"/>
          <w:sz w:val="24"/>
          <w:szCs w:val="24"/>
        </w:rPr>
        <w:t>emese.nagy@uni-miskolc.hu</w:t>
      </w:r>
    </w:p>
    <w:p w14:paraId="00000010" w14:textId="77777777" w:rsidR="001F3F5B" w:rsidRDefault="006B18EC">
      <w:pPr>
        <w:spacing w:before="240" w:after="24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Tel.: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Calibri" w:eastAsia="Calibri" w:hAnsi="Calibri" w:cs="Calibri"/>
          <w:sz w:val="24"/>
          <w:szCs w:val="24"/>
        </w:rPr>
        <w:t>06-46-565 111/21-30, 2131</w:t>
      </w:r>
    </w:p>
    <w:p w14:paraId="00000011" w14:textId="3A610FEF" w:rsidR="001F3F5B" w:rsidRDefault="006B18EC">
      <w:pPr>
        <w:spacing w:before="240" w:after="24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Épület, </w:t>
      </w:r>
      <w:proofErr w:type="gramStart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iroda:  </w:t>
      </w:r>
      <w:r>
        <w:rPr>
          <w:rFonts w:ascii="Times New Roman" w:eastAsia="Times New Roman" w:hAnsi="Times New Roman" w:cs="Times New Roman"/>
          <w:sz w:val="24"/>
          <w:szCs w:val="24"/>
        </w:rPr>
        <w:t>Miskolci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Egyetem</w:t>
      </w:r>
      <w:r w:rsidR="002953A9">
        <w:rPr>
          <w:rFonts w:ascii="Times New Roman" w:eastAsia="Times New Roman" w:hAnsi="Times New Roman" w:cs="Times New Roman"/>
          <w:sz w:val="24"/>
          <w:szCs w:val="24"/>
        </w:rPr>
        <w:t xml:space="preserve"> BTK </w:t>
      </w:r>
      <w:r>
        <w:rPr>
          <w:rFonts w:ascii="Calibri" w:eastAsia="Calibri" w:hAnsi="Calibri" w:cs="Calibri"/>
          <w:sz w:val="24"/>
          <w:szCs w:val="24"/>
        </w:rPr>
        <w:t>C1. III. 320</w:t>
      </w:r>
    </w:p>
    <w:p w14:paraId="00000012" w14:textId="77777777" w:rsidR="001F3F5B" w:rsidRDefault="006B18EC">
      <w:pPr>
        <w:spacing w:before="240" w:after="240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</w:p>
    <w:p w14:paraId="00000013" w14:textId="77777777" w:rsidR="001F3F5B" w:rsidRDefault="006B18EC">
      <w:pPr>
        <w:spacing w:before="240" w:after="24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Áttekintés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 </w:t>
      </w:r>
    </w:p>
    <w:p w14:paraId="00000014" w14:textId="77777777" w:rsidR="001F3F5B" w:rsidRDefault="006B18EC">
      <w:pPr>
        <w:spacing w:before="240" w:after="240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A képzés célja:</w:t>
      </w:r>
    </w:p>
    <w:p w14:paraId="00000015" w14:textId="77777777" w:rsidR="001F3F5B" w:rsidRDefault="006B18EC">
      <w:pPr>
        <w:spacing w:before="240" w:after="2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A képzés célja az alapfokú nevelés-oktatás ötödik évfolyamon kezdődő és a nyolcadik évfolyam végéig tartó felső tagozatán, a középfokú nevelés-oktatás szakaszában, az iskolai nevelés-oktatás szakképesítés megszerzésére felkészítő szakaszában szakgimnáziumban, szakmára vagy szakképesítés megszerzésére felkészítő szakaszában a szakiskolában, a digitális kultúra tantárgy tanítására, az iskola pedagógiai feladatainak ellátására, a pedagógiai kutatási, tervezési és fejlesztési feladatok végzésére képes tanárok képzése, továbbá a tanulmányok doktori képzésben való folytatására történő felkészítése</w:t>
      </w:r>
    </w:p>
    <w:p w14:paraId="00000016" w14:textId="77777777" w:rsidR="001F3F5B" w:rsidRDefault="006B18EC">
      <w:pPr>
        <w:spacing w:before="240" w:after="24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00000017" w14:textId="77777777" w:rsidR="001F3F5B" w:rsidRDefault="006B18EC">
      <w:pPr>
        <w:spacing w:before="240" w:after="240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Szakirányok:</w:t>
      </w:r>
    </w:p>
    <w:p w14:paraId="00000018" w14:textId="77777777" w:rsidR="001F3F5B" w:rsidRDefault="006B18EC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---</w:t>
      </w:r>
    </w:p>
    <w:p w14:paraId="00000019" w14:textId="77777777" w:rsidR="001F3F5B" w:rsidRDefault="001F3F5B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000001A" w14:textId="77777777" w:rsidR="001F3F5B" w:rsidRDefault="001F3F5B">
      <w:pPr>
        <w:spacing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000001B" w14:textId="77777777" w:rsidR="001F3F5B" w:rsidRDefault="006B18EC">
      <w:pPr>
        <w:spacing w:before="240" w:after="240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A képzésben elsajátítandó kompetenciák:</w:t>
      </w:r>
    </w:p>
    <w:p w14:paraId="0000001C" w14:textId="77777777" w:rsidR="001F3F5B" w:rsidRDefault="006B18EC">
      <w:pPr>
        <w:spacing w:before="240" w:after="24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a) tudása</w:t>
      </w:r>
    </w:p>
    <w:p w14:paraId="0000001D" w14:textId="77777777" w:rsidR="001F3F5B" w:rsidRDefault="006B18EC">
      <w:pPr>
        <w:numPr>
          <w:ilvl w:val="0"/>
          <w:numId w:val="1"/>
        </w:num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Ismeri a tantárgyában megjelenő fogalmak kialakulásának életkori sajátosságait.</w:t>
      </w:r>
    </w:p>
    <w:p w14:paraId="0000001E" w14:textId="77777777" w:rsidR="001F3F5B" w:rsidRDefault="006B18EC">
      <w:pPr>
        <w:numPr>
          <w:ilvl w:val="0"/>
          <w:numId w:val="1"/>
        </w:num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Ismeri a tantárgy tanítása során fejlesztendő kompetenciákat.</w:t>
      </w:r>
    </w:p>
    <w:p w14:paraId="0000001F" w14:textId="77777777" w:rsidR="001F3F5B" w:rsidRDefault="006B18EC">
      <w:pPr>
        <w:numPr>
          <w:ilvl w:val="0"/>
          <w:numId w:val="1"/>
        </w:num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Ismeri az informatikai tehetséggondozás, versenyfelkészítés lehetőségeit.</w:t>
      </w:r>
    </w:p>
    <w:p w14:paraId="00000020" w14:textId="77777777" w:rsidR="001F3F5B" w:rsidRDefault="006B18EC">
      <w:pPr>
        <w:numPr>
          <w:ilvl w:val="0"/>
          <w:numId w:val="1"/>
        </w:num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Ismeri a sajátos nevelési igényű, illetve beilleszkedési, tanulási, magatartási nehézségekkel küzdő tanulók oktatásának speciális módszereit.</w:t>
      </w:r>
    </w:p>
    <w:p w14:paraId="00000021" w14:textId="77777777" w:rsidR="001F3F5B" w:rsidRDefault="006B18EC">
      <w:pPr>
        <w:numPr>
          <w:ilvl w:val="0"/>
          <w:numId w:val="1"/>
        </w:num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Rendelkezik azokkal az ismeretekkel, amelyek lehetővé teszik, hogy tantárgyának új eredményeit megismerhesse, értelmezhesse.</w:t>
      </w:r>
    </w:p>
    <w:p w14:paraId="00000022" w14:textId="77777777" w:rsidR="001F3F5B" w:rsidRDefault="006B18EC">
      <w:pPr>
        <w:numPr>
          <w:ilvl w:val="0"/>
          <w:numId w:val="1"/>
        </w:num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Ismeri a tantárgyában elsajátított elméleti ismeretek gyakorlati alkalmazásának és közvetítésének lehetőségeit.</w:t>
      </w:r>
    </w:p>
    <w:p w14:paraId="00000023" w14:textId="77777777" w:rsidR="001F3F5B" w:rsidRDefault="006B18EC">
      <w:pPr>
        <w:numPr>
          <w:ilvl w:val="0"/>
          <w:numId w:val="1"/>
        </w:num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Ismeri az algoritmikus gondolkodás fejlesztésének alapvetéseit az informatika és a matematika eszköztárával</w:t>
      </w:r>
    </w:p>
    <w:p w14:paraId="00000024" w14:textId="77777777" w:rsidR="001F3F5B" w:rsidRDefault="006B18EC">
      <w:pPr>
        <w:numPr>
          <w:ilvl w:val="0"/>
          <w:numId w:val="1"/>
        </w:num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Ismeri a tantárgy megértéséhez és kreatív alkalmazásához szükséges gondolkodásmód kialakulásában, kialakításában szerepet játszó pszichológiai tényezőket.</w:t>
      </w:r>
    </w:p>
    <w:p w14:paraId="00000025" w14:textId="77777777" w:rsidR="001F3F5B" w:rsidRDefault="006B18EC">
      <w:pPr>
        <w:numPr>
          <w:ilvl w:val="0"/>
          <w:numId w:val="1"/>
        </w:num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Ismeri a tanulói motivációt, tanulói aktivitást biztosító, a tanulók gondolkodási, probléma-megoldási és együttműködési képességeinek fejlesztését segítő módszereket.</w:t>
      </w:r>
    </w:p>
    <w:p w14:paraId="00000026" w14:textId="77777777" w:rsidR="001F3F5B" w:rsidRDefault="006B18EC">
      <w:pPr>
        <w:numPr>
          <w:ilvl w:val="0"/>
          <w:numId w:val="1"/>
        </w:num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Ismeri a tantárgy speciális összefüggéseivel, fogalmaival kapcsolatos megértési nehézségeket.</w:t>
      </w:r>
    </w:p>
    <w:p w14:paraId="00000027" w14:textId="77777777" w:rsidR="001F3F5B" w:rsidRDefault="006B18EC">
      <w:pPr>
        <w:numPr>
          <w:ilvl w:val="0"/>
          <w:numId w:val="1"/>
        </w:num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Ismeri a tanulásieredmény-alapú tantárgyleírás és értékelés módszertanát.</w:t>
      </w:r>
    </w:p>
    <w:p w14:paraId="00000028" w14:textId="77777777" w:rsidR="001F3F5B" w:rsidRDefault="006B18EC">
      <w:pPr>
        <w:numPr>
          <w:ilvl w:val="0"/>
          <w:numId w:val="1"/>
        </w:num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Ismeri a tanulók személyre szabott, differenciált módszerekkel történő értékelésének módjait.</w:t>
      </w:r>
    </w:p>
    <w:p w14:paraId="00000029" w14:textId="77777777" w:rsidR="001F3F5B" w:rsidRDefault="006B18EC">
      <w:pPr>
        <w:numPr>
          <w:ilvl w:val="0"/>
          <w:numId w:val="1"/>
        </w:num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Tudja a szakterületi vizsgáztatás megtervezésének és lebonyolításának (középszintű érettségi, ECDL) lépéseit és lehetőségeit.</w:t>
      </w:r>
    </w:p>
    <w:p w14:paraId="0000002A" w14:textId="77777777" w:rsidR="001F3F5B" w:rsidRDefault="006B18EC">
      <w:pPr>
        <w:numPr>
          <w:ilvl w:val="0"/>
          <w:numId w:val="1"/>
        </w:num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Tisztában van a digitális ismeretforrások és alkalmazások jogi, technikai-szervezési szabályaival, annak megbízhatóságával.</w:t>
      </w:r>
    </w:p>
    <w:p w14:paraId="0000002B" w14:textId="77777777" w:rsidR="001F3F5B" w:rsidRDefault="006B18EC">
      <w:pPr>
        <w:numPr>
          <w:ilvl w:val="0"/>
          <w:numId w:val="1"/>
        </w:num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Ismeri az információ gyűjtésének és felhasználásának alapvető etikai, adatvédelmi, és szerzői jogi kereteit.</w:t>
      </w:r>
    </w:p>
    <w:p w14:paraId="0000002C" w14:textId="77777777" w:rsidR="001F3F5B" w:rsidRDefault="006B18EC">
      <w:pPr>
        <w:numPr>
          <w:ilvl w:val="0"/>
          <w:numId w:val="1"/>
        </w:num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Részt vesz a szaktantárgy fejlesztési, innovációs tevékenységében.</w:t>
      </w:r>
    </w:p>
    <w:p w14:paraId="0000002D" w14:textId="77777777" w:rsidR="001F3F5B" w:rsidRDefault="006B18EC">
      <w:pPr>
        <w:numPr>
          <w:ilvl w:val="0"/>
          <w:numId w:val="1"/>
        </w:num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Fontosnak tartja a szaktárgyán belüli szakmai együttműködést.</w:t>
      </w:r>
    </w:p>
    <w:p w14:paraId="0000002E" w14:textId="77777777" w:rsidR="001F3F5B" w:rsidRDefault="006B18EC">
      <w:pPr>
        <w:spacing w:before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b) képességei</w:t>
      </w:r>
    </w:p>
    <w:p w14:paraId="0000002F" w14:textId="77777777" w:rsidR="001F3F5B" w:rsidRDefault="006B18EC">
      <w:pPr>
        <w:numPr>
          <w:ilvl w:val="0"/>
          <w:numId w:val="2"/>
        </w:numPr>
        <w:spacing w:line="240" w:lineRule="auto"/>
        <w:ind w:right="15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Képes arra, hogy a tanulók tanítására, képességeik fejlesztésére megválasztott módszereket a tanuló adottságainak és előzetes ismereteinek megfelelően válassza meg.</w:t>
      </w:r>
    </w:p>
    <w:p w14:paraId="00000030" w14:textId="77777777" w:rsidR="001F3F5B" w:rsidRDefault="006B18EC">
      <w:pPr>
        <w:numPr>
          <w:ilvl w:val="0"/>
          <w:numId w:val="2"/>
        </w:numPr>
        <w:spacing w:line="240" w:lineRule="auto"/>
        <w:ind w:right="15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Képes az átlagtól eltérő - tehetséges vagy sajátos nevelési igényű, illetve beilleszkedési, tanulási, magatartási nehézségekkel küzdő - tanulók felismerésére (magatartászavar, figyelemzavar, kiemelt tehetség, diszfunkcionális tanulási képességek), a differenciált bánásmód kialakítására és e tanulóknál az informatika tanításában rejlő lehetőségek alkalmazására.</w:t>
      </w:r>
    </w:p>
    <w:p w14:paraId="00000031" w14:textId="77777777" w:rsidR="001F3F5B" w:rsidRDefault="006B18EC">
      <w:pPr>
        <w:numPr>
          <w:ilvl w:val="0"/>
          <w:numId w:val="2"/>
        </w:numPr>
        <w:spacing w:line="240" w:lineRule="auto"/>
        <w:ind w:right="15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Képes változatos munkamódszereket alkalmazni a tanórákon.</w:t>
      </w:r>
    </w:p>
    <w:p w14:paraId="00000032" w14:textId="77777777" w:rsidR="001F3F5B" w:rsidRDefault="006B18EC">
      <w:pPr>
        <w:numPr>
          <w:ilvl w:val="0"/>
          <w:numId w:val="2"/>
        </w:numPr>
        <w:spacing w:line="240" w:lineRule="auto"/>
        <w:ind w:right="15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Képes a tantárgy kiegészítő ismereteit közvetítő informatika szakkör és önképzőkör, szaktanterem működtetésére.</w:t>
      </w:r>
    </w:p>
    <w:p w14:paraId="00000033" w14:textId="77777777" w:rsidR="001F3F5B" w:rsidRDefault="006B18EC">
      <w:pPr>
        <w:numPr>
          <w:ilvl w:val="0"/>
          <w:numId w:val="2"/>
        </w:numPr>
        <w:spacing w:line="240" w:lineRule="auto"/>
        <w:ind w:right="15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>Képes a szaktárgyának megfelelő tudományterületen a fogalmak, elméletek és tények közötti összefüggések megteremtésére, közvetítésére.</w:t>
      </w:r>
    </w:p>
    <w:p w14:paraId="00000034" w14:textId="77777777" w:rsidR="001F3F5B" w:rsidRDefault="006B18EC">
      <w:pPr>
        <w:numPr>
          <w:ilvl w:val="0"/>
          <w:numId w:val="2"/>
        </w:numPr>
        <w:spacing w:line="240" w:lineRule="auto"/>
        <w:ind w:right="15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Képes problémák megoldásának algoritmikus kifejezésére, a megoldások helyességének igazolására és hatékonyságuk elemzésére, valamint ennek megtanítására.</w:t>
      </w:r>
    </w:p>
    <w:p w14:paraId="00000035" w14:textId="77777777" w:rsidR="001F3F5B" w:rsidRDefault="006B18EC">
      <w:pPr>
        <w:numPr>
          <w:ilvl w:val="0"/>
          <w:numId w:val="2"/>
        </w:numPr>
        <w:spacing w:line="240" w:lineRule="auto"/>
        <w:ind w:right="15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Képes a kognitív tudományok és a szaktárgy kapcsolatainak felismerésére.</w:t>
      </w:r>
    </w:p>
    <w:p w14:paraId="00000036" w14:textId="77777777" w:rsidR="001F3F5B" w:rsidRDefault="006B18EC">
      <w:pPr>
        <w:numPr>
          <w:ilvl w:val="0"/>
          <w:numId w:val="2"/>
        </w:numPr>
        <w:spacing w:line="240" w:lineRule="auto"/>
        <w:ind w:right="15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Szakszerűen tudja használni az iskola informatikaoktatási eszközeit, bevonni oktatómunkájába az informatikai eszközöket, távoktatási anyagokat.</w:t>
      </w:r>
    </w:p>
    <w:p w14:paraId="00000037" w14:textId="77777777" w:rsidR="001F3F5B" w:rsidRDefault="006B18EC">
      <w:pPr>
        <w:numPr>
          <w:ilvl w:val="0"/>
          <w:numId w:val="2"/>
        </w:numPr>
        <w:spacing w:line="240" w:lineRule="auto"/>
        <w:ind w:right="15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Felkészült informatikai tananyag fejlesztésére, más szakos tananyagfejlesztés informatikai megvalósításának támogatására.</w:t>
      </w:r>
    </w:p>
    <w:p w14:paraId="00000038" w14:textId="77777777" w:rsidR="001F3F5B" w:rsidRDefault="006B18EC">
      <w:pPr>
        <w:numPr>
          <w:ilvl w:val="0"/>
          <w:numId w:val="2"/>
        </w:numPr>
        <w:spacing w:line="240" w:lineRule="auto"/>
        <w:ind w:right="15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Képes a tantárgy tanulásában kiemelkedő eredményeket elérő tanulók motiválására, segítésére, a tehetséggondozásra, a többszörös tehetséggel rendelkezők igényeinek felismerésére.</w:t>
      </w:r>
    </w:p>
    <w:p w14:paraId="00000039" w14:textId="77777777" w:rsidR="001F3F5B" w:rsidRDefault="006B18EC">
      <w:pPr>
        <w:numPr>
          <w:ilvl w:val="0"/>
          <w:numId w:val="2"/>
        </w:numPr>
        <w:spacing w:line="240" w:lineRule="auto"/>
        <w:ind w:right="15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Képes a tantárgy ismeretanyagának megfelelő csoportosításával, közvetítésével, illetve az oktatási módszerek megfelelő használatával az érdeklődés és a figyelem folyamatos fenntartására.</w:t>
      </w:r>
    </w:p>
    <w:p w14:paraId="0000003A" w14:textId="77777777" w:rsidR="001F3F5B" w:rsidRDefault="006B18EC">
      <w:pPr>
        <w:numPr>
          <w:ilvl w:val="0"/>
          <w:numId w:val="2"/>
        </w:numPr>
        <w:spacing w:line="240" w:lineRule="auto"/>
        <w:ind w:right="15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Képes a tantárgy speciális összefüggéseivel, fogalmaival kapcsolatos megértési nehézségek kezelésére.</w:t>
      </w:r>
    </w:p>
    <w:p w14:paraId="0000003B" w14:textId="77777777" w:rsidR="001F3F5B" w:rsidRDefault="006B18EC">
      <w:pPr>
        <w:numPr>
          <w:ilvl w:val="0"/>
          <w:numId w:val="2"/>
        </w:numPr>
        <w:spacing w:line="240" w:lineRule="auto"/>
        <w:ind w:right="15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Képes a különböző szakterületek tudás- és ismeretanyaga közötti összefüggések felismerésére, integrációjára.</w:t>
      </w:r>
    </w:p>
    <w:p w14:paraId="0000003C" w14:textId="77777777" w:rsidR="001F3F5B" w:rsidRDefault="006B18EC">
      <w:pPr>
        <w:numPr>
          <w:ilvl w:val="0"/>
          <w:numId w:val="2"/>
        </w:numPr>
        <w:spacing w:line="240" w:lineRule="auto"/>
        <w:ind w:right="15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Képes a tantárgy témakörében szakszerűen kifejezni magát mind szóban, mind írásban.</w:t>
      </w:r>
    </w:p>
    <w:p w14:paraId="0000003D" w14:textId="77777777" w:rsidR="001F3F5B" w:rsidRDefault="006B18EC">
      <w:pPr>
        <w:numPr>
          <w:ilvl w:val="0"/>
          <w:numId w:val="2"/>
        </w:numPr>
        <w:spacing w:line="240" w:lineRule="auto"/>
        <w:ind w:right="15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Szaktudományos és szakmódszertani felkészültségével kapcsolatosan képes az önreflexióra.</w:t>
      </w:r>
    </w:p>
    <w:p w14:paraId="0000003E" w14:textId="77777777" w:rsidR="001F3F5B" w:rsidRDefault="006B18EC">
      <w:pPr>
        <w:numPr>
          <w:ilvl w:val="0"/>
          <w:numId w:val="2"/>
        </w:numPr>
        <w:spacing w:line="240" w:lineRule="auto"/>
        <w:ind w:right="15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Kész új, korszerű informatikai alkalmazások megismerésére és ezen ismeretek átadására.</w:t>
      </w:r>
    </w:p>
    <w:p w14:paraId="0000003F" w14:textId="77777777" w:rsidR="001F3F5B" w:rsidRDefault="001F3F5B">
      <w:pPr>
        <w:spacing w:line="240" w:lineRule="auto"/>
        <w:ind w:left="720" w:right="15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0000040" w14:textId="77777777" w:rsidR="001F3F5B" w:rsidRDefault="006B18EC">
      <w:pPr>
        <w:tabs>
          <w:tab w:val="left" w:pos="567"/>
        </w:tabs>
        <w:spacing w:before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c) attitűdje</w:t>
      </w:r>
    </w:p>
    <w:p w14:paraId="00000041" w14:textId="77777777" w:rsidR="001F3F5B" w:rsidRDefault="006B18EC">
      <w:pPr>
        <w:numPr>
          <w:ilvl w:val="0"/>
          <w:numId w:val="4"/>
        </w:numPr>
        <w:spacing w:line="240" w:lineRule="auto"/>
        <w:ind w:right="15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Vállalja a tanulók motiválását és a tehetséggondozást.</w:t>
      </w:r>
    </w:p>
    <w:p w14:paraId="00000042" w14:textId="77777777" w:rsidR="001F3F5B" w:rsidRDefault="006B18EC">
      <w:pPr>
        <w:numPr>
          <w:ilvl w:val="0"/>
          <w:numId w:val="4"/>
        </w:numPr>
        <w:spacing w:line="240" w:lineRule="auto"/>
        <w:ind w:right="15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Törekszik a tanulási nehézségek okainak feltárására, elemzésére és megszüntetésére, a lemaradó tanulók felzárkóztatására.</w:t>
      </w:r>
    </w:p>
    <w:p w14:paraId="00000043" w14:textId="77777777" w:rsidR="001F3F5B" w:rsidRDefault="006B18EC">
      <w:pPr>
        <w:numPr>
          <w:ilvl w:val="0"/>
          <w:numId w:val="4"/>
        </w:numPr>
        <w:spacing w:line="240" w:lineRule="auto"/>
        <w:ind w:right="15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Figyel az akadálymentesítést igénylő tanulókra és a lehetőségeknek megfelelően segíti őket.</w:t>
      </w:r>
    </w:p>
    <w:p w14:paraId="00000044" w14:textId="77777777" w:rsidR="001F3F5B" w:rsidRDefault="006B18EC">
      <w:pPr>
        <w:numPr>
          <w:ilvl w:val="0"/>
          <w:numId w:val="4"/>
        </w:numPr>
        <w:spacing w:line="240" w:lineRule="auto"/>
        <w:ind w:right="15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Figyelemmel kíséri és beépíti a tananyag feldolgozása során a szakterülete tartalmi fejlődését,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változását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mint a technológiai fejlődés tartalomra gyakorolt hatását.</w:t>
      </w:r>
    </w:p>
    <w:p w14:paraId="00000045" w14:textId="77777777" w:rsidR="001F3F5B" w:rsidRDefault="006B18EC">
      <w:pPr>
        <w:numPr>
          <w:ilvl w:val="0"/>
          <w:numId w:val="4"/>
        </w:numPr>
        <w:spacing w:line="240" w:lineRule="auto"/>
        <w:ind w:right="15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Elkötelezett a tanulók tantárgyi ismereteinek, képességeinek fejlesztése iránt.</w:t>
      </w:r>
    </w:p>
    <w:p w14:paraId="00000046" w14:textId="77777777" w:rsidR="001F3F5B" w:rsidRDefault="006B18EC">
      <w:pPr>
        <w:numPr>
          <w:ilvl w:val="0"/>
          <w:numId w:val="4"/>
        </w:numPr>
        <w:spacing w:line="240" w:lineRule="auto"/>
        <w:ind w:right="15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Ismeri az infokommunikációs eszközökkel támogatott oktatás szervezési módjait, módszereit, illetve stratégiáit, és azok alkalmazási lehetőségeit az informatikaoktatásban.</w:t>
      </w:r>
    </w:p>
    <w:p w14:paraId="00000047" w14:textId="77777777" w:rsidR="001F3F5B" w:rsidRDefault="006B18EC">
      <w:pPr>
        <w:numPr>
          <w:ilvl w:val="0"/>
          <w:numId w:val="4"/>
        </w:numPr>
        <w:spacing w:line="240" w:lineRule="auto"/>
        <w:ind w:right="15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Tiszteletben tartja saját és mások kompetenciahatárait, a team-munka során határozottan képviseli saját szakmai elveit, tapasztalati tudását, de a hatékony együttműködés érdekében a többi résztvevő törekvéseit is érvényesülni hagyja.</w:t>
      </w:r>
    </w:p>
    <w:p w14:paraId="00000048" w14:textId="77777777" w:rsidR="001F3F5B" w:rsidRDefault="006B18EC">
      <w:pPr>
        <w:numPr>
          <w:ilvl w:val="0"/>
          <w:numId w:val="4"/>
        </w:numPr>
        <w:spacing w:line="240" w:lineRule="auto"/>
        <w:ind w:right="15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Fontosnak tartja a diákok nevelését az infokommunikációs eszközök etikus és biztonságos használatára.</w:t>
      </w:r>
    </w:p>
    <w:p w14:paraId="00000049" w14:textId="77777777" w:rsidR="001F3F5B" w:rsidRDefault="006B18EC">
      <w:pPr>
        <w:tabs>
          <w:tab w:val="left" w:pos="567"/>
        </w:tabs>
        <w:spacing w:before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br w:type="page"/>
      </w:r>
    </w:p>
    <w:p w14:paraId="0000004A" w14:textId="77777777" w:rsidR="001F3F5B" w:rsidRDefault="006B18EC">
      <w:pPr>
        <w:tabs>
          <w:tab w:val="left" w:pos="567"/>
        </w:tabs>
        <w:spacing w:before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>d)autonómiája és felelősség.</w:t>
      </w:r>
    </w:p>
    <w:p w14:paraId="0000004B" w14:textId="77777777" w:rsidR="001F3F5B" w:rsidRDefault="006B18EC">
      <w:pPr>
        <w:numPr>
          <w:ilvl w:val="0"/>
          <w:numId w:val="3"/>
        </w:numPr>
        <w:spacing w:line="240" w:lineRule="auto"/>
        <w:ind w:left="284" w:right="150"/>
        <w:jc w:val="both"/>
        <w:rPr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Önállóan, felelősséggel tölti be informatikatanári munkakört, amelyben a teljes folyamatot kezében tartva, szakmailag felelős módon dolgozik.</w:t>
      </w:r>
    </w:p>
    <w:p w14:paraId="0000004C" w14:textId="77777777" w:rsidR="001F3F5B" w:rsidRDefault="006B18EC">
      <w:pPr>
        <w:numPr>
          <w:ilvl w:val="0"/>
          <w:numId w:val="3"/>
        </w:numPr>
        <w:spacing w:line="240" w:lineRule="auto"/>
        <w:ind w:left="284" w:right="15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Elkötelezett aziránt, hogy az informatikai ismereteket kisebb-nagyobb közösségekben ismeretterjesztő szinten bemutassa, népszerűsítse</w:t>
      </w:r>
    </w:p>
    <w:p w14:paraId="0000004D" w14:textId="77777777" w:rsidR="001F3F5B" w:rsidRDefault="006B18EC">
      <w:pPr>
        <w:numPr>
          <w:ilvl w:val="0"/>
          <w:numId w:val="3"/>
        </w:numPr>
        <w:spacing w:line="240" w:lineRule="auto"/>
        <w:ind w:left="284" w:right="15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Nyitott és innovatív szemléletű, bizonyítékalapúan tervez és alkalmaz módszereket.</w:t>
      </w:r>
    </w:p>
    <w:p w14:paraId="0000004E" w14:textId="77777777" w:rsidR="001F3F5B" w:rsidRDefault="006B18EC">
      <w:pPr>
        <w:numPr>
          <w:ilvl w:val="0"/>
          <w:numId w:val="3"/>
        </w:numPr>
        <w:spacing w:line="240" w:lineRule="auto"/>
        <w:ind w:left="284" w:right="15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Képes kollektív munkában helyi tanterv készítésére, önálló éves tematikus (tanmeneti) tervezésére, óravázlat készítésére, valamint az oktatástechnikai eszközök használatára.</w:t>
      </w:r>
    </w:p>
    <w:p w14:paraId="0000004F" w14:textId="77777777" w:rsidR="001F3F5B" w:rsidRDefault="006B18EC">
      <w:pPr>
        <w:numPr>
          <w:ilvl w:val="0"/>
          <w:numId w:val="3"/>
        </w:numPr>
        <w:spacing w:line="240" w:lineRule="auto"/>
        <w:ind w:left="284" w:right="15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Látja a társadalmi folyamatok és a szaktárgy összefüggéseit, ezeken keresztül reflektál a jelen problémáira, ezekről megalapozott szakmai véleményt formál, és a változó világra való nyitottsággal kulturált vitát folytat.</w:t>
      </w:r>
    </w:p>
    <w:p w14:paraId="00000050" w14:textId="77777777" w:rsidR="001F3F5B" w:rsidRDefault="006B18EC">
      <w:pPr>
        <w:numPr>
          <w:ilvl w:val="0"/>
          <w:numId w:val="3"/>
        </w:numPr>
        <w:spacing w:line="240" w:lineRule="auto"/>
        <w:ind w:left="284" w:right="15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Elkötelezett a szaktárgya és annak tanítása iránt.</w:t>
      </w:r>
    </w:p>
    <w:p w14:paraId="00000051" w14:textId="77777777" w:rsidR="001F3F5B" w:rsidRDefault="006B18EC">
      <w:pPr>
        <w:numPr>
          <w:ilvl w:val="0"/>
          <w:numId w:val="3"/>
        </w:numPr>
        <w:spacing w:line="240" w:lineRule="auto"/>
        <w:ind w:left="284" w:right="15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Elkötelezett az igényes tanári munka és a folyamatos önművelés iránt. Szakmai műhelyekben aktívan vesz részt.</w:t>
      </w:r>
    </w:p>
    <w:p w14:paraId="00000052" w14:textId="77777777" w:rsidR="001F3F5B" w:rsidRDefault="001F3F5B">
      <w:pPr>
        <w:spacing w:line="240" w:lineRule="auto"/>
        <w:ind w:right="15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0000053" w14:textId="77777777" w:rsidR="001F3F5B" w:rsidRDefault="001F3F5B">
      <w:pPr>
        <w:spacing w:before="240" w:after="240"/>
        <w:rPr>
          <w:rFonts w:ascii="Times New Roman" w:eastAsia="Times New Roman" w:hAnsi="Times New Roman" w:cs="Times New Roman"/>
          <w:sz w:val="24"/>
          <w:szCs w:val="24"/>
        </w:rPr>
      </w:pPr>
    </w:p>
    <w:p w14:paraId="00000054" w14:textId="77777777" w:rsidR="001F3F5B" w:rsidRDefault="006B18EC">
      <w:pPr>
        <w:spacing w:before="240" w:after="240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A képzés részletei:</w:t>
      </w:r>
      <w:r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 xml:space="preserve"> </w:t>
      </w:r>
    </w:p>
    <w:p w14:paraId="325A16A9" w14:textId="17988E9A" w:rsidR="00872072" w:rsidRDefault="006B18EC">
      <w:pPr>
        <w:spacing w:before="240" w:after="240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Az Oktatási Hivatal nyilvántartásában szereplő adatok:</w:t>
      </w:r>
      <w:r w:rsidR="002953A9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2953A9" w:rsidRPr="008B4B87">
        <w:rPr>
          <w:rFonts w:ascii="Times New Roman" w:eastAsia="Times New Roman" w:hAnsi="Times New Roman" w:cs="Times New Roman"/>
          <w:bCs/>
          <w:sz w:val="24"/>
          <w:szCs w:val="24"/>
        </w:rPr>
        <w:t>FNYF</w:t>
      </w:r>
      <w:r w:rsidR="008B4B87" w:rsidRPr="008B4B87">
        <w:rPr>
          <w:rFonts w:ascii="Times New Roman" w:eastAsia="Times New Roman" w:hAnsi="Times New Roman" w:cs="Times New Roman"/>
          <w:bCs/>
          <w:sz w:val="24"/>
          <w:szCs w:val="24"/>
        </w:rPr>
        <w:t>/1342-11/2022</w:t>
      </w:r>
      <w:r w:rsidR="00872072">
        <w:rPr>
          <w:rFonts w:ascii="Times New Roman" w:eastAsia="Times New Roman" w:hAnsi="Times New Roman" w:cs="Times New Roman"/>
          <w:bCs/>
          <w:sz w:val="24"/>
          <w:szCs w:val="24"/>
        </w:rPr>
        <w:t>.</w:t>
      </w:r>
    </w:p>
    <w:p w14:paraId="00000064" w14:textId="52A36117" w:rsidR="001F3F5B" w:rsidRDefault="001F3F5B">
      <w:pPr>
        <w:spacing w:before="240" w:after="240"/>
        <w:rPr>
          <w:rFonts w:ascii="Times New Roman" w:eastAsia="Times New Roman" w:hAnsi="Times New Roman" w:cs="Times New Roman"/>
          <w:sz w:val="24"/>
          <w:szCs w:val="24"/>
        </w:rPr>
      </w:pPr>
    </w:p>
    <w:p w14:paraId="3F1FE750" w14:textId="45F9C8A5" w:rsidR="00872072" w:rsidRDefault="006B18EC">
      <w:pPr>
        <w:spacing w:before="240" w:after="240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KKK file linkje:</w:t>
      </w:r>
      <w:r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 xml:space="preserve"> </w:t>
      </w:r>
    </w:p>
    <w:p w14:paraId="00000066" w14:textId="77777777" w:rsidR="001F3F5B" w:rsidRDefault="00A65E5F">
      <w:pPr>
        <w:spacing w:before="240" w:after="240"/>
        <w:rPr>
          <w:rFonts w:ascii="Times New Roman" w:eastAsia="Times New Roman" w:hAnsi="Times New Roman" w:cs="Times New Roman"/>
          <w:sz w:val="24"/>
          <w:szCs w:val="24"/>
        </w:rPr>
      </w:pPr>
      <w:hyperlink r:id="rId7">
        <w:r w:rsidR="006B18EC">
          <w:rPr>
            <w:rFonts w:ascii="Times New Roman" w:eastAsia="Times New Roman" w:hAnsi="Times New Roman" w:cs="Times New Roman"/>
            <w:color w:val="1155CC"/>
            <w:sz w:val="24"/>
            <w:szCs w:val="24"/>
            <w:u w:val="single"/>
          </w:rPr>
          <w:t>https://www.uni-miskolc.hu/files/16311/informatikatanár%20mesterképzési%20szak.pdf</w:t>
        </w:r>
      </w:hyperlink>
      <w:r w:rsidR="006B18E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41958821" w14:textId="77777777" w:rsidR="00872072" w:rsidRPr="000F6F51" w:rsidRDefault="00A65E5F" w:rsidP="00872072">
      <w:pPr>
        <w:tabs>
          <w:tab w:val="left" w:pos="3053"/>
        </w:tabs>
        <w:rPr>
          <w:rFonts w:cstheme="minorHAnsi"/>
        </w:rPr>
      </w:pPr>
      <w:hyperlink r:id="rId8" w:history="1">
        <w:r w:rsidR="00872072" w:rsidRPr="005B48FE">
          <w:rPr>
            <w:rStyle w:val="Hiperhivatkozs"/>
            <w:rFonts w:cstheme="minorHAnsi"/>
          </w:rPr>
          <w:t>8/2013. (I. 30.) EMMI rendelet a tanári felkészítés közös követelményeiről és az egyes tanárszakok képzési és kimeneti követelményeiről - Hatályos Jogszabályok Gyűjteménye (jogtar.hu)</w:t>
        </w:r>
      </w:hyperlink>
    </w:p>
    <w:p w14:paraId="00000067" w14:textId="77777777" w:rsidR="001F3F5B" w:rsidRDefault="001F3F5B">
      <w:pPr>
        <w:spacing w:before="240" w:after="240"/>
        <w:rPr>
          <w:rFonts w:ascii="Times New Roman" w:eastAsia="Times New Roman" w:hAnsi="Times New Roman" w:cs="Times New Roman"/>
          <w:sz w:val="24"/>
          <w:szCs w:val="24"/>
        </w:rPr>
      </w:pPr>
    </w:p>
    <w:p w14:paraId="00000068" w14:textId="77777777" w:rsidR="001F3F5B" w:rsidRDefault="006B18EC">
      <w:pPr>
        <w:spacing w:before="240" w:after="24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00000069" w14:textId="77777777" w:rsidR="001F3F5B" w:rsidRDefault="006B18EC">
      <w:pPr>
        <w:spacing w:before="240" w:after="240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Törzsanyag</w:t>
      </w:r>
    </w:p>
    <w:p w14:paraId="0000006A" w14:textId="77777777" w:rsidR="001F3F5B" w:rsidRDefault="006B18EC">
      <w:pPr>
        <w:spacing w:before="240" w:after="240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</w:p>
    <w:p w14:paraId="0000006B" w14:textId="77777777" w:rsidR="001F3F5B" w:rsidRDefault="006B18EC">
      <w:pPr>
        <w:spacing w:before="240" w:after="240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A szakképzettség megszerzéséhez szükséges (kredit szám):</w:t>
      </w:r>
    </w:p>
    <w:p w14:paraId="0000006E" w14:textId="66BCA33C" w:rsidR="001F3F5B" w:rsidRPr="00872072" w:rsidRDefault="00872072" w:rsidP="00872072">
      <w:pPr>
        <w:tabs>
          <w:tab w:val="left" w:pos="3053"/>
        </w:tabs>
        <w:rPr>
          <w:rFonts w:ascii="Calibri" w:eastAsia="Calibri" w:hAnsi="Calibri" w:cs="Times New Roman"/>
        </w:rPr>
      </w:pPr>
      <w:r>
        <w:rPr>
          <w:rFonts w:ascii="Calibri" w:eastAsia="Calibri" w:hAnsi="Calibri" w:cs="Times New Roman"/>
        </w:rPr>
        <w:t xml:space="preserve">Az alapképzettségtől függően eltérő: 60, 90 kredit. </w:t>
      </w:r>
    </w:p>
    <w:p w14:paraId="0000006F" w14:textId="77777777" w:rsidR="001F3F5B" w:rsidRDefault="006B18EC">
      <w:pPr>
        <w:spacing w:before="240" w:after="24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MESTAL 45-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15  (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>2 félév):</w:t>
      </w:r>
    </w:p>
    <w:p w14:paraId="00000070" w14:textId="77777777" w:rsidR="001F3F5B" w:rsidRDefault="006B18EC">
      <w:pPr>
        <w:spacing w:before="240" w:after="240"/>
        <w:ind w:left="7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45 kredit szakmai diszciplína (Programozás alapjai, Adatbázis rendszerek, Irodai alkalmazások (szövegszerkesztő, táblázatkezelő), Információs rendszerek védelme, </w:t>
      </w: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Web technológiák, Operációs rendszerek és hálózatok, Minirobot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eszközök ,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Informatika oktatása, versenyfeladatok)</w:t>
      </w:r>
    </w:p>
    <w:p w14:paraId="00000071" w14:textId="77777777" w:rsidR="001F3F5B" w:rsidRDefault="006B18EC">
      <w:pPr>
        <w:spacing w:before="240" w:after="240"/>
        <w:ind w:firstLine="7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15 kredit pedagógia-pszichológia, szakmódszertan,</w:t>
      </w:r>
    </w:p>
    <w:p w14:paraId="00000072" w14:textId="77777777" w:rsidR="001F3F5B" w:rsidRDefault="001F3F5B">
      <w:pPr>
        <w:spacing w:before="240" w:after="240"/>
        <w:ind w:firstLine="720"/>
        <w:rPr>
          <w:rFonts w:ascii="Times New Roman" w:eastAsia="Times New Roman" w:hAnsi="Times New Roman" w:cs="Times New Roman"/>
          <w:sz w:val="24"/>
          <w:szCs w:val="24"/>
        </w:rPr>
      </w:pPr>
    </w:p>
    <w:p w14:paraId="00000073" w14:textId="77777777" w:rsidR="001F3F5B" w:rsidRDefault="006B18EC">
      <w:pPr>
        <w:spacing w:before="240" w:after="24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MESTAL 80-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10  (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>3 félév)</w:t>
      </w:r>
    </w:p>
    <w:p w14:paraId="00000074" w14:textId="77777777" w:rsidR="001F3F5B" w:rsidRDefault="006B18EC">
      <w:pPr>
        <w:spacing w:before="240" w:after="240"/>
        <w:ind w:left="7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80 kredit szakmai diszciplína (Programozás alapjai, Számítógép hardver, Adatbázis rendszerek, Irodai alkalmazások (szövegszerkesztő, táblázatkezelő), Információs rendszerek védelme, Web technológiák, Operációs rendszerek és hálózatok, Minirobot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eszközök ,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Informatika oktatása, versenyfeladatok, Objektum orientált programozás. Matematika, Unix rendszergazda, Multimédiás eszközök, Adatstruktúrák és algoritmusok)</w:t>
      </w:r>
    </w:p>
    <w:p w14:paraId="00000075" w14:textId="77777777" w:rsidR="001F3F5B" w:rsidRDefault="006B18EC">
      <w:pPr>
        <w:spacing w:before="240" w:after="240"/>
        <w:ind w:firstLine="720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10  kredit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pedagógia-pszichológia, szakmódszertan,</w:t>
      </w:r>
    </w:p>
    <w:p w14:paraId="00000076" w14:textId="31A3F1E2" w:rsidR="001F3F5B" w:rsidRDefault="00872072">
      <w:pPr>
        <w:spacing w:before="240" w:after="24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MESTAL 10-50 (2 félév)</w:t>
      </w:r>
    </w:p>
    <w:p w14:paraId="00000077" w14:textId="1C39B2AD" w:rsidR="001F3F5B" w:rsidRDefault="00872072" w:rsidP="00872072">
      <w:pPr>
        <w:spacing w:before="240" w:after="240"/>
        <w:ind w:left="7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Informatika diszciplináris MSc képzés után vagy informatika BSc. után 10 kreditnyi informatikai szakmai tárgy,</w:t>
      </w:r>
    </w:p>
    <w:p w14:paraId="4597CCCE" w14:textId="1EE57A7A" w:rsidR="00872072" w:rsidRDefault="00872072" w:rsidP="00872072">
      <w:pPr>
        <w:spacing w:before="240" w:after="240"/>
        <w:ind w:left="720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28 kredit pedagógiai-pszichológiai modul</w:t>
      </w:r>
      <w:r w:rsidR="003454BF">
        <w:rPr>
          <w:rFonts w:ascii="Times New Roman" w:eastAsia="Times New Roman" w:hAnsi="Times New Roman" w:cs="Times New Roman"/>
          <w:sz w:val="24"/>
          <w:szCs w:val="24"/>
        </w:rPr>
        <w:t>, 10 kredit diszciplináris és általános szakmódszertan, 2 kredit tanítási gyakorlat, 10 kredit összefüggő egyéni iskolai gyakorlat.</w:t>
      </w:r>
    </w:p>
    <w:p w14:paraId="00000078" w14:textId="77777777" w:rsidR="001F3F5B" w:rsidRDefault="006B18EC">
      <w:pPr>
        <w:spacing w:before="240" w:after="240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 xml:space="preserve"> </w:t>
      </w:r>
    </w:p>
    <w:p w14:paraId="00000079" w14:textId="77777777" w:rsidR="001F3F5B" w:rsidRDefault="001F3F5B">
      <w:pPr>
        <w:spacing w:before="240" w:after="240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</w:p>
    <w:p w14:paraId="0000007A" w14:textId="77777777" w:rsidR="001F3F5B" w:rsidRDefault="006B18EC">
      <w:pPr>
        <w:spacing w:before="240" w:after="24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A szakmai modul: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0000007B" w14:textId="77777777" w:rsidR="001F3F5B" w:rsidRDefault="006B18EC">
      <w:pPr>
        <w:spacing w:before="240" w:after="24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 szakmai törzsanyag és differenciált ismeretek főbb témakörei:</w:t>
      </w:r>
    </w:p>
    <w:p w14:paraId="0000007C" w14:textId="776E1CA6" w:rsidR="001F3F5B" w:rsidRDefault="006B18EC">
      <w:pPr>
        <w:numPr>
          <w:ilvl w:val="0"/>
          <w:numId w:val="5"/>
        </w:numPr>
        <w:spacing w:before="24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Programozás,</w:t>
      </w:r>
      <w:r w:rsidR="0003775C">
        <w:rPr>
          <w:rFonts w:ascii="Times New Roman" w:eastAsia="Times New Roman" w:hAnsi="Times New Roman" w:cs="Times New Roman"/>
          <w:sz w:val="24"/>
          <w:szCs w:val="24"/>
        </w:rPr>
        <w:t xml:space="preserve"> a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datstruktúrák és algoritmusok </w:t>
      </w:r>
    </w:p>
    <w:p w14:paraId="0000007D" w14:textId="77777777" w:rsidR="001F3F5B" w:rsidRDefault="006B18EC">
      <w:pPr>
        <w:numPr>
          <w:ilvl w:val="0"/>
          <w:numId w:val="5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Számítógép hardver</w:t>
      </w:r>
    </w:p>
    <w:p w14:paraId="0000007E" w14:textId="77777777" w:rsidR="001F3F5B" w:rsidRDefault="006B18EC">
      <w:pPr>
        <w:numPr>
          <w:ilvl w:val="0"/>
          <w:numId w:val="5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Adatbázis rendszerek</w:t>
      </w:r>
    </w:p>
    <w:p w14:paraId="0000007F" w14:textId="77777777" w:rsidR="001F3F5B" w:rsidRDefault="006B18EC">
      <w:pPr>
        <w:numPr>
          <w:ilvl w:val="0"/>
          <w:numId w:val="5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Irodai alkalmazások (szövegszerkesztő, táblázatkezelő)</w:t>
      </w:r>
    </w:p>
    <w:p w14:paraId="00000080" w14:textId="77777777" w:rsidR="001F3F5B" w:rsidRDefault="006B18EC">
      <w:pPr>
        <w:numPr>
          <w:ilvl w:val="0"/>
          <w:numId w:val="5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Információs rendszerek védelme</w:t>
      </w:r>
    </w:p>
    <w:p w14:paraId="00000081" w14:textId="77777777" w:rsidR="001F3F5B" w:rsidRDefault="006B18EC">
      <w:pPr>
        <w:numPr>
          <w:ilvl w:val="0"/>
          <w:numId w:val="5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Web technológiák</w:t>
      </w:r>
    </w:p>
    <w:p w14:paraId="00000082" w14:textId="77777777" w:rsidR="001F3F5B" w:rsidRDefault="006B18EC">
      <w:pPr>
        <w:numPr>
          <w:ilvl w:val="0"/>
          <w:numId w:val="5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Operációs rendszerek és hálózatok</w:t>
      </w:r>
    </w:p>
    <w:p w14:paraId="00000083" w14:textId="77777777" w:rsidR="001F3F5B" w:rsidRDefault="006B18EC">
      <w:pPr>
        <w:numPr>
          <w:ilvl w:val="0"/>
          <w:numId w:val="5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Minirobot eszközök </w:t>
      </w:r>
    </w:p>
    <w:p w14:paraId="00000084" w14:textId="77777777" w:rsidR="001F3F5B" w:rsidRDefault="006B18EC">
      <w:pPr>
        <w:numPr>
          <w:ilvl w:val="0"/>
          <w:numId w:val="5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Informatika oktatása, versenyfeladatok</w:t>
      </w:r>
    </w:p>
    <w:p w14:paraId="00000085" w14:textId="77777777" w:rsidR="001F3F5B" w:rsidRDefault="006B18EC">
      <w:pPr>
        <w:numPr>
          <w:ilvl w:val="0"/>
          <w:numId w:val="5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Objektum orientált programozás</w:t>
      </w:r>
    </w:p>
    <w:p w14:paraId="00000086" w14:textId="77777777" w:rsidR="001F3F5B" w:rsidRDefault="006B18EC">
      <w:pPr>
        <w:numPr>
          <w:ilvl w:val="0"/>
          <w:numId w:val="5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Matematika</w:t>
      </w:r>
    </w:p>
    <w:p w14:paraId="00000087" w14:textId="77777777" w:rsidR="001F3F5B" w:rsidRDefault="006B18EC">
      <w:pPr>
        <w:numPr>
          <w:ilvl w:val="0"/>
          <w:numId w:val="5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Rendszergazda ismeretek</w:t>
      </w:r>
    </w:p>
    <w:p w14:paraId="00000088" w14:textId="77777777" w:rsidR="001F3F5B" w:rsidRDefault="006B18EC">
      <w:pPr>
        <w:numPr>
          <w:ilvl w:val="0"/>
          <w:numId w:val="5"/>
        </w:numPr>
        <w:spacing w:after="24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Multimédiás eszközök, </w:t>
      </w:r>
    </w:p>
    <w:p w14:paraId="00000089" w14:textId="77777777" w:rsidR="001F3F5B" w:rsidRDefault="006B18EC">
      <w:pPr>
        <w:spacing w:before="240" w:after="24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Szakmai gyakorlat: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0480F1EC" w14:textId="77777777" w:rsidR="00A65E5F" w:rsidRPr="00A65E5F" w:rsidRDefault="00A65E5F" w:rsidP="00A65E5F">
      <w:pPr>
        <w:pStyle w:val="Default"/>
        <w:rPr>
          <w:rFonts w:eastAsia="Times New Roman"/>
          <w:color w:val="auto"/>
          <w:lang w:val="hu" w:eastAsia="hu-HU"/>
          <w14:ligatures w14:val="none"/>
        </w:rPr>
      </w:pPr>
      <w:r w:rsidRPr="00A65E5F">
        <w:rPr>
          <w:rFonts w:eastAsia="Times New Roman"/>
          <w:color w:val="auto"/>
          <w:lang w:val="hu" w:eastAsia="hu-HU"/>
          <w14:ligatures w14:val="none"/>
        </w:rPr>
        <w:t xml:space="preserve">Az összefüggő egyéni iskolai gyakorlat a képzésben szerzett elméleti ismeretekre és gyakorlati tapasztalatokra épülő, gyakorlatvezető mentor és felsőoktatási tanárképző szakember folyamatos irányítása mellett köznevelési intézményben, felnőttképzést folytató intézményben végzett gyakorlat. Az iskola és benne a tanár komplex oktatási-nevelési feladatrendszerének elsajátítása, illetve az iskolát körülvevő társadalmi, jogszabályi környezet, valamint a köznevelési intézményrendszer megismerése. </w:t>
      </w:r>
    </w:p>
    <w:p w14:paraId="61CDA45A" w14:textId="77777777" w:rsidR="00A65E5F" w:rsidRPr="00A65E5F" w:rsidRDefault="00A65E5F" w:rsidP="00A65E5F">
      <w:pPr>
        <w:pStyle w:val="Default"/>
        <w:rPr>
          <w:rFonts w:eastAsia="Times New Roman"/>
          <w:color w:val="auto"/>
          <w:lang w:val="hu" w:eastAsia="hu-HU"/>
          <w14:ligatures w14:val="none"/>
        </w:rPr>
      </w:pPr>
      <w:r w:rsidRPr="00A65E5F">
        <w:rPr>
          <w:rFonts w:eastAsia="Times New Roman"/>
          <w:color w:val="auto"/>
          <w:lang w:val="hu" w:eastAsia="hu-HU"/>
          <w14:ligatures w14:val="none"/>
        </w:rPr>
        <w:t xml:space="preserve">Területei: a szaktárgyak tanításával kapcsolatos tevékenységek, a szaktárgyak tanításán kívüli oktatási, nevelési alaptevékenységek, az iskola, mint szervezet és támogató rendszereinek megismerése. </w:t>
      </w:r>
    </w:p>
    <w:p w14:paraId="00000092" w14:textId="1C3DD1C3" w:rsidR="001F3F5B" w:rsidRPr="003454BF" w:rsidRDefault="001F3F5B">
      <w:pPr>
        <w:spacing w:before="240" w:after="240"/>
        <w:rPr>
          <w:rFonts w:ascii="Times New Roman" w:eastAsia="Times New Roman" w:hAnsi="Times New Roman" w:cs="Times New Roman"/>
          <w:sz w:val="24"/>
          <w:szCs w:val="24"/>
        </w:rPr>
      </w:pPr>
    </w:p>
    <w:p w14:paraId="00000093" w14:textId="77777777" w:rsidR="001F3F5B" w:rsidRDefault="006B18EC">
      <w:pPr>
        <w:spacing w:before="240" w:after="24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Idegennyelvi követelmények: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00000096" w14:textId="7381EF74" w:rsidR="001F3F5B" w:rsidRPr="003454BF" w:rsidRDefault="006B18EC" w:rsidP="003454BF">
      <w:pPr>
        <w:spacing w:before="240" w:after="1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 Miskolci Egyetem minden mesterképzési szakján a szakmai tárgyak idegen nyelvű, kötelező szakirodalmi előírásai, idegen nyelvű szakmai feladatai, illetve idegen nyelven hirdetett szakmai tantárgyak és szabadon választható általános és egyéb idegennyelvi tantárgyak útján biztosítja a szakképzettség gyakorlásához szükséges szaknyelv fejlesztési lehetőségét.</w:t>
      </w:r>
    </w:p>
    <w:p w14:paraId="00000097" w14:textId="77777777" w:rsidR="001F3F5B" w:rsidRDefault="006B18EC">
      <w:pPr>
        <w:spacing w:before="240" w:after="240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Jövőkép</w:t>
      </w:r>
    </w:p>
    <w:p w14:paraId="00000098" w14:textId="77777777" w:rsidR="001F3F5B" w:rsidRDefault="006B18EC">
      <w:pPr>
        <w:spacing w:before="240" w:after="240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A felsőoktatási szakképzettséggel legjellemzőbben betölthető FEOR szerinti munkakörök:</w:t>
      </w:r>
    </w:p>
    <w:p w14:paraId="00000099" w14:textId="77777777" w:rsidR="001F3F5B" w:rsidRDefault="006B18EC">
      <w:pPr>
        <w:spacing w:before="240" w:after="24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br/>
        <w:t xml:space="preserve">2410 Egyetemi, főiskolai oktató, tanár </w:t>
      </w:r>
    </w:p>
    <w:p w14:paraId="0000009A" w14:textId="77777777" w:rsidR="001F3F5B" w:rsidRDefault="006B18EC">
      <w:pPr>
        <w:spacing w:before="240" w:after="24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2421 középiskolai tanár</w:t>
      </w:r>
    </w:p>
    <w:p w14:paraId="0000009B" w14:textId="77777777" w:rsidR="001F3F5B" w:rsidRDefault="006B18EC">
      <w:pPr>
        <w:spacing w:before="240" w:after="24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2910 egyéb magasan képzett ügyintéző</w:t>
      </w:r>
    </w:p>
    <w:p w14:paraId="0000009C" w14:textId="77777777" w:rsidR="001F3F5B" w:rsidRDefault="006B18EC">
      <w:pPr>
        <w:spacing w:before="240" w:after="24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3910 egyéb ügyintéző</w:t>
      </w:r>
    </w:p>
    <w:p w14:paraId="0000009D" w14:textId="77777777" w:rsidR="001F3F5B" w:rsidRDefault="001F3F5B">
      <w:pPr>
        <w:spacing w:before="240" w:after="240"/>
        <w:rPr>
          <w:rFonts w:ascii="Times New Roman" w:eastAsia="Times New Roman" w:hAnsi="Times New Roman" w:cs="Times New Roman"/>
          <w:sz w:val="24"/>
          <w:szCs w:val="24"/>
        </w:rPr>
      </w:pPr>
    </w:p>
    <w:p w14:paraId="0000009E" w14:textId="77777777" w:rsidR="001F3F5B" w:rsidRDefault="001F3F5B">
      <w:pPr>
        <w:spacing w:before="240" w:after="240"/>
        <w:rPr>
          <w:rFonts w:ascii="Times New Roman" w:eastAsia="Times New Roman" w:hAnsi="Times New Roman" w:cs="Times New Roman"/>
          <w:sz w:val="24"/>
          <w:szCs w:val="24"/>
        </w:rPr>
      </w:pPr>
    </w:p>
    <w:p w14:paraId="0000009F" w14:textId="77777777" w:rsidR="001F3F5B" w:rsidRDefault="006B18EC">
      <w:pPr>
        <w:spacing w:before="240" w:after="240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</w:p>
    <w:p w14:paraId="000000A1" w14:textId="0871E560" w:rsidR="001F3F5B" w:rsidRPr="002953A9" w:rsidRDefault="006B18EC">
      <w:pPr>
        <w:spacing w:before="240" w:after="240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A szakot meghirdető kar</w:t>
      </w:r>
    </w:p>
    <w:p w14:paraId="4B8F6337" w14:textId="77777777" w:rsidR="002953A9" w:rsidRDefault="006B18EC" w:rsidP="002953A9">
      <w:pPr>
        <w:pStyle w:val="xelementtoproof"/>
        <w:shd w:val="clear" w:color="auto" w:fill="FFFFFF"/>
        <w:spacing w:before="0" w:beforeAutospacing="0" w:after="0" w:afterAutospacing="0"/>
        <w:jc w:val="both"/>
      </w:pPr>
      <w:r>
        <w:t>Kar neve: Bölcsészet és Társadalomtudományi Kar (BTK</w:t>
      </w:r>
      <w:r w:rsidR="002953A9">
        <w:t>)</w:t>
      </w:r>
    </w:p>
    <w:p w14:paraId="257006C1" w14:textId="77777777" w:rsidR="003454BF" w:rsidRDefault="003454BF" w:rsidP="002953A9">
      <w:pPr>
        <w:pStyle w:val="xelementtoproof"/>
        <w:shd w:val="clear" w:color="auto" w:fill="FFFFFF"/>
        <w:spacing w:before="0" w:beforeAutospacing="0" w:after="0" w:afterAutospacing="0"/>
        <w:jc w:val="both"/>
      </w:pPr>
    </w:p>
    <w:p w14:paraId="19415C44" w14:textId="18DC6B4D" w:rsidR="003454BF" w:rsidRDefault="003454BF" w:rsidP="002953A9">
      <w:pPr>
        <w:pStyle w:val="xelementtoproof"/>
        <w:shd w:val="clear" w:color="auto" w:fill="FFFFFF"/>
        <w:spacing w:before="0" w:beforeAutospacing="0" w:after="0" w:afterAutospacing="0"/>
        <w:jc w:val="both"/>
      </w:pPr>
      <w:r>
        <w:t>Rövid kari bemutatkozó:</w:t>
      </w:r>
    </w:p>
    <w:p w14:paraId="78066B28" w14:textId="77777777" w:rsidR="003454BF" w:rsidRPr="00535984" w:rsidRDefault="003454BF" w:rsidP="003454BF">
      <w:pPr>
        <w:pStyle w:val="xelementtoproof"/>
        <w:shd w:val="clear" w:color="auto" w:fill="FFFFFF"/>
        <w:spacing w:before="0" w:beforeAutospacing="0" w:after="0" w:afterAutospacing="0"/>
        <w:jc w:val="both"/>
        <w:rPr>
          <w:rFonts w:ascii="Segoe UI" w:hAnsi="Segoe UI" w:cs="Segoe UI"/>
          <w:sz w:val="23"/>
          <w:szCs w:val="23"/>
        </w:rPr>
      </w:pPr>
      <w:r w:rsidRPr="00535984">
        <w:rPr>
          <w:rFonts w:ascii="Calibri" w:hAnsi="Calibri" w:cs="Calibri"/>
          <w:bdr w:val="none" w:sz="0" w:space="0" w:color="auto" w:frame="1"/>
        </w:rPr>
        <w:lastRenderedPageBreak/>
        <w:t>A Bölcsészet- és Társadalomtudományi Kar a nagy múltú, több évszázados gyökerű Miskolci Egyetem egyik fiatalabb fakultása, amelyet az a világos társadalmi igény hívott életre, hogy a humán tudományterületek is megjelenjenek az egyetem oktatási palettáján. A miskolci bölcsészképzés 1992-ben indult útjára, végzett hallgatóink azóta sikeresen helyt állnak akár az oktatás, a tudomány, a kultúra, illetve a média világában, akár a gazdaság szféráiban. Mi sem bizonyítja jobban az itt végzettek elismertségét, mint hogy egyetemünk rektora is a Bölcsészet- és Társadalomtudományi Karon tanult.  </w:t>
      </w:r>
    </w:p>
    <w:p w14:paraId="2949C8E8" w14:textId="77777777" w:rsidR="003454BF" w:rsidRPr="00535984" w:rsidRDefault="003454BF" w:rsidP="003454BF">
      <w:pPr>
        <w:pStyle w:val="NormlWeb"/>
        <w:shd w:val="clear" w:color="auto" w:fill="FFFFFF"/>
        <w:spacing w:before="0" w:beforeAutospacing="0" w:after="0" w:afterAutospacing="0"/>
        <w:jc w:val="both"/>
        <w:rPr>
          <w:rFonts w:ascii="Segoe UI" w:hAnsi="Segoe UI" w:cs="Segoe UI"/>
          <w:sz w:val="23"/>
          <w:szCs w:val="23"/>
        </w:rPr>
      </w:pPr>
      <w:r w:rsidRPr="00535984">
        <w:rPr>
          <w:rFonts w:ascii="Calibri" w:hAnsi="Calibri" w:cs="Calibri"/>
          <w:bdr w:val="none" w:sz="0" w:space="0" w:color="auto" w:frame="1"/>
        </w:rPr>
        <w:t> </w:t>
      </w:r>
    </w:p>
    <w:p w14:paraId="0EAD2B00" w14:textId="77777777" w:rsidR="003454BF" w:rsidRDefault="003454BF" w:rsidP="003454BF">
      <w:pPr>
        <w:tabs>
          <w:tab w:val="left" w:pos="3053"/>
        </w:tabs>
        <w:rPr>
          <w:rFonts w:ascii="Calibri" w:hAnsi="Calibri" w:cs="Calibri"/>
          <w:bdr w:val="none" w:sz="0" w:space="0" w:color="auto" w:frame="1"/>
        </w:rPr>
      </w:pPr>
      <w:r w:rsidRPr="00535984">
        <w:rPr>
          <w:rFonts w:ascii="Calibri" w:hAnsi="Calibri" w:cs="Calibri"/>
          <w:bdr w:val="none" w:sz="0" w:space="0" w:color="auto" w:frame="1"/>
        </w:rPr>
        <w:t>Hosszú évek minőségfejlesztő munkájának az eredménye, hogy karunk előkelő helyet foglal el oktatói kiválósága alapján a hazai felsőoktatásban. Kiterjedt nemzetközi kapcsolatrendszerünk folytán a hallgatók jelentős számban vehetnek részt külföldi egyetemek képzésein, továbbá mi is szép számmal fogadunk külföldi hallgatókat. A BTK-n diplomázottak elhelyezkedési esélyeit folyamatosan figyelemmel kísérjük, ennek alapján határozottan állíthatjuk, hogy munkaerő-piaci helyzetük semmivel sem rosszabb, mint más tudományterületek esetén. A kar minősítését az is fémjelzi, hogy az anonim válaszadó hallgatók csaknem 90 %-a nyilatkozott úgy, hogy újra az ME BTK-t választaná. A jó nyelvtudás, a jó kommunikációs és prezentációs készség jelentősen javítja a bölcsészek, pedagógusok, társadalomtudósok lehetőségeit. Karunk a bölcsészet- és társadalomtudományok, valamint a tanárképzés regionális szellemi központjaként meghatározó oktatási és kutatási centrumként kívánja ellátni feladatait – a régió, a társadalom szolgálatában.</w:t>
      </w:r>
    </w:p>
    <w:p w14:paraId="000000A2" w14:textId="703FD69F" w:rsidR="001F3F5B" w:rsidRDefault="001F3F5B">
      <w:pPr>
        <w:spacing w:before="240" w:after="240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00000A3" w14:textId="77777777" w:rsidR="001F3F5B" w:rsidRDefault="001F3F5B">
      <w:pPr>
        <w:spacing w:before="240" w:after="240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00000A4" w14:textId="77777777" w:rsidR="001F3F5B" w:rsidRDefault="006B18EC">
      <w:pPr>
        <w:spacing w:before="240" w:after="240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Szakfelelős</w:t>
      </w:r>
    </w:p>
    <w:p w14:paraId="3F4C7155" w14:textId="0C43124A" w:rsidR="003454BF" w:rsidRDefault="006B18EC">
      <w:pPr>
        <w:spacing w:before="240" w:after="24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Prof. Dr. Kovács László, </w:t>
      </w:r>
      <w:r w:rsidR="003454BF">
        <w:rPr>
          <w:rFonts w:ascii="Times New Roman" w:eastAsia="Times New Roman" w:hAnsi="Times New Roman" w:cs="Times New Roman"/>
          <w:sz w:val="24"/>
          <w:szCs w:val="24"/>
        </w:rPr>
        <w:t>egyetemi tanár</w:t>
      </w:r>
    </w:p>
    <w:p w14:paraId="000000A5" w14:textId="1359F135" w:rsidR="001F3F5B" w:rsidRDefault="00A65E5F">
      <w:pPr>
        <w:spacing w:before="240" w:after="240"/>
        <w:rPr>
          <w:rFonts w:ascii="Times New Roman" w:eastAsia="Times New Roman" w:hAnsi="Times New Roman" w:cs="Times New Roman"/>
          <w:sz w:val="24"/>
          <w:szCs w:val="24"/>
        </w:rPr>
      </w:pPr>
      <w:hyperlink r:id="rId9" w:history="1">
        <w:r w:rsidR="003454BF" w:rsidRPr="00C31548">
          <w:rPr>
            <w:rStyle w:val="Hiperhivatkozs"/>
            <w:rFonts w:ascii="Times New Roman" w:eastAsia="Times New Roman" w:hAnsi="Times New Roman" w:cs="Times New Roman"/>
            <w:sz w:val="24"/>
            <w:szCs w:val="24"/>
          </w:rPr>
          <w:t>laszlo.kovacs@uni-miskolc.hu</w:t>
        </w:r>
      </w:hyperlink>
    </w:p>
    <w:p w14:paraId="2F2432CC" w14:textId="77777777" w:rsidR="003454BF" w:rsidRDefault="003454BF">
      <w:pPr>
        <w:spacing w:before="240" w:after="240"/>
        <w:rPr>
          <w:rFonts w:ascii="Times New Roman" w:eastAsia="Times New Roman" w:hAnsi="Times New Roman" w:cs="Times New Roman"/>
          <w:sz w:val="24"/>
          <w:szCs w:val="24"/>
        </w:rPr>
      </w:pPr>
    </w:p>
    <w:p w14:paraId="000000A6" w14:textId="77777777" w:rsidR="001F3F5B" w:rsidRDefault="006B18EC">
      <w:pPr>
        <w:spacing w:before="240" w:after="240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</w:p>
    <w:p w14:paraId="000000A7" w14:textId="77777777" w:rsidR="001F3F5B" w:rsidRDefault="001F3F5B">
      <w:pPr>
        <w:rPr>
          <w:rFonts w:ascii="Times New Roman" w:eastAsia="Times New Roman" w:hAnsi="Times New Roman" w:cs="Times New Roman"/>
          <w:sz w:val="24"/>
          <w:szCs w:val="24"/>
        </w:rPr>
      </w:pPr>
    </w:p>
    <w:sectPr w:rsidR="001F3F5B">
      <w:pgSz w:w="11906" w:h="16838"/>
      <w:pgMar w:top="1440" w:right="1440" w:bottom="1440" w:left="1275" w:header="720" w:footer="720" w:gutter="0"/>
      <w:pgNumType w:start="1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Noto Sans Symbols">
    <w:charset w:val="00"/>
    <w:family w:val="auto"/>
    <w:pitch w:val="default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25037C"/>
    <w:multiLevelType w:val="multilevel"/>
    <w:tmpl w:val="DC2E6998"/>
    <w:lvl w:ilvl="0">
      <w:numFmt w:val="bullet"/>
      <w:lvlText w:val="-"/>
      <w:lvlJc w:val="left"/>
      <w:pPr>
        <w:ind w:left="1004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1724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444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164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884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604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324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044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764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11C84DB2"/>
    <w:multiLevelType w:val="multilevel"/>
    <w:tmpl w:val="C98A570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509C260E"/>
    <w:multiLevelType w:val="multilevel"/>
    <w:tmpl w:val="424A6FE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58EE670D"/>
    <w:multiLevelType w:val="multilevel"/>
    <w:tmpl w:val="59B6FA4A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 w15:restartNumberingAfterBreak="0">
    <w:nsid w:val="781F13B3"/>
    <w:multiLevelType w:val="multilevel"/>
    <w:tmpl w:val="019C3DC0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num w:numId="1" w16cid:durableId="319970025">
    <w:abstractNumId w:val="2"/>
  </w:num>
  <w:num w:numId="2" w16cid:durableId="2083679590">
    <w:abstractNumId w:val="3"/>
  </w:num>
  <w:num w:numId="3" w16cid:durableId="365643028">
    <w:abstractNumId w:val="0"/>
  </w:num>
  <w:num w:numId="4" w16cid:durableId="542522745">
    <w:abstractNumId w:val="1"/>
  </w:num>
  <w:num w:numId="5" w16cid:durableId="140491559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3F5B"/>
    <w:rsid w:val="0003775C"/>
    <w:rsid w:val="001F3F5B"/>
    <w:rsid w:val="002953A9"/>
    <w:rsid w:val="003454BF"/>
    <w:rsid w:val="006B18EC"/>
    <w:rsid w:val="00872072"/>
    <w:rsid w:val="008B4B87"/>
    <w:rsid w:val="00935FAB"/>
    <w:rsid w:val="00A65E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86B330"/>
  <w15:docId w15:val="{F3DEFD01-F8B1-43D4-A432-7DC11466F5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hu" w:eastAsia="hu-HU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</w:style>
  <w:style w:type="paragraph" w:styleId="Cmsor1">
    <w:name w:val="heading 1"/>
    <w:basedOn w:val="Norml"/>
    <w:next w:val="Norm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Cmsor2">
    <w:name w:val="heading 2"/>
    <w:basedOn w:val="Norml"/>
    <w:next w:val="Norm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Cmsor3">
    <w:name w:val="heading 3"/>
    <w:basedOn w:val="Norml"/>
    <w:next w:val="Norm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Cmsor4">
    <w:name w:val="heading 4"/>
    <w:basedOn w:val="Norml"/>
    <w:next w:val="Norm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Cmsor5">
    <w:name w:val="heading 5"/>
    <w:basedOn w:val="Norml"/>
    <w:next w:val="Norm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Cmsor6">
    <w:name w:val="heading 6"/>
    <w:basedOn w:val="Norml"/>
    <w:next w:val="Norm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Cm">
    <w:name w:val="Title"/>
    <w:basedOn w:val="Norml"/>
    <w:next w:val="Norm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Alcm">
    <w:name w:val="Subtitle"/>
    <w:basedOn w:val="Norml"/>
    <w:next w:val="Norm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NormlWeb">
    <w:name w:val="Normal (Web)"/>
    <w:basedOn w:val="Norml"/>
    <w:uiPriority w:val="99"/>
    <w:unhideWhenUsed/>
    <w:rsid w:val="002953A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hu-HU"/>
    </w:rPr>
  </w:style>
  <w:style w:type="paragraph" w:customStyle="1" w:styleId="xelementtoproof">
    <w:name w:val="x_elementtoproof"/>
    <w:basedOn w:val="Norml"/>
    <w:rsid w:val="002953A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hu-HU"/>
    </w:rPr>
  </w:style>
  <w:style w:type="character" w:styleId="Hiperhivatkozs">
    <w:name w:val="Hyperlink"/>
    <w:basedOn w:val="Bekezdsalapbettpusa"/>
    <w:uiPriority w:val="99"/>
    <w:unhideWhenUsed/>
    <w:rsid w:val="002953A9"/>
    <w:rPr>
      <w:color w:val="0000FF" w:themeColor="hyperlink"/>
      <w:u w:val="single"/>
    </w:rPr>
  </w:style>
  <w:style w:type="character" w:styleId="Feloldatlanmegemlts">
    <w:name w:val="Unresolved Mention"/>
    <w:basedOn w:val="Bekezdsalapbettpusa"/>
    <w:uiPriority w:val="99"/>
    <w:semiHidden/>
    <w:unhideWhenUsed/>
    <w:rsid w:val="002953A9"/>
    <w:rPr>
      <w:color w:val="605E5C"/>
      <w:shd w:val="clear" w:color="auto" w:fill="E1DFDD"/>
    </w:rPr>
  </w:style>
  <w:style w:type="paragraph" w:customStyle="1" w:styleId="Default">
    <w:name w:val="Default"/>
    <w:rsid w:val="00A65E5F"/>
    <w:pPr>
      <w:autoSpaceDE w:val="0"/>
      <w:autoSpaceDN w:val="0"/>
      <w:adjustRightInd w:val="0"/>
      <w:spacing w:line="240" w:lineRule="auto"/>
    </w:pPr>
    <w:rPr>
      <w:rFonts w:ascii="Times New Roman" w:eastAsiaTheme="minorHAnsi" w:hAnsi="Times New Roman" w:cs="Times New Roman"/>
      <w:color w:val="000000"/>
      <w:sz w:val="24"/>
      <w:szCs w:val="24"/>
      <w:lang w:val="hu-HU" w:eastAsia="en-US"/>
      <w14:ligatures w14:val="standardContextu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net.jogtar.hu/jogszabaly?docid=a1300008.emm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uni-miskolc.hu/files/16311/informatikatan%C3%A1r%20mesterk%C3%A9pz%C3%A9si%20szak.pdf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felvi.hu/felveteli/meghirdetett_kepzesek/24A/!/intezmenyek/25/kepzesek/30209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www.felvi.hu/felveteli/meghirdetett_kepzesek/24A/!/intezmenyek/25/kepzesek/30146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laszlo.kovacs@uni-miskolc.h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247</TotalTime>
  <Pages>7</Pages>
  <Words>1644</Words>
  <Characters>11344</Characters>
  <Application>Microsoft Office Word</Application>
  <DocSecurity>0</DocSecurity>
  <Lines>94</Lines>
  <Paragraphs>25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Kecskés Judit</cp:lastModifiedBy>
  <cp:revision>7</cp:revision>
  <dcterms:created xsi:type="dcterms:W3CDTF">2024-01-17T11:17:00Z</dcterms:created>
  <dcterms:modified xsi:type="dcterms:W3CDTF">2024-01-17T15:37:00Z</dcterms:modified>
</cp:coreProperties>
</file>