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66CEF" w14:textId="77777777" w:rsidR="0093187A" w:rsidRPr="0093187A" w:rsidRDefault="0093187A" w:rsidP="0093187A">
      <w:pPr>
        <w:numPr>
          <w:ilvl w:val="0"/>
          <w:numId w:val="2"/>
        </w:numPr>
        <w:ind w:left="0" w:firstLine="0"/>
        <w:jc w:val="center"/>
        <w:rPr>
          <w:sz w:val="32"/>
          <w:szCs w:val="32"/>
        </w:rPr>
      </w:pPr>
      <w:r w:rsidRPr="0093187A">
        <w:rPr>
          <w:sz w:val="32"/>
          <w:szCs w:val="32"/>
        </w:rPr>
        <w:t>www.bolcsesz.uni-miskolc.hu –</w:t>
      </w:r>
    </w:p>
    <w:p w14:paraId="125DE970" w14:textId="77777777" w:rsidR="0093187A" w:rsidRPr="0093187A" w:rsidRDefault="0093187A" w:rsidP="0093187A">
      <w:pPr>
        <w:jc w:val="center"/>
        <w:rPr>
          <w:sz w:val="48"/>
          <w:szCs w:val="48"/>
        </w:rPr>
      </w:pPr>
    </w:p>
    <w:p w14:paraId="37D134A5" w14:textId="77777777" w:rsidR="0093187A" w:rsidRPr="0093187A" w:rsidRDefault="0093187A" w:rsidP="0093187A">
      <w:pPr>
        <w:jc w:val="center"/>
        <w:rPr>
          <w:sz w:val="48"/>
          <w:szCs w:val="48"/>
        </w:rPr>
      </w:pPr>
      <w:r w:rsidRPr="0093187A">
        <w:rPr>
          <w:noProof/>
        </w:rPr>
        <w:drawing>
          <wp:inline distT="0" distB="0" distL="0" distR="0" wp14:anchorId="65883D40" wp14:editId="36A2B524">
            <wp:extent cx="2876550" cy="2905125"/>
            <wp:effectExtent l="0" t="0" r="0" b="0"/>
            <wp:docPr id="1" name="image1.png" descr="A képen szimbólum, embléma, címerpajzs, jelvén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képen szimbólum, embléma, címerpajzs, jelvény látható&#10;&#10;Automatikusan generált leírás"/>
                    <pic:cNvPicPr>
                      <a:picLocks noChangeAspect="1" noChangeArrowheads="1"/>
                    </pic:cNvPicPr>
                  </pic:nvPicPr>
                  <pic:blipFill>
                    <a:blip r:embed="rId9"/>
                    <a:stretch>
                      <a:fillRect/>
                    </a:stretch>
                  </pic:blipFill>
                  <pic:spPr bwMode="auto">
                    <a:xfrm>
                      <a:off x="0" y="0"/>
                      <a:ext cx="2876550" cy="2905125"/>
                    </a:xfrm>
                    <a:prstGeom prst="rect">
                      <a:avLst/>
                    </a:prstGeom>
                  </pic:spPr>
                </pic:pic>
              </a:graphicData>
            </a:graphic>
          </wp:inline>
        </w:drawing>
      </w:r>
    </w:p>
    <w:p w14:paraId="6FDD784D" w14:textId="77777777" w:rsidR="0093187A" w:rsidRPr="0093187A" w:rsidRDefault="0093187A" w:rsidP="0093187A">
      <w:pPr>
        <w:jc w:val="center"/>
        <w:rPr>
          <w:sz w:val="48"/>
          <w:szCs w:val="48"/>
        </w:rPr>
      </w:pPr>
    </w:p>
    <w:p w14:paraId="1E5D246D" w14:textId="77777777" w:rsidR="0093187A" w:rsidRPr="0093187A" w:rsidRDefault="0093187A" w:rsidP="0093187A">
      <w:pPr>
        <w:jc w:val="center"/>
        <w:rPr>
          <w:sz w:val="52"/>
          <w:szCs w:val="52"/>
        </w:rPr>
      </w:pPr>
      <w:r w:rsidRPr="0093187A">
        <w:rPr>
          <w:sz w:val="52"/>
          <w:szCs w:val="52"/>
        </w:rPr>
        <w:t>University of Miskolc, Hungary</w:t>
      </w:r>
    </w:p>
    <w:p w14:paraId="764B2636" w14:textId="77777777" w:rsidR="0093187A" w:rsidRPr="0093187A" w:rsidRDefault="0093187A" w:rsidP="0093187A">
      <w:pPr>
        <w:jc w:val="center"/>
        <w:rPr>
          <w:sz w:val="52"/>
          <w:szCs w:val="52"/>
        </w:rPr>
      </w:pPr>
      <w:r w:rsidRPr="0093187A">
        <w:rPr>
          <w:sz w:val="52"/>
          <w:szCs w:val="52"/>
        </w:rPr>
        <w:t>Faculty of Humanities and Social Sciences</w:t>
      </w:r>
    </w:p>
    <w:p w14:paraId="3C05E3CC" w14:textId="77777777" w:rsidR="0093187A" w:rsidRPr="0093187A" w:rsidRDefault="0093187A" w:rsidP="0093187A">
      <w:pPr>
        <w:jc w:val="center"/>
        <w:rPr>
          <w:sz w:val="40"/>
          <w:szCs w:val="40"/>
        </w:rPr>
      </w:pPr>
    </w:p>
    <w:p w14:paraId="4900DE74" w14:textId="77777777" w:rsidR="0093187A" w:rsidRPr="0093187A" w:rsidRDefault="0093187A" w:rsidP="0093187A">
      <w:pPr>
        <w:jc w:val="center"/>
        <w:rPr>
          <w:sz w:val="40"/>
          <w:szCs w:val="40"/>
        </w:rPr>
      </w:pPr>
    </w:p>
    <w:p w14:paraId="4162DDB5" w14:textId="77777777" w:rsidR="0093187A" w:rsidRPr="0093187A" w:rsidRDefault="0093187A" w:rsidP="0093187A">
      <w:pPr>
        <w:jc w:val="center"/>
        <w:rPr>
          <w:b/>
          <w:sz w:val="48"/>
          <w:szCs w:val="48"/>
        </w:rPr>
      </w:pPr>
      <w:r w:rsidRPr="0093187A">
        <w:rPr>
          <w:b/>
          <w:sz w:val="48"/>
          <w:szCs w:val="48"/>
        </w:rPr>
        <w:t>COURSE PROGRAM</w:t>
      </w:r>
    </w:p>
    <w:p w14:paraId="08E0533B" w14:textId="77777777" w:rsidR="0093187A" w:rsidRPr="0093187A" w:rsidRDefault="0093187A" w:rsidP="0093187A">
      <w:pPr>
        <w:rPr>
          <w:b/>
          <w:sz w:val="48"/>
          <w:szCs w:val="48"/>
        </w:rPr>
      </w:pPr>
    </w:p>
    <w:p w14:paraId="20E5B62F" w14:textId="77777777" w:rsidR="0093187A" w:rsidRPr="0093187A" w:rsidRDefault="0093187A" w:rsidP="0093187A">
      <w:pPr>
        <w:jc w:val="center"/>
        <w:rPr>
          <w:b/>
          <w:sz w:val="48"/>
          <w:szCs w:val="48"/>
        </w:rPr>
      </w:pPr>
    </w:p>
    <w:p w14:paraId="278AE1F2" w14:textId="77777777" w:rsidR="0093187A" w:rsidRPr="0093187A" w:rsidRDefault="0093187A" w:rsidP="0093187A">
      <w:pPr>
        <w:spacing w:line="360" w:lineRule="auto"/>
        <w:jc w:val="center"/>
        <w:rPr>
          <w:b/>
          <w:sz w:val="50"/>
          <w:szCs w:val="50"/>
        </w:rPr>
      </w:pPr>
      <w:r w:rsidRPr="0093187A">
        <w:rPr>
          <w:b/>
          <w:sz w:val="50"/>
          <w:szCs w:val="50"/>
        </w:rPr>
        <w:t>English and American Studies BA</w:t>
      </w:r>
    </w:p>
    <w:p w14:paraId="160AD596" w14:textId="02FE3086" w:rsidR="0093187A" w:rsidRPr="0093187A" w:rsidRDefault="0093187A" w:rsidP="0093187A">
      <w:pPr>
        <w:spacing w:line="360" w:lineRule="auto"/>
        <w:jc w:val="center"/>
        <w:rPr>
          <w:sz w:val="50"/>
          <w:szCs w:val="50"/>
        </w:rPr>
        <w:sectPr w:rsidR="0093187A" w:rsidRPr="0093187A" w:rsidSect="0093187A">
          <w:pgSz w:w="11906" w:h="16838"/>
          <w:pgMar w:top="1021" w:right="1134" w:bottom="1021" w:left="1134" w:header="0" w:footer="0" w:gutter="0"/>
          <w:pgNumType w:start="1"/>
          <w:cols w:space="708"/>
          <w:formProt w:val="0"/>
          <w:docGrid w:linePitch="100"/>
        </w:sectPr>
      </w:pPr>
      <w:r w:rsidRPr="0093187A">
        <w:rPr>
          <w:b/>
          <w:sz w:val="50"/>
          <w:szCs w:val="50"/>
        </w:rPr>
        <w:t>2025</w:t>
      </w:r>
    </w:p>
    <w:p w14:paraId="38B098B6" w14:textId="77777777" w:rsidR="0093187A" w:rsidRPr="0093187A" w:rsidRDefault="0093187A" w:rsidP="0093187A">
      <w:pPr>
        <w:jc w:val="center"/>
        <w:outlineLvl w:val="0"/>
        <w:rPr>
          <w:b/>
        </w:rPr>
      </w:pPr>
      <w:r w:rsidRPr="0093187A">
        <w:rPr>
          <w:b/>
        </w:rPr>
        <w:lastRenderedPageBreak/>
        <w:t xml:space="preserve">Dean’s Office, Faculty of Humanities and Social Sciences, University of Miskolc, Hungary </w:t>
      </w:r>
    </w:p>
    <w:p w14:paraId="69DF40F3" w14:textId="77777777" w:rsidR="0093187A" w:rsidRPr="0093187A" w:rsidRDefault="0093187A" w:rsidP="0093187A">
      <w:pPr>
        <w:jc w:val="center"/>
      </w:pPr>
      <w:r w:rsidRPr="0093187A">
        <w:t>(Building A/4. 4</w:t>
      </w:r>
      <w:r w:rsidRPr="0093187A">
        <w:rPr>
          <w:vertAlign w:val="superscript"/>
        </w:rPr>
        <w:t>th</w:t>
      </w:r>
      <w:r w:rsidRPr="0093187A">
        <w:t xml:space="preserve"> floor, Room 422a)</w:t>
      </w:r>
    </w:p>
    <w:p w14:paraId="34CBAB61" w14:textId="77777777" w:rsidR="0093187A" w:rsidRPr="0093187A" w:rsidRDefault="0093187A" w:rsidP="0093187A">
      <w:pPr>
        <w:shd w:val="clear" w:color="auto" w:fill="FFFFFF"/>
        <w:rPr>
          <w:rStyle w:val="kozcim1"/>
          <w:rFonts w:ascii="Times New Roman" w:hAnsi="Times New Roman" w:cs="Times New Roman"/>
          <w:bCs/>
          <w:smallCaps/>
          <w:color w:val="auto"/>
          <w:highlight w:val="yellow"/>
        </w:rPr>
      </w:pPr>
    </w:p>
    <w:p w14:paraId="047A80CF" w14:textId="77777777" w:rsidR="0093187A" w:rsidRPr="0093187A" w:rsidRDefault="0093187A" w:rsidP="0093187A">
      <w:pPr>
        <w:shd w:val="clear" w:color="auto" w:fill="FFFFFF"/>
        <w:rPr>
          <w:rStyle w:val="kozcim1"/>
          <w:rFonts w:ascii="Times New Roman" w:hAnsi="Times New Roman" w:cs="Times New Roman"/>
          <w:b/>
          <w:bCs/>
          <w:smallCaps/>
          <w:color w:val="auto"/>
          <w:highlight w:val="yellow"/>
        </w:rPr>
      </w:pPr>
      <w:bookmarkStart w:id="0" w:name="dekan"/>
      <w:bookmarkEnd w:id="0"/>
    </w:p>
    <w:p w14:paraId="6AAC2D22" w14:textId="77777777" w:rsidR="0093187A" w:rsidRPr="0093187A" w:rsidRDefault="0093187A" w:rsidP="0093187A">
      <w:pPr>
        <w:shd w:val="clear" w:color="auto" w:fill="FFFFFF"/>
        <w:rPr>
          <w:rStyle w:val="kozcim1"/>
          <w:rFonts w:ascii="Times New Roman" w:hAnsi="Times New Roman" w:cs="Times New Roman"/>
          <w:b/>
          <w:bCs/>
          <w:smallCaps/>
          <w:color w:val="auto"/>
        </w:rPr>
      </w:pPr>
      <w:r w:rsidRPr="0093187A">
        <w:rPr>
          <w:rStyle w:val="kozcim1"/>
          <w:rFonts w:ascii="Times New Roman" w:hAnsi="Times New Roman" w:cs="Times New Roman"/>
          <w:b/>
          <w:bCs/>
          <w:smallCaps/>
          <w:color w:val="auto"/>
        </w:rPr>
        <w:t>Dean</w:t>
      </w:r>
    </w:p>
    <w:p w14:paraId="6A4C6A6F" w14:textId="77777777" w:rsidR="0093187A" w:rsidRPr="0093187A" w:rsidRDefault="0093187A" w:rsidP="0093187A">
      <w:pPr>
        <w:shd w:val="clear" w:color="auto" w:fill="FFFFFF"/>
        <w:rPr>
          <w:rStyle w:val="kozcim1"/>
          <w:rFonts w:ascii="Times New Roman" w:hAnsi="Times New Roman" w:cs="Times New Roman"/>
          <w:b/>
          <w:bCs/>
          <w:color w:val="auto"/>
        </w:rPr>
      </w:pPr>
      <w:r w:rsidRPr="0093187A">
        <w:rPr>
          <w:b/>
          <w:bCs/>
          <w:sz w:val="20"/>
          <w:szCs w:val="20"/>
        </w:rPr>
        <w:t>Mária Illésné KOVÁCS, PhD</w:t>
      </w:r>
      <w:r w:rsidRPr="0093187A">
        <w:rPr>
          <w:sz w:val="20"/>
          <w:szCs w:val="20"/>
        </w:rPr>
        <w:br/>
        <w:t>Associate Professor</w:t>
      </w:r>
      <w:r w:rsidRPr="0093187A">
        <w:rPr>
          <w:sz w:val="20"/>
          <w:szCs w:val="20"/>
        </w:rPr>
        <w:br/>
      </w:r>
      <w:r w:rsidRPr="0093187A">
        <w:rPr>
          <w:i/>
          <w:iCs/>
          <w:sz w:val="20"/>
          <w:szCs w:val="20"/>
        </w:rPr>
        <w:t>tel.</w:t>
      </w:r>
      <w:r w:rsidRPr="0093187A">
        <w:rPr>
          <w:sz w:val="20"/>
          <w:szCs w:val="20"/>
        </w:rPr>
        <w:t>: +36/46/565-111, extension 1497</w:t>
      </w:r>
      <w:r w:rsidRPr="0093187A">
        <w:rPr>
          <w:sz w:val="20"/>
          <w:szCs w:val="20"/>
        </w:rPr>
        <w:br/>
      </w:r>
      <w:r w:rsidRPr="0093187A">
        <w:rPr>
          <w:i/>
          <w:iCs/>
          <w:sz w:val="20"/>
          <w:szCs w:val="20"/>
        </w:rPr>
        <w:t>e-mail</w:t>
      </w:r>
      <w:r w:rsidRPr="0093187A">
        <w:rPr>
          <w:sz w:val="20"/>
          <w:szCs w:val="20"/>
        </w:rPr>
        <w:t xml:space="preserve">: </w:t>
      </w:r>
      <w:bookmarkStart w:id="1" w:name="dekanhely"/>
      <w:r w:rsidRPr="0093187A">
        <w:rPr>
          <w:sz w:val="20"/>
          <w:szCs w:val="20"/>
        </w:rPr>
        <w:t>maria.illesne.kovacs@uni-miskolc.hu</w:t>
      </w:r>
      <w:bookmarkEnd w:id="1"/>
    </w:p>
    <w:p w14:paraId="109C128C" w14:textId="77777777" w:rsidR="0093187A" w:rsidRPr="0093187A" w:rsidRDefault="0093187A" w:rsidP="0093187A">
      <w:pPr>
        <w:shd w:val="clear" w:color="auto" w:fill="FFFFFF"/>
        <w:rPr>
          <w:rStyle w:val="kozcim1"/>
          <w:rFonts w:ascii="Times New Roman" w:hAnsi="Times New Roman" w:cs="Times New Roman"/>
          <w:b/>
          <w:bCs/>
          <w:color w:val="auto"/>
        </w:rPr>
      </w:pPr>
    </w:p>
    <w:p w14:paraId="4E803FC1" w14:textId="77777777" w:rsidR="0093187A" w:rsidRPr="0093187A" w:rsidRDefault="0093187A" w:rsidP="0093187A">
      <w:pPr>
        <w:shd w:val="clear" w:color="auto" w:fill="FFFFFF"/>
        <w:rPr>
          <w:sz w:val="20"/>
          <w:szCs w:val="20"/>
        </w:rPr>
      </w:pPr>
      <w:r w:rsidRPr="0093187A">
        <w:rPr>
          <w:rStyle w:val="kozcim1"/>
          <w:rFonts w:ascii="Times New Roman" w:hAnsi="Times New Roman" w:cs="Times New Roman"/>
          <w:b/>
          <w:bCs/>
          <w:smallCaps/>
          <w:color w:val="auto"/>
        </w:rPr>
        <w:t>Vice dean</w:t>
      </w:r>
      <w:r w:rsidRPr="0093187A">
        <w:rPr>
          <w:sz w:val="20"/>
          <w:szCs w:val="20"/>
        </w:rPr>
        <w:br/>
      </w:r>
      <w:r w:rsidRPr="0093187A">
        <w:rPr>
          <w:b/>
          <w:bCs/>
          <w:sz w:val="20"/>
          <w:szCs w:val="20"/>
        </w:rPr>
        <w:t>Judit KECSKÉS, PhD</w:t>
      </w:r>
      <w:r w:rsidRPr="0093187A">
        <w:rPr>
          <w:sz w:val="20"/>
          <w:szCs w:val="20"/>
        </w:rPr>
        <w:br/>
        <w:t>Associate Professor, Vice Dean for Academic Affairs</w:t>
      </w:r>
      <w:r w:rsidRPr="0093187A">
        <w:rPr>
          <w:sz w:val="20"/>
          <w:szCs w:val="20"/>
        </w:rPr>
        <w:br/>
      </w:r>
      <w:r w:rsidRPr="0093187A">
        <w:rPr>
          <w:i/>
          <w:iCs/>
          <w:sz w:val="20"/>
          <w:szCs w:val="20"/>
        </w:rPr>
        <w:t>tel.</w:t>
      </w:r>
      <w:r w:rsidRPr="0093187A">
        <w:rPr>
          <w:sz w:val="20"/>
          <w:szCs w:val="20"/>
        </w:rPr>
        <w:t>: +36/46/565-111, extension 2013</w:t>
      </w:r>
      <w:r w:rsidRPr="0093187A">
        <w:rPr>
          <w:sz w:val="20"/>
          <w:szCs w:val="20"/>
        </w:rPr>
        <w:br/>
      </w:r>
      <w:r w:rsidRPr="0093187A">
        <w:rPr>
          <w:i/>
          <w:iCs/>
          <w:sz w:val="20"/>
          <w:szCs w:val="20"/>
        </w:rPr>
        <w:t>e-mail</w:t>
      </w:r>
      <w:r w:rsidRPr="0093187A">
        <w:rPr>
          <w:sz w:val="20"/>
          <w:szCs w:val="20"/>
        </w:rPr>
        <w:t xml:space="preserve">: </w:t>
      </w:r>
      <w:hyperlink r:id="rId10">
        <w:r w:rsidRPr="0093187A">
          <w:rPr>
            <w:rStyle w:val="Hiperhivatkozs"/>
            <w:color w:val="auto"/>
            <w:sz w:val="20"/>
            <w:szCs w:val="20"/>
          </w:rPr>
          <w:t>kecskes.judit@uni-miskolc.hu</w:t>
        </w:r>
      </w:hyperlink>
    </w:p>
    <w:p w14:paraId="291AA01D" w14:textId="77777777" w:rsidR="0093187A" w:rsidRPr="0093187A" w:rsidRDefault="0093187A" w:rsidP="0093187A">
      <w:pPr>
        <w:shd w:val="clear" w:color="auto" w:fill="FFFFFF"/>
        <w:rPr>
          <w:smallCaps/>
          <w:sz w:val="20"/>
          <w:szCs w:val="20"/>
        </w:rPr>
      </w:pPr>
    </w:p>
    <w:p w14:paraId="7D7D3992" w14:textId="77777777" w:rsidR="0093187A" w:rsidRPr="0093187A" w:rsidRDefault="0093187A" w:rsidP="0093187A">
      <w:pPr>
        <w:shd w:val="clear" w:color="auto" w:fill="FFFFFF"/>
        <w:rPr>
          <w:sz w:val="20"/>
          <w:szCs w:val="20"/>
        </w:rPr>
      </w:pPr>
      <w:r w:rsidRPr="0093187A">
        <w:rPr>
          <w:rStyle w:val="kozcim1"/>
          <w:rFonts w:ascii="Times New Roman" w:hAnsi="Times New Roman" w:cs="Times New Roman"/>
          <w:b/>
          <w:bCs/>
          <w:smallCaps/>
          <w:color w:val="auto"/>
        </w:rPr>
        <w:t>Vice dean</w:t>
      </w:r>
      <w:r w:rsidRPr="0093187A">
        <w:rPr>
          <w:sz w:val="20"/>
          <w:szCs w:val="20"/>
        </w:rPr>
        <w:br/>
      </w:r>
      <w:r w:rsidRPr="0093187A">
        <w:rPr>
          <w:b/>
          <w:bCs/>
          <w:sz w:val="20"/>
          <w:szCs w:val="20"/>
        </w:rPr>
        <w:t>Renáta KRISTON, PhD</w:t>
      </w:r>
      <w:r w:rsidRPr="0093187A">
        <w:rPr>
          <w:sz w:val="20"/>
          <w:szCs w:val="20"/>
        </w:rPr>
        <w:br/>
        <w:t>Associate Professor, Vice Dean for Scientific and International Affairs</w:t>
      </w:r>
      <w:r w:rsidRPr="0093187A">
        <w:rPr>
          <w:sz w:val="20"/>
          <w:szCs w:val="20"/>
        </w:rPr>
        <w:br/>
      </w:r>
      <w:r w:rsidRPr="0093187A">
        <w:rPr>
          <w:i/>
          <w:iCs/>
          <w:sz w:val="20"/>
          <w:szCs w:val="20"/>
        </w:rPr>
        <w:t>tel.</w:t>
      </w:r>
      <w:r w:rsidRPr="0093187A">
        <w:rPr>
          <w:sz w:val="20"/>
          <w:szCs w:val="20"/>
        </w:rPr>
        <w:t>: +36/46/565-111, extension 2371</w:t>
      </w:r>
      <w:r w:rsidRPr="0093187A">
        <w:rPr>
          <w:sz w:val="20"/>
          <w:szCs w:val="20"/>
        </w:rPr>
        <w:br/>
      </w:r>
      <w:r w:rsidRPr="0093187A">
        <w:rPr>
          <w:i/>
          <w:iCs/>
          <w:sz w:val="20"/>
          <w:szCs w:val="20"/>
        </w:rPr>
        <w:t>e-mail</w:t>
      </w:r>
      <w:r w:rsidRPr="0093187A">
        <w:rPr>
          <w:sz w:val="20"/>
          <w:szCs w:val="20"/>
        </w:rPr>
        <w:t xml:space="preserve">: </w:t>
      </w:r>
      <w:hyperlink r:id="rId11">
        <w:r w:rsidRPr="0093187A">
          <w:rPr>
            <w:rStyle w:val="Hiperhivatkozs"/>
            <w:color w:val="auto"/>
            <w:sz w:val="20"/>
            <w:szCs w:val="20"/>
          </w:rPr>
          <w:t>renata.kriston@uni-miskolc.hu</w:t>
        </w:r>
      </w:hyperlink>
    </w:p>
    <w:p w14:paraId="4816895B" w14:textId="77777777" w:rsidR="0093187A" w:rsidRPr="0093187A" w:rsidRDefault="0093187A" w:rsidP="0093187A">
      <w:pPr>
        <w:shd w:val="clear" w:color="auto" w:fill="FFFFFF"/>
        <w:rPr>
          <w:sz w:val="20"/>
          <w:szCs w:val="20"/>
        </w:rPr>
      </w:pPr>
      <w:r w:rsidRPr="0093187A">
        <w:rPr>
          <w:i/>
          <w:iCs/>
          <w:sz w:val="20"/>
          <w:szCs w:val="20"/>
        </w:rPr>
        <w:t>office hours:</w:t>
      </w:r>
      <w:r w:rsidRPr="0093187A">
        <w:rPr>
          <w:sz w:val="20"/>
          <w:szCs w:val="20"/>
        </w:rPr>
        <w:t xml:space="preserve"> 10.00-12.00 Thursday</w:t>
      </w:r>
    </w:p>
    <w:p w14:paraId="23A03084" w14:textId="77777777" w:rsidR="0093187A" w:rsidRPr="0093187A" w:rsidRDefault="0093187A" w:rsidP="0093187A">
      <w:pPr>
        <w:shd w:val="clear" w:color="auto" w:fill="FFFFFF"/>
        <w:rPr>
          <w:sz w:val="20"/>
          <w:szCs w:val="20"/>
        </w:rPr>
      </w:pPr>
    </w:p>
    <w:p w14:paraId="5372043B" w14:textId="77777777" w:rsidR="0093187A" w:rsidRPr="0093187A" w:rsidRDefault="0093187A" w:rsidP="0093187A">
      <w:pPr>
        <w:shd w:val="clear" w:color="auto" w:fill="FFFFFF"/>
        <w:rPr>
          <w:sz w:val="20"/>
          <w:szCs w:val="20"/>
        </w:rPr>
      </w:pPr>
      <w:r w:rsidRPr="0093187A">
        <w:rPr>
          <w:rStyle w:val="kozcim1"/>
          <w:rFonts w:ascii="Times New Roman" w:hAnsi="Times New Roman" w:cs="Times New Roman"/>
          <w:b/>
          <w:bCs/>
          <w:smallCaps/>
          <w:color w:val="auto"/>
        </w:rPr>
        <w:t>Vice dean</w:t>
      </w:r>
      <w:r w:rsidRPr="0093187A">
        <w:rPr>
          <w:sz w:val="20"/>
          <w:szCs w:val="20"/>
        </w:rPr>
        <w:br/>
      </w:r>
      <w:r w:rsidRPr="0093187A">
        <w:rPr>
          <w:b/>
          <w:bCs/>
          <w:sz w:val="20"/>
          <w:szCs w:val="20"/>
        </w:rPr>
        <w:t>József R. NAGY, PhD</w:t>
      </w:r>
      <w:r w:rsidRPr="0093187A">
        <w:rPr>
          <w:sz w:val="20"/>
          <w:szCs w:val="20"/>
        </w:rPr>
        <w:br/>
        <w:t>Associate Professor, Vice Dean for Admissions and Public Relations</w:t>
      </w:r>
      <w:r w:rsidRPr="0093187A">
        <w:rPr>
          <w:sz w:val="20"/>
          <w:szCs w:val="20"/>
        </w:rPr>
        <w:br/>
      </w:r>
      <w:r w:rsidRPr="0093187A">
        <w:rPr>
          <w:i/>
          <w:iCs/>
          <w:sz w:val="20"/>
          <w:szCs w:val="20"/>
        </w:rPr>
        <w:t>e-mail</w:t>
      </w:r>
      <w:r w:rsidRPr="0093187A">
        <w:rPr>
          <w:sz w:val="20"/>
          <w:szCs w:val="20"/>
        </w:rPr>
        <w:t xml:space="preserve">: </w:t>
      </w:r>
      <w:hyperlink r:id="rId12">
        <w:r w:rsidRPr="0093187A">
          <w:rPr>
            <w:rStyle w:val="Hiperhivatkozs"/>
            <w:color w:val="auto"/>
            <w:sz w:val="20"/>
            <w:szCs w:val="20"/>
          </w:rPr>
          <w:t>jozsef.r.nagy@uni-miskolc.hu</w:t>
        </w:r>
      </w:hyperlink>
    </w:p>
    <w:p w14:paraId="581921D3" w14:textId="77777777" w:rsidR="0093187A" w:rsidRPr="0093187A" w:rsidRDefault="0093187A" w:rsidP="0093187A">
      <w:pPr>
        <w:shd w:val="clear" w:color="auto" w:fill="FFFFFF"/>
        <w:rPr>
          <w:sz w:val="20"/>
          <w:szCs w:val="20"/>
        </w:rPr>
      </w:pPr>
    </w:p>
    <w:p w14:paraId="5733860D" w14:textId="77777777" w:rsidR="0093187A" w:rsidRPr="0093187A" w:rsidRDefault="0093187A" w:rsidP="0093187A">
      <w:pPr>
        <w:shd w:val="clear" w:color="auto" w:fill="FFFFFF"/>
        <w:rPr>
          <w:rStyle w:val="kozcim1"/>
          <w:rFonts w:ascii="Times New Roman" w:hAnsi="Times New Roman" w:cs="Times New Roman"/>
          <w:b/>
          <w:bCs/>
          <w:smallCaps/>
          <w:color w:val="auto"/>
        </w:rPr>
      </w:pPr>
      <w:r w:rsidRPr="0093187A">
        <w:rPr>
          <w:rStyle w:val="kozcim1"/>
          <w:rFonts w:ascii="Times New Roman" w:hAnsi="Times New Roman" w:cs="Times New Roman"/>
          <w:b/>
          <w:bCs/>
          <w:smallCaps/>
          <w:color w:val="auto"/>
        </w:rPr>
        <w:t>head of dean’s office</w:t>
      </w:r>
    </w:p>
    <w:p w14:paraId="6EAA77DD" w14:textId="77777777" w:rsidR="0093187A" w:rsidRPr="0093187A" w:rsidRDefault="0093187A" w:rsidP="0093187A">
      <w:pPr>
        <w:shd w:val="clear" w:color="auto" w:fill="FFFFFF"/>
        <w:rPr>
          <w:sz w:val="20"/>
          <w:szCs w:val="20"/>
        </w:rPr>
      </w:pPr>
      <w:r w:rsidRPr="0093187A">
        <w:rPr>
          <w:b/>
          <w:bCs/>
          <w:sz w:val="20"/>
          <w:szCs w:val="20"/>
        </w:rPr>
        <w:t>Emese BORBÁS</w:t>
      </w:r>
      <w:r w:rsidRPr="0093187A">
        <w:rPr>
          <w:sz w:val="20"/>
          <w:szCs w:val="20"/>
        </w:rPr>
        <w:br/>
      </w:r>
      <w:r w:rsidRPr="0093187A">
        <w:rPr>
          <w:i/>
          <w:iCs/>
          <w:sz w:val="20"/>
          <w:szCs w:val="20"/>
        </w:rPr>
        <w:t>tel</w:t>
      </w:r>
      <w:r w:rsidRPr="0093187A">
        <w:rPr>
          <w:sz w:val="20"/>
          <w:szCs w:val="20"/>
        </w:rPr>
        <w:t>.: +36/46/565-111, extension 2226</w:t>
      </w:r>
      <w:r w:rsidRPr="0093187A">
        <w:rPr>
          <w:sz w:val="20"/>
          <w:szCs w:val="20"/>
        </w:rPr>
        <w:br/>
      </w:r>
      <w:r w:rsidRPr="0093187A">
        <w:rPr>
          <w:i/>
          <w:iCs/>
          <w:sz w:val="20"/>
          <w:szCs w:val="20"/>
        </w:rPr>
        <w:t>fax</w:t>
      </w:r>
      <w:r w:rsidRPr="0093187A">
        <w:rPr>
          <w:sz w:val="20"/>
          <w:szCs w:val="20"/>
        </w:rPr>
        <w:t>: +36/46/563-459</w:t>
      </w:r>
      <w:r w:rsidRPr="0093187A">
        <w:rPr>
          <w:sz w:val="20"/>
          <w:szCs w:val="20"/>
        </w:rPr>
        <w:br/>
      </w:r>
      <w:r w:rsidRPr="0093187A">
        <w:rPr>
          <w:i/>
          <w:iCs/>
          <w:sz w:val="20"/>
          <w:szCs w:val="20"/>
        </w:rPr>
        <w:t>e-mail</w:t>
      </w:r>
      <w:r w:rsidRPr="0093187A">
        <w:rPr>
          <w:sz w:val="20"/>
          <w:szCs w:val="20"/>
        </w:rPr>
        <w:t xml:space="preserve">: emese.borbas@uni-miskolc.hu </w:t>
      </w:r>
      <w:r w:rsidRPr="0093187A">
        <w:rPr>
          <w:sz w:val="20"/>
          <w:szCs w:val="20"/>
        </w:rPr>
        <w:br/>
      </w:r>
    </w:p>
    <w:p w14:paraId="1CC53CA4" w14:textId="77777777" w:rsidR="0093187A" w:rsidRPr="0093187A" w:rsidRDefault="0093187A" w:rsidP="0093187A">
      <w:pPr>
        <w:shd w:val="clear" w:color="auto" w:fill="FFFFFF"/>
        <w:rPr>
          <w:rStyle w:val="kozcim1"/>
          <w:rFonts w:ascii="Times New Roman" w:hAnsi="Times New Roman" w:cs="Times New Roman"/>
          <w:b/>
          <w:bCs/>
          <w:smallCaps/>
          <w:color w:val="auto"/>
        </w:rPr>
      </w:pPr>
      <w:r w:rsidRPr="0093187A">
        <w:rPr>
          <w:rStyle w:val="kozcim1"/>
          <w:rFonts w:ascii="Times New Roman" w:hAnsi="Times New Roman" w:cs="Times New Roman"/>
          <w:b/>
          <w:bCs/>
          <w:smallCaps/>
          <w:color w:val="auto"/>
        </w:rPr>
        <w:t>Faculty Neptun advisor</w:t>
      </w:r>
    </w:p>
    <w:p w14:paraId="55B43405" w14:textId="77777777" w:rsidR="0093187A" w:rsidRPr="0093187A" w:rsidRDefault="0093187A" w:rsidP="0093187A">
      <w:pPr>
        <w:shd w:val="clear" w:color="auto" w:fill="FFFFFF"/>
        <w:rPr>
          <w:sz w:val="20"/>
          <w:szCs w:val="20"/>
        </w:rPr>
      </w:pPr>
      <w:r w:rsidRPr="0093187A">
        <w:rPr>
          <w:b/>
          <w:bCs/>
          <w:sz w:val="20"/>
          <w:szCs w:val="20"/>
        </w:rPr>
        <w:t>Judit NEHAJ</w:t>
      </w:r>
      <w:r w:rsidRPr="0093187A">
        <w:rPr>
          <w:sz w:val="20"/>
          <w:szCs w:val="20"/>
        </w:rPr>
        <w:br/>
      </w:r>
      <w:r w:rsidRPr="0093187A">
        <w:rPr>
          <w:i/>
          <w:iCs/>
          <w:sz w:val="20"/>
          <w:szCs w:val="20"/>
        </w:rPr>
        <w:t>tel.</w:t>
      </w:r>
      <w:r w:rsidRPr="0093187A">
        <w:rPr>
          <w:sz w:val="20"/>
          <w:szCs w:val="20"/>
        </w:rPr>
        <w:t>: +36/46/565-111, extension 2014</w:t>
      </w:r>
      <w:r w:rsidRPr="0093187A">
        <w:rPr>
          <w:sz w:val="20"/>
          <w:szCs w:val="20"/>
        </w:rPr>
        <w:br/>
      </w:r>
      <w:r w:rsidRPr="0093187A">
        <w:rPr>
          <w:i/>
          <w:iCs/>
          <w:sz w:val="20"/>
          <w:szCs w:val="20"/>
        </w:rPr>
        <w:t>fax</w:t>
      </w:r>
      <w:r w:rsidRPr="0093187A">
        <w:rPr>
          <w:sz w:val="20"/>
          <w:szCs w:val="20"/>
        </w:rPr>
        <w:t>: +36/46/563-459</w:t>
      </w:r>
      <w:r w:rsidRPr="0093187A">
        <w:rPr>
          <w:sz w:val="20"/>
          <w:szCs w:val="20"/>
        </w:rPr>
        <w:br/>
      </w:r>
      <w:r w:rsidRPr="0093187A">
        <w:rPr>
          <w:i/>
          <w:iCs/>
          <w:sz w:val="20"/>
          <w:szCs w:val="20"/>
        </w:rPr>
        <w:t>e-mail</w:t>
      </w:r>
      <w:r w:rsidRPr="0093187A">
        <w:rPr>
          <w:sz w:val="20"/>
          <w:szCs w:val="20"/>
        </w:rPr>
        <w:t>: judit.nehaj@uni-miskolc.hu</w:t>
      </w:r>
    </w:p>
    <w:p w14:paraId="7D3C98DA" w14:textId="77777777" w:rsidR="0093187A" w:rsidRPr="0093187A" w:rsidRDefault="0093187A" w:rsidP="0093187A">
      <w:pPr>
        <w:shd w:val="clear" w:color="auto" w:fill="FFFFFF"/>
        <w:rPr>
          <w:rStyle w:val="kozcim1"/>
          <w:rFonts w:ascii="Times New Roman" w:hAnsi="Times New Roman" w:cs="Times New Roman"/>
          <w:b/>
          <w:bCs/>
          <w:smallCaps/>
          <w:color w:val="auto"/>
        </w:rPr>
      </w:pPr>
      <w:r w:rsidRPr="0093187A">
        <w:rPr>
          <w:sz w:val="20"/>
          <w:szCs w:val="20"/>
        </w:rPr>
        <w:br/>
      </w:r>
      <w:r w:rsidRPr="0093187A">
        <w:rPr>
          <w:rStyle w:val="kozcim1"/>
          <w:rFonts w:ascii="Times New Roman" w:hAnsi="Times New Roman" w:cs="Times New Roman"/>
          <w:b/>
          <w:bCs/>
          <w:smallCaps/>
          <w:color w:val="auto"/>
        </w:rPr>
        <w:t xml:space="preserve">Faculty Administrator </w:t>
      </w:r>
    </w:p>
    <w:p w14:paraId="18C0D8C3" w14:textId="77777777" w:rsidR="0093187A" w:rsidRPr="0093187A" w:rsidRDefault="0093187A" w:rsidP="0093187A">
      <w:pPr>
        <w:shd w:val="clear" w:color="auto" w:fill="FFFFFF"/>
        <w:rPr>
          <w:rStyle w:val="kozcim1"/>
          <w:rFonts w:ascii="Times New Roman" w:hAnsi="Times New Roman" w:cs="Times New Roman"/>
          <w:b/>
          <w:bCs/>
          <w:smallCaps/>
          <w:color w:val="auto"/>
        </w:rPr>
      </w:pPr>
      <w:r w:rsidRPr="0093187A">
        <w:rPr>
          <w:b/>
          <w:bCs/>
          <w:sz w:val="20"/>
          <w:szCs w:val="20"/>
        </w:rPr>
        <w:t>Andrea KONYHA</w:t>
      </w:r>
      <w:r w:rsidRPr="0093187A">
        <w:rPr>
          <w:sz w:val="20"/>
          <w:szCs w:val="20"/>
        </w:rPr>
        <w:br/>
      </w:r>
      <w:r w:rsidRPr="0093187A">
        <w:rPr>
          <w:i/>
          <w:iCs/>
          <w:sz w:val="20"/>
          <w:szCs w:val="20"/>
        </w:rPr>
        <w:t>tel.</w:t>
      </w:r>
      <w:r w:rsidRPr="0093187A">
        <w:rPr>
          <w:sz w:val="20"/>
          <w:szCs w:val="20"/>
        </w:rPr>
        <w:t xml:space="preserve">: +36/46/565-111, extension 2015 </w:t>
      </w:r>
      <w:r w:rsidRPr="0093187A">
        <w:rPr>
          <w:sz w:val="20"/>
          <w:szCs w:val="20"/>
        </w:rPr>
        <w:br/>
      </w:r>
      <w:r w:rsidRPr="0093187A">
        <w:rPr>
          <w:i/>
          <w:iCs/>
          <w:sz w:val="20"/>
          <w:szCs w:val="20"/>
        </w:rPr>
        <w:t>e-mail</w:t>
      </w:r>
      <w:r w:rsidRPr="0093187A">
        <w:rPr>
          <w:sz w:val="20"/>
          <w:szCs w:val="20"/>
        </w:rPr>
        <w:t>: andrea.konyha@uni-miskolc.hu</w:t>
      </w:r>
      <w:r w:rsidRPr="0093187A">
        <w:rPr>
          <w:sz w:val="20"/>
          <w:szCs w:val="20"/>
        </w:rPr>
        <w:br/>
      </w:r>
    </w:p>
    <w:p w14:paraId="3948642B" w14:textId="77777777" w:rsidR="0093187A" w:rsidRPr="0093187A" w:rsidRDefault="0093187A" w:rsidP="0093187A">
      <w:pPr>
        <w:shd w:val="clear" w:color="auto" w:fill="FFFFFF"/>
        <w:jc w:val="both"/>
        <w:outlineLvl w:val="0"/>
        <w:rPr>
          <w:sz w:val="20"/>
          <w:szCs w:val="20"/>
        </w:rPr>
      </w:pPr>
      <w:r w:rsidRPr="0093187A">
        <w:rPr>
          <w:sz w:val="20"/>
          <w:szCs w:val="20"/>
        </w:rPr>
        <w:t xml:space="preserve">At our University, student administration and registration are carried out at the Directorate of Education and Quality Assurance: building A/1, mezzanine-floor, Room 17. Accordingly, the </w:t>
      </w:r>
      <w:bookmarkStart w:id="2" w:name="_Hlk141438777"/>
      <w:r w:rsidRPr="0093187A">
        <w:rPr>
          <w:sz w:val="20"/>
          <w:szCs w:val="20"/>
        </w:rPr>
        <w:t xml:space="preserve">Student Services Department of </w:t>
      </w:r>
      <w:bookmarkEnd w:id="2"/>
      <w:r w:rsidRPr="0093187A">
        <w:rPr>
          <w:sz w:val="20"/>
          <w:szCs w:val="20"/>
        </w:rPr>
        <w:t xml:space="preserve">the </w:t>
      </w:r>
      <w:bookmarkStart w:id="3" w:name="_Hlk141259477"/>
      <w:r w:rsidRPr="0093187A">
        <w:rPr>
          <w:sz w:val="20"/>
          <w:szCs w:val="20"/>
        </w:rPr>
        <w:t xml:space="preserve">Directorate of Education and Quality Assurance </w:t>
      </w:r>
      <w:bookmarkEnd w:id="3"/>
      <w:r w:rsidRPr="0093187A">
        <w:rPr>
          <w:sz w:val="20"/>
          <w:szCs w:val="20"/>
        </w:rPr>
        <w:t xml:space="preserve">issues any certificates related to the student’s legal status and studies. Website: </w:t>
      </w:r>
      <w:hyperlink r:id="rId13">
        <w:r w:rsidRPr="0093187A">
          <w:rPr>
            <w:rStyle w:val="Hiperhivatkozs"/>
            <w:color w:val="auto"/>
            <w:sz w:val="20"/>
            <w:szCs w:val="20"/>
          </w:rPr>
          <w:t>https://www.uni-miskolc.hu/hk/english/index.html</w:t>
        </w:r>
      </w:hyperlink>
      <w:r w:rsidRPr="0093187A">
        <w:rPr>
          <w:sz w:val="20"/>
          <w:szCs w:val="20"/>
        </w:rPr>
        <w:t xml:space="preserve"> </w:t>
      </w:r>
    </w:p>
    <w:p w14:paraId="2937895C" w14:textId="77777777" w:rsidR="0093187A" w:rsidRPr="0093187A" w:rsidRDefault="0093187A" w:rsidP="0093187A">
      <w:pPr>
        <w:shd w:val="clear" w:color="auto" w:fill="FFFFFF"/>
        <w:jc w:val="both"/>
        <w:rPr>
          <w:sz w:val="20"/>
          <w:szCs w:val="20"/>
        </w:rPr>
      </w:pPr>
    </w:p>
    <w:p w14:paraId="529D49B0" w14:textId="77777777" w:rsidR="0093187A" w:rsidRPr="0093187A" w:rsidRDefault="0093187A" w:rsidP="0093187A">
      <w:pPr>
        <w:shd w:val="clear" w:color="auto" w:fill="FFFFFF"/>
        <w:jc w:val="both"/>
        <w:rPr>
          <w:sz w:val="20"/>
          <w:szCs w:val="20"/>
          <w:u w:val="single"/>
        </w:rPr>
      </w:pPr>
      <w:r w:rsidRPr="0093187A">
        <w:rPr>
          <w:sz w:val="20"/>
          <w:szCs w:val="20"/>
          <w:u w:val="single"/>
        </w:rPr>
        <w:t>Opening hours for administration</w:t>
      </w:r>
    </w:p>
    <w:p w14:paraId="7720D8C6" w14:textId="77777777" w:rsidR="0093187A" w:rsidRPr="0093187A" w:rsidRDefault="0093187A" w:rsidP="0093187A">
      <w:pPr>
        <w:shd w:val="clear" w:color="auto" w:fill="FFFFFF"/>
        <w:rPr>
          <w:sz w:val="20"/>
          <w:szCs w:val="20"/>
        </w:rPr>
      </w:pPr>
      <w:r w:rsidRPr="0093187A">
        <w:rPr>
          <w:sz w:val="20"/>
          <w:szCs w:val="20"/>
        </w:rPr>
        <w:t>Monday: 9.00 - 11.00</w:t>
      </w:r>
    </w:p>
    <w:p w14:paraId="42291D17" w14:textId="77777777" w:rsidR="0093187A" w:rsidRPr="0093187A" w:rsidRDefault="0093187A" w:rsidP="0093187A">
      <w:pPr>
        <w:shd w:val="clear" w:color="auto" w:fill="FFFFFF"/>
        <w:rPr>
          <w:sz w:val="20"/>
          <w:szCs w:val="20"/>
        </w:rPr>
      </w:pPr>
      <w:r w:rsidRPr="0093187A">
        <w:rPr>
          <w:sz w:val="20"/>
          <w:szCs w:val="20"/>
        </w:rPr>
        <w:t>Tuesday: 13.00 - 15.00</w:t>
      </w:r>
    </w:p>
    <w:p w14:paraId="3E4DCA41" w14:textId="77777777" w:rsidR="0093187A" w:rsidRPr="0093187A" w:rsidRDefault="0093187A" w:rsidP="0093187A">
      <w:pPr>
        <w:shd w:val="clear" w:color="auto" w:fill="FFFFFF"/>
        <w:rPr>
          <w:sz w:val="20"/>
          <w:szCs w:val="20"/>
        </w:rPr>
      </w:pPr>
      <w:r w:rsidRPr="0093187A">
        <w:rPr>
          <w:sz w:val="20"/>
          <w:szCs w:val="20"/>
        </w:rPr>
        <w:t>Wednesday: 9.00 - 11.00</w:t>
      </w:r>
    </w:p>
    <w:p w14:paraId="495503B8" w14:textId="77777777" w:rsidR="0093187A" w:rsidRPr="0093187A" w:rsidRDefault="0093187A" w:rsidP="0093187A">
      <w:pPr>
        <w:shd w:val="clear" w:color="auto" w:fill="FFFFFF"/>
        <w:rPr>
          <w:sz w:val="20"/>
          <w:szCs w:val="20"/>
        </w:rPr>
      </w:pPr>
      <w:r w:rsidRPr="0093187A">
        <w:rPr>
          <w:sz w:val="20"/>
          <w:szCs w:val="20"/>
        </w:rPr>
        <w:t>Thursday: 13.00 - 15.00</w:t>
      </w:r>
    </w:p>
    <w:p w14:paraId="5D7C7718" w14:textId="77777777" w:rsidR="0093187A" w:rsidRPr="0093187A" w:rsidRDefault="0093187A" w:rsidP="0093187A">
      <w:pPr>
        <w:shd w:val="clear" w:color="auto" w:fill="FFFFFF"/>
        <w:rPr>
          <w:sz w:val="20"/>
          <w:szCs w:val="20"/>
        </w:rPr>
        <w:sectPr w:rsidR="0093187A" w:rsidRPr="0093187A" w:rsidSect="0093187A">
          <w:pgSz w:w="11906" w:h="16838"/>
          <w:pgMar w:top="1021" w:right="1134" w:bottom="1021" w:left="1134" w:header="0" w:footer="0" w:gutter="0"/>
          <w:cols w:space="708"/>
          <w:formProt w:val="0"/>
          <w:docGrid w:linePitch="100"/>
        </w:sectPr>
      </w:pPr>
      <w:r w:rsidRPr="0093187A">
        <w:rPr>
          <w:sz w:val="20"/>
          <w:szCs w:val="20"/>
        </w:rPr>
        <w:t>Friday: 9.00 - 11.00</w:t>
      </w:r>
    </w:p>
    <w:p w14:paraId="0AF1B7FA" w14:textId="77777777" w:rsidR="0093187A" w:rsidRPr="0093187A" w:rsidRDefault="0093187A" w:rsidP="0093187A">
      <w:pPr>
        <w:shd w:val="clear" w:color="auto" w:fill="FFFFFF"/>
        <w:jc w:val="center"/>
        <w:rPr>
          <w:b/>
          <w:sz w:val="26"/>
          <w:szCs w:val="26"/>
          <w:u w:val="single"/>
        </w:rPr>
      </w:pPr>
      <w:r w:rsidRPr="0093187A">
        <w:rPr>
          <w:b/>
          <w:sz w:val="26"/>
          <w:szCs w:val="26"/>
          <w:u w:val="single"/>
        </w:rPr>
        <w:lastRenderedPageBreak/>
        <w:t>Institutes of the Faculty of Humanities and Social Sciences, UM</w:t>
      </w:r>
    </w:p>
    <w:p w14:paraId="762BA6A4" w14:textId="77777777" w:rsidR="0093187A" w:rsidRPr="0093187A" w:rsidRDefault="0093187A" w:rsidP="0093187A">
      <w:pPr>
        <w:shd w:val="clear" w:color="auto" w:fill="FFFFFF"/>
        <w:jc w:val="center"/>
        <w:outlineLvl w:val="0"/>
        <w:rPr>
          <w:b/>
          <w:sz w:val="18"/>
          <w:szCs w:val="18"/>
          <w:u w:val="single"/>
        </w:rPr>
      </w:pPr>
    </w:p>
    <w:tbl>
      <w:tblPr>
        <w:tblW w:w="6946" w:type="dxa"/>
        <w:jc w:val="center"/>
        <w:tblLayout w:type="fixed"/>
        <w:tblLook w:val="01E0" w:firstRow="1" w:lastRow="1" w:firstColumn="1" w:lastColumn="1" w:noHBand="0" w:noVBand="0"/>
      </w:tblPr>
      <w:tblGrid>
        <w:gridCol w:w="6946"/>
      </w:tblGrid>
      <w:tr w:rsidR="0093187A" w:rsidRPr="0093187A" w14:paraId="67C9E393" w14:textId="77777777" w:rsidTr="004918C0">
        <w:trPr>
          <w:trHeight w:val="351"/>
          <w:jc w:val="center"/>
        </w:trPr>
        <w:tc>
          <w:tcPr>
            <w:tcW w:w="6946" w:type="dxa"/>
            <w:vAlign w:val="center"/>
          </w:tcPr>
          <w:p w14:paraId="03A4E3F5" w14:textId="77777777" w:rsidR="0093187A" w:rsidRPr="0093187A" w:rsidRDefault="0093187A" w:rsidP="0093187A">
            <w:pPr>
              <w:pStyle w:val="Listaszerbekezds"/>
              <w:widowControl w:val="0"/>
              <w:numPr>
                <w:ilvl w:val="0"/>
                <w:numId w:val="6"/>
              </w:numPr>
              <w:suppressAutoHyphens w:val="0"/>
              <w:rPr>
                <w:b/>
                <w:u w:val="single"/>
              </w:rPr>
            </w:pPr>
            <w:r w:rsidRPr="0093187A">
              <w:t>Institute of Applied Social Sciences</w:t>
            </w:r>
          </w:p>
        </w:tc>
      </w:tr>
      <w:tr w:rsidR="0093187A" w:rsidRPr="0093187A" w14:paraId="1046FA64" w14:textId="77777777" w:rsidTr="004918C0">
        <w:trPr>
          <w:trHeight w:val="397"/>
          <w:jc w:val="center"/>
        </w:trPr>
        <w:tc>
          <w:tcPr>
            <w:tcW w:w="6946" w:type="dxa"/>
            <w:vAlign w:val="center"/>
          </w:tcPr>
          <w:p w14:paraId="472C79BC" w14:textId="77777777" w:rsidR="0093187A" w:rsidRPr="0093187A" w:rsidRDefault="0093187A" w:rsidP="0093187A">
            <w:pPr>
              <w:pStyle w:val="Listaszerbekezds"/>
              <w:widowControl w:val="0"/>
              <w:numPr>
                <w:ilvl w:val="0"/>
                <w:numId w:val="6"/>
              </w:numPr>
              <w:suppressAutoHyphens w:val="0"/>
            </w:pPr>
            <w:r w:rsidRPr="0093187A">
              <w:t xml:space="preserve">Institute of Anthropological and Philosophical Sciences </w:t>
            </w:r>
          </w:p>
        </w:tc>
      </w:tr>
      <w:tr w:rsidR="0093187A" w:rsidRPr="0093187A" w14:paraId="44556F73" w14:textId="77777777" w:rsidTr="004918C0">
        <w:trPr>
          <w:trHeight w:val="397"/>
          <w:jc w:val="center"/>
        </w:trPr>
        <w:tc>
          <w:tcPr>
            <w:tcW w:w="6946" w:type="dxa"/>
            <w:vAlign w:val="center"/>
          </w:tcPr>
          <w:p w14:paraId="0E0080AF" w14:textId="77777777" w:rsidR="0093187A" w:rsidRPr="0093187A" w:rsidRDefault="0093187A" w:rsidP="0093187A">
            <w:pPr>
              <w:pStyle w:val="Listaszerbekezds"/>
              <w:widowControl w:val="0"/>
              <w:numPr>
                <w:ilvl w:val="0"/>
                <w:numId w:val="6"/>
              </w:numPr>
              <w:suppressAutoHyphens w:val="0"/>
            </w:pPr>
            <w:r w:rsidRPr="0093187A">
              <w:t xml:space="preserve">Institute of Hungarian Language and Literature </w:t>
            </w:r>
          </w:p>
        </w:tc>
      </w:tr>
      <w:tr w:rsidR="0093187A" w:rsidRPr="0093187A" w14:paraId="74EA0194" w14:textId="77777777" w:rsidTr="004918C0">
        <w:trPr>
          <w:trHeight w:val="397"/>
          <w:jc w:val="center"/>
        </w:trPr>
        <w:tc>
          <w:tcPr>
            <w:tcW w:w="6946" w:type="dxa"/>
            <w:vAlign w:val="center"/>
          </w:tcPr>
          <w:p w14:paraId="1CA15942" w14:textId="77777777" w:rsidR="0093187A" w:rsidRPr="0093187A" w:rsidRDefault="0093187A" w:rsidP="0093187A">
            <w:pPr>
              <w:pStyle w:val="Listaszerbekezds"/>
              <w:widowControl w:val="0"/>
              <w:numPr>
                <w:ilvl w:val="0"/>
                <w:numId w:val="6"/>
              </w:numPr>
              <w:suppressAutoHyphens w:val="0"/>
            </w:pPr>
            <w:r w:rsidRPr="0093187A">
              <w:t xml:space="preserve">Institute of Modern Philology </w:t>
            </w:r>
          </w:p>
        </w:tc>
      </w:tr>
      <w:tr w:rsidR="0093187A" w:rsidRPr="0093187A" w14:paraId="7D2D7D1E" w14:textId="77777777" w:rsidTr="004918C0">
        <w:trPr>
          <w:trHeight w:val="397"/>
          <w:jc w:val="center"/>
        </w:trPr>
        <w:tc>
          <w:tcPr>
            <w:tcW w:w="6946" w:type="dxa"/>
            <w:vAlign w:val="center"/>
          </w:tcPr>
          <w:p w14:paraId="504B8B58" w14:textId="77777777" w:rsidR="0093187A" w:rsidRPr="0093187A" w:rsidRDefault="0093187A" w:rsidP="0093187A">
            <w:pPr>
              <w:pStyle w:val="Listaszerbekezds"/>
              <w:widowControl w:val="0"/>
              <w:numPr>
                <w:ilvl w:val="0"/>
                <w:numId w:val="6"/>
              </w:numPr>
              <w:suppressAutoHyphens w:val="0"/>
            </w:pPr>
            <w:r w:rsidRPr="0093187A">
              <w:t>Teacher Education Institute</w:t>
            </w:r>
          </w:p>
        </w:tc>
      </w:tr>
      <w:tr w:rsidR="0093187A" w:rsidRPr="0093187A" w14:paraId="271E439C" w14:textId="77777777" w:rsidTr="004918C0">
        <w:trPr>
          <w:trHeight w:val="397"/>
          <w:jc w:val="center"/>
        </w:trPr>
        <w:tc>
          <w:tcPr>
            <w:tcW w:w="6946" w:type="dxa"/>
            <w:vAlign w:val="center"/>
          </w:tcPr>
          <w:p w14:paraId="5525D30C" w14:textId="77777777" w:rsidR="0093187A" w:rsidRPr="0093187A" w:rsidRDefault="0093187A" w:rsidP="0093187A">
            <w:pPr>
              <w:pStyle w:val="Listaszerbekezds"/>
              <w:widowControl w:val="0"/>
              <w:numPr>
                <w:ilvl w:val="0"/>
                <w:numId w:val="6"/>
              </w:numPr>
              <w:suppressAutoHyphens w:val="0"/>
            </w:pPr>
            <w:r w:rsidRPr="0093187A">
              <w:t xml:space="preserve">History Institute </w:t>
            </w:r>
          </w:p>
        </w:tc>
      </w:tr>
    </w:tbl>
    <w:p w14:paraId="4F147FC1" w14:textId="77777777" w:rsidR="0093187A" w:rsidRPr="0093187A" w:rsidRDefault="0093187A" w:rsidP="0093187A">
      <w:pPr>
        <w:jc w:val="center"/>
        <w:outlineLvl w:val="0"/>
        <w:rPr>
          <w:b/>
          <w:u w:val="single"/>
        </w:rPr>
      </w:pPr>
    </w:p>
    <w:p w14:paraId="6075DEE9" w14:textId="77777777" w:rsidR="0093187A" w:rsidRPr="0093187A" w:rsidRDefault="0093187A" w:rsidP="0093187A">
      <w:pPr>
        <w:jc w:val="center"/>
        <w:outlineLvl w:val="0"/>
        <w:rPr>
          <w:b/>
          <w:u w:val="single"/>
        </w:rPr>
      </w:pPr>
      <w:r w:rsidRPr="0093187A">
        <w:rPr>
          <w:b/>
          <w:u w:val="single"/>
        </w:rPr>
        <w:t>Bachelor and Master Programs at the Faculty of Humanities and Social Sciences, UM</w:t>
      </w:r>
    </w:p>
    <w:p w14:paraId="24F57BA5" w14:textId="77777777" w:rsidR="0093187A" w:rsidRPr="0093187A" w:rsidRDefault="0093187A" w:rsidP="0093187A">
      <w:pPr>
        <w:rPr>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417"/>
        <w:gridCol w:w="3119"/>
      </w:tblGrid>
      <w:tr w:rsidR="00EC37EE" w:rsidRPr="001A3759" w14:paraId="7FA2C01D" w14:textId="77777777" w:rsidTr="006617C8">
        <w:trPr>
          <w:trHeight w:val="351"/>
        </w:trPr>
        <w:tc>
          <w:tcPr>
            <w:tcW w:w="4678" w:type="dxa"/>
            <w:shd w:val="clear" w:color="auto" w:fill="D9D9D9"/>
            <w:vAlign w:val="center"/>
            <w:hideMark/>
          </w:tcPr>
          <w:p w14:paraId="330DE16E" w14:textId="77777777" w:rsidR="00EC37EE" w:rsidRPr="001A3759" w:rsidRDefault="00EC37EE" w:rsidP="006617C8">
            <w:pPr>
              <w:rPr>
                <w:b/>
                <w:sz w:val="22"/>
                <w:szCs w:val="22"/>
                <w:u w:val="single"/>
              </w:rPr>
            </w:pPr>
            <w:r w:rsidRPr="001A3759">
              <w:rPr>
                <w:b/>
                <w:sz w:val="22"/>
                <w:szCs w:val="22"/>
                <w:u w:val="single"/>
              </w:rPr>
              <w:t>Bachelor Programs in Hungarian</w:t>
            </w:r>
          </w:p>
        </w:tc>
        <w:tc>
          <w:tcPr>
            <w:tcW w:w="4536" w:type="dxa"/>
            <w:gridSpan w:val="2"/>
            <w:shd w:val="clear" w:color="auto" w:fill="D9D9D9"/>
            <w:vAlign w:val="center"/>
            <w:hideMark/>
          </w:tcPr>
          <w:p w14:paraId="368DF953" w14:textId="77777777" w:rsidR="00EC37EE" w:rsidRPr="001A3759" w:rsidRDefault="00EC37EE" w:rsidP="006617C8">
            <w:pPr>
              <w:ind w:left="742"/>
              <w:rPr>
                <w:b/>
                <w:sz w:val="22"/>
                <w:szCs w:val="22"/>
                <w:u w:val="single"/>
              </w:rPr>
            </w:pPr>
            <w:r w:rsidRPr="001A3759">
              <w:rPr>
                <w:b/>
                <w:sz w:val="22"/>
                <w:szCs w:val="22"/>
                <w:u w:val="single"/>
              </w:rPr>
              <w:t>Master Programs in Hungarian</w:t>
            </w:r>
          </w:p>
        </w:tc>
      </w:tr>
      <w:tr w:rsidR="00EC37EE" w:rsidRPr="001A3759" w14:paraId="7E66F978" w14:textId="77777777" w:rsidTr="006617C8">
        <w:trPr>
          <w:trHeight w:val="397"/>
        </w:trPr>
        <w:tc>
          <w:tcPr>
            <w:tcW w:w="4678" w:type="dxa"/>
            <w:vAlign w:val="center"/>
            <w:hideMark/>
          </w:tcPr>
          <w:p w14:paraId="21B10602" w14:textId="77777777" w:rsidR="00EC37EE" w:rsidRPr="001A3759" w:rsidRDefault="00EC37EE" w:rsidP="00EC37EE">
            <w:pPr>
              <w:numPr>
                <w:ilvl w:val="0"/>
                <w:numId w:val="10"/>
              </w:numPr>
              <w:suppressAutoHyphens w:val="0"/>
              <w:rPr>
                <w:iCs/>
                <w:sz w:val="22"/>
                <w:szCs w:val="22"/>
              </w:rPr>
            </w:pPr>
            <w:r w:rsidRPr="001A3759">
              <w:rPr>
                <w:iCs/>
                <w:sz w:val="22"/>
                <w:szCs w:val="22"/>
              </w:rPr>
              <w:t>English and American Studies</w:t>
            </w:r>
          </w:p>
        </w:tc>
        <w:tc>
          <w:tcPr>
            <w:tcW w:w="4536" w:type="dxa"/>
            <w:gridSpan w:val="2"/>
            <w:vAlign w:val="center"/>
            <w:hideMark/>
          </w:tcPr>
          <w:p w14:paraId="1F403CBE" w14:textId="77777777" w:rsidR="00EC37EE" w:rsidRPr="001A3759" w:rsidRDefault="00EC37EE" w:rsidP="00EC37EE">
            <w:pPr>
              <w:numPr>
                <w:ilvl w:val="0"/>
                <w:numId w:val="11"/>
              </w:numPr>
              <w:suppressAutoHyphens w:val="0"/>
              <w:rPr>
                <w:iCs/>
                <w:sz w:val="22"/>
                <w:szCs w:val="22"/>
              </w:rPr>
            </w:pPr>
            <w:r w:rsidRPr="001A3759">
              <w:rPr>
                <w:iCs/>
                <w:sz w:val="22"/>
                <w:szCs w:val="22"/>
              </w:rPr>
              <w:t>Philosophy</w:t>
            </w:r>
          </w:p>
        </w:tc>
      </w:tr>
      <w:tr w:rsidR="00EC37EE" w:rsidRPr="001A3759" w14:paraId="3CB7089B" w14:textId="77777777" w:rsidTr="006617C8">
        <w:trPr>
          <w:trHeight w:val="397"/>
        </w:trPr>
        <w:tc>
          <w:tcPr>
            <w:tcW w:w="4678" w:type="dxa"/>
            <w:vAlign w:val="center"/>
            <w:hideMark/>
          </w:tcPr>
          <w:p w14:paraId="4F7D767D" w14:textId="77777777" w:rsidR="00EC37EE" w:rsidRPr="001A3759" w:rsidRDefault="00EC37EE" w:rsidP="00EC37EE">
            <w:pPr>
              <w:numPr>
                <w:ilvl w:val="0"/>
                <w:numId w:val="10"/>
              </w:numPr>
              <w:suppressAutoHyphens w:val="0"/>
              <w:rPr>
                <w:iCs/>
                <w:sz w:val="22"/>
                <w:szCs w:val="22"/>
              </w:rPr>
            </w:pPr>
            <w:r w:rsidRPr="001A3759">
              <w:rPr>
                <w:iCs/>
                <w:sz w:val="22"/>
                <w:szCs w:val="22"/>
              </w:rPr>
              <w:t xml:space="preserve">Germanic Studies </w:t>
            </w:r>
          </w:p>
        </w:tc>
        <w:tc>
          <w:tcPr>
            <w:tcW w:w="4536" w:type="dxa"/>
            <w:gridSpan w:val="2"/>
            <w:vAlign w:val="center"/>
            <w:hideMark/>
          </w:tcPr>
          <w:p w14:paraId="1B378A08" w14:textId="77777777" w:rsidR="00EC37EE" w:rsidRPr="001A3759" w:rsidRDefault="00EC37EE" w:rsidP="00EC37EE">
            <w:pPr>
              <w:numPr>
                <w:ilvl w:val="0"/>
                <w:numId w:val="11"/>
              </w:numPr>
              <w:suppressAutoHyphens w:val="0"/>
              <w:rPr>
                <w:iCs/>
                <w:sz w:val="22"/>
                <w:szCs w:val="22"/>
              </w:rPr>
            </w:pPr>
            <w:r w:rsidRPr="001A3759">
              <w:rPr>
                <w:iCs/>
                <w:sz w:val="22"/>
                <w:szCs w:val="22"/>
              </w:rPr>
              <w:t>Translator and Interpreter</w:t>
            </w:r>
          </w:p>
        </w:tc>
      </w:tr>
      <w:tr w:rsidR="00EC37EE" w:rsidRPr="001A3759" w14:paraId="0EF7E620" w14:textId="77777777" w:rsidTr="006617C8">
        <w:trPr>
          <w:trHeight w:val="397"/>
        </w:trPr>
        <w:tc>
          <w:tcPr>
            <w:tcW w:w="4678" w:type="dxa"/>
            <w:vAlign w:val="center"/>
            <w:hideMark/>
          </w:tcPr>
          <w:p w14:paraId="54D208E2" w14:textId="77777777" w:rsidR="00EC37EE" w:rsidRPr="001A3759" w:rsidRDefault="00EC37EE" w:rsidP="00EC37EE">
            <w:pPr>
              <w:numPr>
                <w:ilvl w:val="0"/>
                <w:numId w:val="10"/>
              </w:numPr>
              <w:suppressAutoHyphens w:val="0"/>
              <w:rPr>
                <w:iCs/>
                <w:sz w:val="22"/>
                <w:szCs w:val="22"/>
              </w:rPr>
            </w:pPr>
            <w:r w:rsidRPr="001A3759">
              <w:rPr>
                <w:iCs/>
                <w:sz w:val="22"/>
                <w:szCs w:val="22"/>
              </w:rPr>
              <w:t>Special Needs Education</w:t>
            </w:r>
          </w:p>
        </w:tc>
        <w:tc>
          <w:tcPr>
            <w:tcW w:w="4536" w:type="dxa"/>
            <w:gridSpan w:val="2"/>
            <w:vAlign w:val="center"/>
            <w:hideMark/>
          </w:tcPr>
          <w:p w14:paraId="18ABB97E" w14:textId="77777777" w:rsidR="00EC37EE" w:rsidRPr="001A3759" w:rsidRDefault="00EC37EE" w:rsidP="00EC37EE">
            <w:pPr>
              <w:numPr>
                <w:ilvl w:val="0"/>
                <w:numId w:val="11"/>
              </w:numPr>
              <w:suppressAutoHyphens w:val="0"/>
              <w:rPr>
                <w:iCs/>
                <w:sz w:val="22"/>
                <w:szCs w:val="22"/>
              </w:rPr>
            </w:pPr>
            <w:r w:rsidRPr="001A3759">
              <w:rPr>
                <w:iCs/>
                <w:sz w:val="22"/>
                <w:szCs w:val="22"/>
              </w:rPr>
              <w:t>Central European Studies (in English)</w:t>
            </w:r>
          </w:p>
        </w:tc>
      </w:tr>
      <w:tr w:rsidR="00EC37EE" w:rsidRPr="001A3759" w14:paraId="34AABA48" w14:textId="77777777" w:rsidTr="006617C8">
        <w:trPr>
          <w:trHeight w:val="397"/>
        </w:trPr>
        <w:tc>
          <w:tcPr>
            <w:tcW w:w="4678" w:type="dxa"/>
            <w:vAlign w:val="center"/>
            <w:hideMark/>
          </w:tcPr>
          <w:p w14:paraId="57441AD0" w14:textId="77777777" w:rsidR="00EC37EE" w:rsidRPr="001A3759" w:rsidRDefault="00EC37EE" w:rsidP="00EC37EE">
            <w:pPr>
              <w:numPr>
                <w:ilvl w:val="0"/>
                <w:numId w:val="10"/>
              </w:numPr>
              <w:suppressAutoHyphens w:val="0"/>
              <w:rPr>
                <w:iCs/>
                <w:sz w:val="22"/>
                <w:szCs w:val="22"/>
              </w:rPr>
            </w:pPr>
            <w:r w:rsidRPr="001A3759">
              <w:rPr>
                <w:iCs/>
                <w:sz w:val="22"/>
                <w:szCs w:val="22"/>
              </w:rPr>
              <w:t>Cultural Anthropology</w:t>
            </w:r>
          </w:p>
        </w:tc>
        <w:tc>
          <w:tcPr>
            <w:tcW w:w="4536" w:type="dxa"/>
            <w:gridSpan w:val="2"/>
            <w:vAlign w:val="center"/>
            <w:hideMark/>
          </w:tcPr>
          <w:p w14:paraId="6AC57873" w14:textId="77777777" w:rsidR="00EC37EE" w:rsidRPr="001A3759" w:rsidRDefault="00EC37EE" w:rsidP="00EC37EE">
            <w:pPr>
              <w:numPr>
                <w:ilvl w:val="0"/>
                <w:numId w:val="11"/>
              </w:numPr>
              <w:suppressAutoHyphens w:val="0"/>
              <w:rPr>
                <w:iCs/>
                <w:sz w:val="22"/>
                <w:szCs w:val="22"/>
              </w:rPr>
            </w:pPr>
            <w:r w:rsidRPr="001A3759">
              <w:rPr>
                <w:iCs/>
                <w:sz w:val="22"/>
                <w:szCs w:val="22"/>
              </w:rPr>
              <w:t>Cultural Anthropology (in English)</w:t>
            </w:r>
          </w:p>
        </w:tc>
      </w:tr>
      <w:tr w:rsidR="00EC37EE" w:rsidRPr="001A3759" w14:paraId="63C101F4" w14:textId="77777777" w:rsidTr="006617C8">
        <w:trPr>
          <w:trHeight w:val="397"/>
        </w:trPr>
        <w:tc>
          <w:tcPr>
            <w:tcW w:w="4678" w:type="dxa"/>
            <w:vAlign w:val="center"/>
            <w:hideMark/>
          </w:tcPr>
          <w:p w14:paraId="14B92238" w14:textId="77777777" w:rsidR="00EC37EE" w:rsidRPr="001A3759" w:rsidRDefault="00EC37EE" w:rsidP="00EC37EE">
            <w:pPr>
              <w:numPr>
                <w:ilvl w:val="0"/>
                <w:numId w:val="10"/>
              </w:numPr>
              <w:suppressAutoHyphens w:val="0"/>
              <w:rPr>
                <w:iCs/>
                <w:sz w:val="22"/>
                <w:szCs w:val="22"/>
              </w:rPr>
            </w:pPr>
            <w:r w:rsidRPr="001A3759">
              <w:rPr>
                <w:iCs/>
                <w:sz w:val="22"/>
                <w:szCs w:val="22"/>
              </w:rPr>
              <w:t>Hungarian Studies</w:t>
            </w:r>
          </w:p>
        </w:tc>
        <w:tc>
          <w:tcPr>
            <w:tcW w:w="4536" w:type="dxa"/>
            <w:gridSpan w:val="2"/>
            <w:vAlign w:val="center"/>
            <w:hideMark/>
          </w:tcPr>
          <w:p w14:paraId="1D626B74" w14:textId="77777777" w:rsidR="00EC37EE" w:rsidRPr="001A3759" w:rsidRDefault="00EC37EE" w:rsidP="00EC37EE">
            <w:pPr>
              <w:numPr>
                <w:ilvl w:val="0"/>
                <w:numId w:val="11"/>
              </w:numPr>
              <w:suppressAutoHyphens w:val="0"/>
              <w:rPr>
                <w:iCs/>
                <w:sz w:val="22"/>
                <w:szCs w:val="22"/>
              </w:rPr>
            </w:pPr>
            <w:r w:rsidRPr="001A3759">
              <w:rPr>
                <w:iCs/>
                <w:sz w:val="22"/>
                <w:szCs w:val="22"/>
              </w:rPr>
              <w:t xml:space="preserve"> Cultural Mediation</w:t>
            </w:r>
          </w:p>
        </w:tc>
      </w:tr>
      <w:tr w:rsidR="00EC37EE" w:rsidRPr="001A3759" w14:paraId="595736DA" w14:textId="77777777" w:rsidTr="006617C8">
        <w:trPr>
          <w:trHeight w:val="397"/>
        </w:trPr>
        <w:tc>
          <w:tcPr>
            <w:tcW w:w="4678" w:type="dxa"/>
            <w:vAlign w:val="center"/>
            <w:hideMark/>
          </w:tcPr>
          <w:p w14:paraId="7E74CC0C" w14:textId="77777777" w:rsidR="00EC37EE" w:rsidRPr="001A3759" w:rsidRDefault="00EC37EE" w:rsidP="00EC37EE">
            <w:pPr>
              <w:numPr>
                <w:ilvl w:val="0"/>
                <w:numId w:val="10"/>
              </w:numPr>
              <w:suppressAutoHyphens w:val="0"/>
              <w:rPr>
                <w:iCs/>
                <w:sz w:val="22"/>
                <w:szCs w:val="22"/>
              </w:rPr>
            </w:pPr>
            <w:r w:rsidRPr="001A3759">
              <w:rPr>
                <w:iCs/>
                <w:sz w:val="22"/>
                <w:szCs w:val="22"/>
              </w:rPr>
              <w:t>International Relations</w:t>
            </w:r>
          </w:p>
        </w:tc>
        <w:tc>
          <w:tcPr>
            <w:tcW w:w="4536" w:type="dxa"/>
            <w:gridSpan w:val="2"/>
            <w:vAlign w:val="center"/>
            <w:hideMark/>
          </w:tcPr>
          <w:p w14:paraId="61C4E377" w14:textId="77777777" w:rsidR="00EC37EE" w:rsidRPr="001A3759" w:rsidRDefault="00EC37EE" w:rsidP="00EC37EE">
            <w:pPr>
              <w:numPr>
                <w:ilvl w:val="0"/>
                <w:numId w:val="11"/>
              </w:numPr>
              <w:suppressAutoHyphens w:val="0"/>
              <w:rPr>
                <w:iCs/>
                <w:sz w:val="22"/>
                <w:szCs w:val="22"/>
              </w:rPr>
            </w:pPr>
            <w:r w:rsidRPr="001A3759">
              <w:rPr>
                <w:iCs/>
                <w:sz w:val="22"/>
                <w:szCs w:val="22"/>
              </w:rPr>
              <w:t>Hungarian Language and Literature Studies</w:t>
            </w:r>
          </w:p>
        </w:tc>
      </w:tr>
      <w:tr w:rsidR="00EC37EE" w:rsidRPr="001A3759" w14:paraId="463B3760" w14:textId="77777777" w:rsidTr="006617C8">
        <w:trPr>
          <w:trHeight w:val="351"/>
        </w:trPr>
        <w:tc>
          <w:tcPr>
            <w:tcW w:w="4678" w:type="dxa"/>
            <w:vAlign w:val="center"/>
            <w:hideMark/>
          </w:tcPr>
          <w:p w14:paraId="01E0353F" w14:textId="77777777" w:rsidR="00EC37EE" w:rsidRPr="001A3759" w:rsidRDefault="00EC37EE" w:rsidP="00EC37EE">
            <w:pPr>
              <w:numPr>
                <w:ilvl w:val="0"/>
                <w:numId w:val="10"/>
              </w:numPr>
              <w:suppressAutoHyphens w:val="0"/>
              <w:rPr>
                <w:iCs/>
                <w:sz w:val="22"/>
                <w:szCs w:val="22"/>
              </w:rPr>
            </w:pPr>
            <w:r w:rsidRPr="001A3759">
              <w:rPr>
                <w:iCs/>
                <w:sz w:val="22"/>
                <w:szCs w:val="22"/>
              </w:rPr>
              <w:t>Political Science</w:t>
            </w:r>
          </w:p>
        </w:tc>
        <w:tc>
          <w:tcPr>
            <w:tcW w:w="4536" w:type="dxa"/>
            <w:gridSpan w:val="2"/>
            <w:vAlign w:val="center"/>
            <w:hideMark/>
          </w:tcPr>
          <w:p w14:paraId="11676285" w14:textId="77777777" w:rsidR="00EC37EE" w:rsidRPr="001A3759" w:rsidRDefault="00EC37EE" w:rsidP="00EC37EE">
            <w:pPr>
              <w:numPr>
                <w:ilvl w:val="0"/>
                <w:numId w:val="11"/>
              </w:numPr>
              <w:suppressAutoHyphens w:val="0"/>
              <w:rPr>
                <w:iCs/>
                <w:sz w:val="22"/>
                <w:szCs w:val="22"/>
              </w:rPr>
            </w:pPr>
            <w:r w:rsidRPr="001A3759">
              <w:rPr>
                <w:iCs/>
                <w:sz w:val="22"/>
                <w:szCs w:val="22"/>
              </w:rPr>
              <w:t>Political Science</w:t>
            </w:r>
          </w:p>
        </w:tc>
      </w:tr>
      <w:tr w:rsidR="00EC37EE" w:rsidRPr="001A3759" w14:paraId="44377F09" w14:textId="77777777" w:rsidTr="006617C8">
        <w:trPr>
          <w:trHeight w:val="397"/>
        </w:trPr>
        <w:tc>
          <w:tcPr>
            <w:tcW w:w="4678" w:type="dxa"/>
            <w:vAlign w:val="center"/>
            <w:hideMark/>
          </w:tcPr>
          <w:p w14:paraId="68C82B0D" w14:textId="77777777" w:rsidR="00EC37EE" w:rsidRPr="001A3759" w:rsidRDefault="00EC37EE" w:rsidP="00EC37EE">
            <w:pPr>
              <w:numPr>
                <w:ilvl w:val="0"/>
                <w:numId w:val="10"/>
              </w:numPr>
              <w:suppressAutoHyphens w:val="0"/>
              <w:rPr>
                <w:iCs/>
                <w:sz w:val="22"/>
                <w:szCs w:val="22"/>
              </w:rPr>
            </w:pPr>
            <w:r w:rsidRPr="001A3759">
              <w:rPr>
                <w:iCs/>
                <w:sz w:val="22"/>
                <w:szCs w:val="22"/>
              </w:rPr>
              <w:t>Archaeology</w:t>
            </w:r>
          </w:p>
        </w:tc>
        <w:tc>
          <w:tcPr>
            <w:tcW w:w="4536" w:type="dxa"/>
            <w:gridSpan w:val="2"/>
            <w:vAlign w:val="center"/>
            <w:hideMark/>
          </w:tcPr>
          <w:p w14:paraId="62286F02" w14:textId="77777777" w:rsidR="00EC37EE" w:rsidRPr="001A3759" w:rsidRDefault="00EC37EE" w:rsidP="00EC37EE">
            <w:pPr>
              <w:numPr>
                <w:ilvl w:val="0"/>
                <w:numId w:val="11"/>
              </w:numPr>
              <w:suppressAutoHyphens w:val="0"/>
              <w:rPr>
                <w:iCs/>
                <w:sz w:val="22"/>
                <w:szCs w:val="22"/>
              </w:rPr>
            </w:pPr>
            <w:r w:rsidRPr="001A3759">
              <w:rPr>
                <w:iCs/>
                <w:sz w:val="22"/>
                <w:szCs w:val="22"/>
              </w:rPr>
              <w:t>Sociology</w:t>
            </w:r>
          </w:p>
        </w:tc>
      </w:tr>
      <w:tr w:rsidR="00EC37EE" w:rsidRPr="001A3759" w14:paraId="7181C23B" w14:textId="77777777" w:rsidTr="006617C8">
        <w:trPr>
          <w:trHeight w:val="397"/>
        </w:trPr>
        <w:tc>
          <w:tcPr>
            <w:tcW w:w="4678" w:type="dxa"/>
            <w:vAlign w:val="center"/>
            <w:hideMark/>
          </w:tcPr>
          <w:p w14:paraId="201157E9" w14:textId="77777777" w:rsidR="00EC37EE" w:rsidRPr="001A3759" w:rsidRDefault="00EC37EE" w:rsidP="00EC37EE">
            <w:pPr>
              <w:numPr>
                <w:ilvl w:val="0"/>
                <w:numId w:val="10"/>
              </w:numPr>
              <w:suppressAutoHyphens w:val="0"/>
              <w:rPr>
                <w:iCs/>
                <w:sz w:val="22"/>
                <w:szCs w:val="22"/>
              </w:rPr>
            </w:pPr>
            <w:r w:rsidRPr="001A3759">
              <w:rPr>
                <w:iCs/>
                <w:sz w:val="22"/>
                <w:szCs w:val="22"/>
              </w:rPr>
              <w:t>Liberal Arts</w:t>
            </w:r>
          </w:p>
        </w:tc>
        <w:tc>
          <w:tcPr>
            <w:tcW w:w="4536" w:type="dxa"/>
            <w:gridSpan w:val="2"/>
            <w:vAlign w:val="center"/>
            <w:hideMark/>
          </w:tcPr>
          <w:p w14:paraId="54663EBD" w14:textId="77777777" w:rsidR="00EC37EE" w:rsidRPr="001A3759" w:rsidRDefault="00EC37EE" w:rsidP="00EC37EE">
            <w:pPr>
              <w:numPr>
                <w:ilvl w:val="0"/>
                <w:numId w:val="11"/>
              </w:numPr>
              <w:suppressAutoHyphens w:val="0"/>
              <w:rPr>
                <w:iCs/>
                <w:sz w:val="22"/>
                <w:szCs w:val="22"/>
              </w:rPr>
            </w:pPr>
            <w:r w:rsidRPr="001A3759">
              <w:rPr>
                <w:iCs/>
                <w:sz w:val="22"/>
                <w:szCs w:val="22"/>
              </w:rPr>
              <w:t>History</w:t>
            </w:r>
          </w:p>
        </w:tc>
      </w:tr>
      <w:tr w:rsidR="00EC37EE" w:rsidRPr="001A3759" w14:paraId="354382AF" w14:textId="77777777" w:rsidTr="006617C8">
        <w:trPr>
          <w:trHeight w:val="397"/>
        </w:trPr>
        <w:tc>
          <w:tcPr>
            <w:tcW w:w="4678" w:type="dxa"/>
            <w:vAlign w:val="center"/>
          </w:tcPr>
          <w:p w14:paraId="1A054F04" w14:textId="77777777" w:rsidR="00EC37EE" w:rsidRPr="001A3759" w:rsidRDefault="00EC37EE" w:rsidP="00EC37EE">
            <w:pPr>
              <w:numPr>
                <w:ilvl w:val="0"/>
                <w:numId w:val="10"/>
              </w:numPr>
              <w:suppressAutoHyphens w:val="0"/>
              <w:rPr>
                <w:iCs/>
                <w:sz w:val="22"/>
                <w:szCs w:val="22"/>
              </w:rPr>
            </w:pPr>
            <w:r>
              <w:rPr>
                <w:iCs/>
                <w:sz w:val="22"/>
                <w:szCs w:val="22"/>
              </w:rPr>
              <w:t>Primary School Teaching</w:t>
            </w:r>
          </w:p>
        </w:tc>
        <w:tc>
          <w:tcPr>
            <w:tcW w:w="4536" w:type="dxa"/>
            <w:gridSpan w:val="2"/>
            <w:vAlign w:val="center"/>
          </w:tcPr>
          <w:p w14:paraId="58B51069" w14:textId="77777777" w:rsidR="00EC37EE" w:rsidRPr="001A3759" w:rsidRDefault="00EC37EE" w:rsidP="00EC37EE">
            <w:pPr>
              <w:numPr>
                <w:ilvl w:val="0"/>
                <w:numId w:val="11"/>
              </w:numPr>
              <w:suppressAutoHyphens w:val="0"/>
              <w:rPr>
                <w:iCs/>
                <w:sz w:val="22"/>
                <w:szCs w:val="22"/>
              </w:rPr>
            </w:pPr>
          </w:p>
        </w:tc>
      </w:tr>
      <w:tr w:rsidR="00EC37EE" w:rsidRPr="001A3759" w14:paraId="560B172E" w14:textId="77777777" w:rsidTr="006617C8">
        <w:trPr>
          <w:trHeight w:val="397"/>
        </w:trPr>
        <w:tc>
          <w:tcPr>
            <w:tcW w:w="4678" w:type="dxa"/>
            <w:vAlign w:val="center"/>
            <w:hideMark/>
          </w:tcPr>
          <w:p w14:paraId="79F934AF" w14:textId="77777777" w:rsidR="00EC37EE" w:rsidRPr="001A3759" w:rsidRDefault="00EC37EE" w:rsidP="00EC37EE">
            <w:pPr>
              <w:numPr>
                <w:ilvl w:val="0"/>
                <w:numId w:val="10"/>
              </w:numPr>
              <w:suppressAutoHyphens w:val="0"/>
              <w:rPr>
                <w:iCs/>
                <w:sz w:val="22"/>
                <w:szCs w:val="22"/>
              </w:rPr>
            </w:pPr>
            <w:r w:rsidRPr="001A3759">
              <w:rPr>
                <w:iCs/>
                <w:sz w:val="22"/>
                <w:szCs w:val="22"/>
              </w:rPr>
              <w:t>Social Work (both in Miskolc and Ózd)</w:t>
            </w:r>
          </w:p>
        </w:tc>
        <w:tc>
          <w:tcPr>
            <w:tcW w:w="4536" w:type="dxa"/>
            <w:gridSpan w:val="2"/>
            <w:vAlign w:val="center"/>
            <w:hideMark/>
          </w:tcPr>
          <w:p w14:paraId="686717DB" w14:textId="77777777" w:rsidR="00EC37EE" w:rsidRPr="001A3759" w:rsidRDefault="00EC37EE" w:rsidP="006617C8">
            <w:pPr>
              <w:rPr>
                <w:iCs/>
                <w:sz w:val="22"/>
                <w:szCs w:val="22"/>
              </w:rPr>
            </w:pPr>
          </w:p>
        </w:tc>
      </w:tr>
      <w:tr w:rsidR="00EC37EE" w:rsidRPr="001A3759" w14:paraId="123C3904" w14:textId="77777777" w:rsidTr="006617C8">
        <w:trPr>
          <w:trHeight w:val="397"/>
        </w:trPr>
        <w:tc>
          <w:tcPr>
            <w:tcW w:w="4678" w:type="dxa"/>
            <w:vAlign w:val="center"/>
            <w:hideMark/>
          </w:tcPr>
          <w:p w14:paraId="02852BC3" w14:textId="77777777" w:rsidR="00EC37EE" w:rsidRPr="001A3759" w:rsidRDefault="00EC37EE" w:rsidP="00EC37EE">
            <w:pPr>
              <w:numPr>
                <w:ilvl w:val="0"/>
                <w:numId w:val="10"/>
              </w:numPr>
              <w:suppressAutoHyphens w:val="0"/>
              <w:rPr>
                <w:iCs/>
                <w:sz w:val="22"/>
                <w:szCs w:val="22"/>
              </w:rPr>
            </w:pPr>
            <w:r w:rsidRPr="001A3759">
              <w:rPr>
                <w:iCs/>
                <w:sz w:val="22"/>
                <w:szCs w:val="22"/>
              </w:rPr>
              <w:t>Sociology</w:t>
            </w:r>
          </w:p>
        </w:tc>
        <w:tc>
          <w:tcPr>
            <w:tcW w:w="4536" w:type="dxa"/>
            <w:gridSpan w:val="2"/>
            <w:vAlign w:val="center"/>
            <w:hideMark/>
          </w:tcPr>
          <w:p w14:paraId="49EC8878" w14:textId="77777777" w:rsidR="00EC37EE" w:rsidRPr="001A3759" w:rsidRDefault="00EC37EE" w:rsidP="006617C8">
            <w:pPr>
              <w:rPr>
                <w:iCs/>
                <w:sz w:val="22"/>
                <w:szCs w:val="22"/>
              </w:rPr>
            </w:pPr>
          </w:p>
        </w:tc>
      </w:tr>
      <w:tr w:rsidR="00EC37EE" w:rsidRPr="001A3759" w14:paraId="13B0A73E" w14:textId="77777777" w:rsidTr="006617C8">
        <w:trPr>
          <w:trHeight w:val="397"/>
        </w:trPr>
        <w:tc>
          <w:tcPr>
            <w:tcW w:w="4678" w:type="dxa"/>
            <w:vAlign w:val="center"/>
            <w:hideMark/>
          </w:tcPr>
          <w:p w14:paraId="2B641BA1" w14:textId="77777777" w:rsidR="00EC37EE" w:rsidRPr="001A3759" w:rsidRDefault="00EC37EE" w:rsidP="00EC37EE">
            <w:pPr>
              <w:numPr>
                <w:ilvl w:val="0"/>
                <w:numId w:val="10"/>
              </w:numPr>
              <w:suppressAutoHyphens w:val="0"/>
              <w:rPr>
                <w:iCs/>
                <w:sz w:val="22"/>
                <w:szCs w:val="22"/>
              </w:rPr>
            </w:pPr>
            <w:r w:rsidRPr="001A3759">
              <w:rPr>
                <w:iCs/>
                <w:sz w:val="22"/>
                <w:szCs w:val="22"/>
              </w:rPr>
              <w:t>History</w:t>
            </w:r>
          </w:p>
        </w:tc>
        <w:tc>
          <w:tcPr>
            <w:tcW w:w="4536" w:type="dxa"/>
            <w:gridSpan w:val="2"/>
            <w:vAlign w:val="center"/>
            <w:hideMark/>
          </w:tcPr>
          <w:p w14:paraId="3A84CCC6" w14:textId="77777777" w:rsidR="00EC37EE" w:rsidRPr="001A3759" w:rsidRDefault="00EC37EE" w:rsidP="006617C8">
            <w:pPr>
              <w:rPr>
                <w:iCs/>
                <w:sz w:val="22"/>
                <w:szCs w:val="22"/>
              </w:rPr>
            </w:pPr>
          </w:p>
        </w:tc>
      </w:tr>
      <w:tr w:rsidR="00EC37EE" w:rsidRPr="001A3759" w14:paraId="39242B66" w14:textId="77777777" w:rsidTr="006617C8">
        <w:trPr>
          <w:trHeight w:val="397"/>
        </w:trPr>
        <w:tc>
          <w:tcPr>
            <w:tcW w:w="4678" w:type="dxa"/>
            <w:vAlign w:val="center"/>
          </w:tcPr>
          <w:p w14:paraId="7B0CAACB" w14:textId="77777777" w:rsidR="00EC37EE" w:rsidRPr="001A3759" w:rsidRDefault="00EC37EE" w:rsidP="00EC37EE">
            <w:pPr>
              <w:numPr>
                <w:ilvl w:val="0"/>
                <w:numId w:val="10"/>
              </w:numPr>
              <w:suppressAutoHyphens w:val="0"/>
              <w:rPr>
                <w:iCs/>
                <w:sz w:val="22"/>
                <w:szCs w:val="22"/>
              </w:rPr>
            </w:pPr>
            <w:r w:rsidRPr="001A3759">
              <w:rPr>
                <w:iCs/>
                <w:sz w:val="22"/>
                <w:szCs w:val="22"/>
              </w:rPr>
              <w:t>Communication and Media Studies</w:t>
            </w:r>
          </w:p>
        </w:tc>
        <w:tc>
          <w:tcPr>
            <w:tcW w:w="4536" w:type="dxa"/>
            <w:gridSpan w:val="2"/>
            <w:vAlign w:val="center"/>
          </w:tcPr>
          <w:p w14:paraId="30013392" w14:textId="77777777" w:rsidR="00EC37EE" w:rsidRPr="001A3759" w:rsidRDefault="00EC37EE" w:rsidP="006617C8">
            <w:pPr>
              <w:rPr>
                <w:iCs/>
                <w:sz w:val="22"/>
                <w:szCs w:val="22"/>
              </w:rPr>
            </w:pPr>
          </w:p>
        </w:tc>
      </w:tr>
      <w:tr w:rsidR="00EC37EE" w:rsidRPr="001A3759" w14:paraId="425F502A" w14:textId="77777777" w:rsidTr="006617C8">
        <w:trPr>
          <w:trHeight w:val="397"/>
        </w:trPr>
        <w:tc>
          <w:tcPr>
            <w:tcW w:w="6095" w:type="dxa"/>
            <w:gridSpan w:val="2"/>
            <w:shd w:val="clear" w:color="auto" w:fill="D9D9D9"/>
            <w:vAlign w:val="center"/>
            <w:hideMark/>
          </w:tcPr>
          <w:p w14:paraId="3BA1CD35" w14:textId="77777777" w:rsidR="00EC37EE" w:rsidRPr="001A3759" w:rsidRDefault="00EC37EE" w:rsidP="006617C8">
            <w:pPr>
              <w:rPr>
                <w:b/>
                <w:sz w:val="22"/>
                <w:szCs w:val="22"/>
              </w:rPr>
            </w:pPr>
            <w:r w:rsidRPr="001A3759">
              <w:rPr>
                <w:b/>
                <w:sz w:val="22"/>
                <w:szCs w:val="22"/>
                <w:u w:val="single"/>
              </w:rPr>
              <w:t>Teacher Training Master Programs</w:t>
            </w:r>
          </w:p>
        </w:tc>
        <w:tc>
          <w:tcPr>
            <w:tcW w:w="3119" w:type="dxa"/>
            <w:shd w:val="clear" w:color="auto" w:fill="D9D9D9"/>
            <w:vAlign w:val="center"/>
            <w:hideMark/>
          </w:tcPr>
          <w:p w14:paraId="494A4C56" w14:textId="77777777" w:rsidR="00EC37EE" w:rsidRPr="001A3759" w:rsidRDefault="00EC37EE" w:rsidP="006617C8">
            <w:pPr>
              <w:rPr>
                <w:b/>
                <w:sz w:val="22"/>
                <w:szCs w:val="22"/>
              </w:rPr>
            </w:pPr>
            <w:r w:rsidRPr="001A3759">
              <w:rPr>
                <w:b/>
                <w:sz w:val="22"/>
                <w:szCs w:val="22"/>
                <w:u w:val="single"/>
              </w:rPr>
              <w:t>Teacher Training in 5 years</w:t>
            </w:r>
          </w:p>
        </w:tc>
      </w:tr>
      <w:tr w:rsidR="00EC37EE" w:rsidRPr="001A3759" w14:paraId="7F7818E1" w14:textId="77777777" w:rsidTr="006617C8">
        <w:trPr>
          <w:trHeight w:val="397"/>
        </w:trPr>
        <w:tc>
          <w:tcPr>
            <w:tcW w:w="6095" w:type="dxa"/>
            <w:gridSpan w:val="2"/>
            <w:vAlign w:val="center"/>
            <w:hideMark/>
          </w:tcPr>
          <w:p w14:paraId="5D933BB0" w14:textId="77777777" w:rsidR="00EC37EE" w:rsidRPr="001A3759" w:rsidRDefault="00EC37EE" w:rsidP="00EC37EE">
            <w:pPr>
              <w:numPr>
                <w:ilvl w:val="0"/>
                <w:numId w:val="12"/>
              </w:numPr>
              <w:suppressAutoHyphens w:val="0"/>
              <w:rPr>
                <w:iCs/>
                <w:sz w:val="22"/>
                <w:szCs w:val="22"/>
              </w:rPr>
            </w:pPr>
            <w:r w:rsidRPr="001A3759">
              <w:rPr>
                <w:iCs/>
                <w:sz w:val="22"/>
                <w:szCs w:val="22"/>
              </w:rPr>
              <w:t>Teacher of English Language and Culture</w:t>
            </w:r>
          </w:p>
        </w:tc>
        <w:tc>
          <w:tcPr>
            <w:tcW w:w="3119" w:type="dxa"/>
            <w:vAlign w:val="center"/>
            <w:hideMark/>
          </w:tcPr>
          <w:p w14:paraId="7465C65F" w14:textId="77777777" w:rsidR="00EC37EE" w:rsidRPr="001A3759" w:rsidRDefault="00EC37EE" w:rsidP="006617C8">
            <w:pPr>
              <w:ind w:left="318"/>
              <w:rPr>
                <w:iCs/>
                <w:sz w:val="22"/>
                <w:szCs w:val="22"/>
              </w:rPr>
            </w:pPr>
            <w:r w:rsidRPr="001A3759">
              <w:rPr>
                <w:iCs/>
                <w:sz w:val="22"/>
                <w:szCs w:val="22"/>
              </w:rPr>
              <w:t>(17 programs in teacher training in two fields)</w:t>
            </w:r>
          </w:p>
        </w:tc>
      </w:tr>
      <w:tr w:rsidR="00EC37EE" w:rsidRPr="001A3759" w14:paraId="5B10C2AD" w14:textId="77777777" w:rsidTr="006617C8">
        <w:trPr>
          <w:trHeight w:val="397"/>
        </w:trPr>
        <w:tc>
          <w:tcPr>
            <w:tcW w:w="6095" w:type="dxa"/>
            <w:gridSpan w:val="2"/>
            <w:vAlign w:val="center"/>
            <w:hideMark/>
          </w:tcPr>
          <w:p w14:paraId="3D5F5F02" w14:textId="77777777" w:rsidR="00EC37EE" w:rsidRPr="001A3759" w:rsidRDefault="00EC37EE" w:rsidP="00EC37EE">
            <w:pPr>
              <w:numPr>
                <w:ilvl w:val="0"/>
                <w:numId w:val="12"/>
              </w:numPr>
              <w:suppressAutoHyphens w:val="0"/>
              <w:rPr>
                <w:iCs/>
                <w:sz w:val="22"/>
                <w:szCs w:val="22"/>
              </w:rPr>
            </w:pPr>
            <w:r w:rsidRPr="001A3759">
              <w:rPr>
                <w:iCs/>
                <w:sz w:val="22"/>
                <w:szCs w:val="22"/>
              </w:rPr>
              <w:t>Teacher of Health Sciences and Health Care</w:t>
            </w:r>
          </w:p>
        </w:tc>
        <w:tc>
          <w:tcPr>
            <w:tcW w:w="3119" w:type="dxa"/>
            <w:vAlign w:val="center"/>
            <w:hideMark/>
          </w:tcPr>
          <w:p w14:paraId="0ECC9F87" w14:textId="77777777" w:rsidR="00EC37EE" w:rsidRPr="001A3759" w:rsidRDefault="00EC37EE" w:rsidP="006617C8">
            <w:pPr>
              <w:ind w:left="318"/>
              <w:rPr>
                <w:i/>
                <w:sz w:val="22"/>
                <w:szCs w:val="22"/>
              </w:rPr>
            </w:pPr>
          </w:p>
        </w:tc>
      </w:tr>
      <w:tr w:rsidR="00EC37EE" w:rsidRPr="001A3759" w14:paraId="281359A2" w14:textId="77777777" w:rsidTr="006617C8">
        <w:trPr>
          <w:trHeight w:val="397"/>
        </w:trPr>
        <w:tc>
          <w:tcPr>
            <w:tcW w:w="6095" w:type="dxa"/>
            <w:gridSpan w:val="2"/>
            <w:vAlign w:val="center"/>
            <w:hideMark/>
          </w:tcPr>
          <w:p w14:paraId="2D094F60" w14:textId="77777777" w:rsidR="00EC37EE" w:rsidRPr="001A3759" w:rsidRDefault="00EC37EE" w:rsidP="00EC37EE">
            <w:pPr>
              <w:numPr>
                <w:ilvl w:val="0"/>
                <w:numId w:val="12"/>
              </w:numPr>
              <w:suppressAutoHyphens w:val="0"/>
              <w:rPr>
                <w:iCs/>
                <w:sz w:val="22"/>
                <w:szCs w:val="22"/>
              </w:rPr>
            </w:pPr>
            <w:r w:rsidRPr="001A3759">
              <w:rPr>
                <w:sz w:val="22"/>
                <w:szCs w:val="22"/>
              </w:rPr>
              <w:t>Teacher of Ethics</w:t>
            </w:r>
          </w:p>
        </w:tc>
        <w:tc>
          <w:tcPr>
            <w:tcW w:w="3119" w:type="dxa"/>
            <w:vAlign w:val="center"/>
          </w:tcPr>
          <w:p w14:paraId="5936D843" w14:textId="77777777" w:rsidR="00EC37EE" w:rsidRPr="001A3759" w:rsidRDefault="00EC37EE" w:rsidP="006617C8">
            <w:pPr>
              <w:rPr>
                <w:i/>
                <w:sz w:val="22"/>
                <w:szCs w:val="22"/>
              </w:rPr>
            </w:pPr>
          </w:p>
        </w:tc>
      </w:tr>
      <w:tr w:rsidR="00EC37EE" w:rsidRPr="001A3759" w14:paraId="7059519A" w14:textId="77777777" w:rsidTr="006617C8">
        <w:trPr>
          <w:trHeight w:val="397"/>
        </w:trPr>
        <w:tc>
          <w:tcPr>
            <w:tcW w:w="6095" w:type="dxa"/>
            <w:gridSpan w:val="2"/>
            <w:vAlign w:val="center"/>
            <w:hideMark/>
          </w:tcPr>
          <w:p w14:paraId="096266C9" w14:textId="77777777" w:rsidR="00EC37EE" w:rsidRPr="001A3759" w:rsidRDefault="00EC37EE" w:rsidP="00EC37EE">
            <w:pPr>
              <w:numPr>
                <w:ilvl w:val="0"/>
                <w:numId w:val="12"/>
              </w:numPr>
              <w:suppressAutoHyphens w:val="0"/>
              <w:rPr>
                <w:i/>
                <w:sz w:val="22"/>
                <w:szCs w:val="22"/>
              </w:rPr>
            </w:pPr>
            <w:r w:rsidRPr="001A3759">
              <w:rPr>
                <w:iCs/>
                <w:sz w:val="22"/>
                <w:szCs w:val="22"/>
              </w:rPr>
              <w:t>Teacher of Geography</w:t>
            </w:r>
          </w:p>
        </w:tc>
        <w:tc>
          <w:tcPr>
            <w:tcW w:w="3119" w:type="dxa"/>
            <w:vAlign w:val="center"/>
          </w:tcPr>
          <w:p w14:paraId="1F0DD2B6" w14:textId="77777777" w:rsidR="00EC37EE" w:rsidRPr="001A3759" w:rsidRDefault="00EC37EE" w:rsidP="006617C8">
            <w:pPr>
              <w:rPr>
                <w:i/>
                <w:sz w:val="22"/>
                <w:szCs w:val="22"/>
              </w:rPr>
            </w:pPr>
          </w:p>
        </w:tc>
      </w:tr>
      <w:tr w:rsidR="00EC37EE" w:rsidRPr="001A3759" w14:paraId="03C3C35C" w14:textId="77777777" w:rsidTr="006617C8">
        <w:trPr>
          <w:trHeight w:val="397"/>
        </w:trPr>
        <w:tc>
          <w:tcPr>
            <w:tcW w:w="6095" w:type="dxa"/>
            <w:gridSpan w:val="2"/>
            <w:vAlign w:val="center"/>
            <w:hideMark/>
          </w:tcPr>
          <w:p w14:paraId="2D9C77B5" w14:textId="77777777" w:rsidR="00EC37EE" w:rsidRPr="001A3759" w:rsidRDefault="00EC37EE" w:rsidP="00EC37EE">
            <w:pPr>
              <w:numPr>
                <w:ilvl w:val="0"/>
                <w:numId w:val="12"/>
              </w:numPr>
              <w:suppressAutoHyphens w:val="0"/>
              <w:rPr>
                <w:iCs/>
                <w:sz w:val="22"/>
                <w:szCs w:val="22"/>
              </w:rPr>
            </w:pPr>
            <w:r w:rsidRPr="001A3759">
              <w:rPr>
                <w:sz w:val="22"/>
                <w:szCs w:val="22"/>
              </w:rPr>
              <w:t>Teacher of Economics</w:t>
            </w:r>
            <w:r w:rsidRPr="001A3759">
              <w:rPr>
                <w:sz w:val="22"/>
                <w:szCs w:val="22"/>
              </w:rPr>
              <w:tab/>
            </w:r>
          </w:p>
        </w:tc>
        <w:tc>
          <w:tcPr>
            <w:tcW w:w="3119" w:type="dxa"/>
            <w:vAlign w:val="center"/>
          </w:tcPr>
          <w:p w14:paraId="66A930D8" w14:textId="77777777" w:rsidR="00EC37EE" w:rsidRPr="001A3759" w:rsidRDefault="00EC37EE" w:rsidP="006617C8">
            <w:pPr>
              <w:rPr>
                <w:i/>
                <w:sz w:val="22"/>
                <w:szCs w:val="22"/>
              </w:rPr>
            </w:pPr>
          </w:p>
        </w:tc>
      </w:tr>
      <w:tr w:rsidR="00EC37EE" w:rsidRPr="001A3759" w14:paraId="58375657" w14:textId="77777777" w:rsidTr="006617C8">
        <w:trPr>
          <w:trHeight w:val="397"/>
        </w:trPr>
        <w:tc>
          <w:tcPr>
            <w:tcW w:w="6095" w:type="dxa"/>
            <w:gridSpan w:val="2"/>
            <w:vAlign w:val="center"/>
            <w:hideMark/>
          </w:tcPr>
          <w:p w14:paraId="082A61B0" w14:textId="77777777" w:rsidR="00EC37EE" w:rsidRPr="001A3759" w:rsidRDefault="00EC37EE" w:rsidP="00EC37EE">
            <w:pPr>
              <w:numPr>
                <w:ilvl w:val="0"/>
                <w:numId w:val="12"/>
              </w:numPr>
              <w:suppressAutoHyphens w:val="0"/>
              <w:rPr>
                <w:i/>
                <w:sz w:val="22"/>
                <w:szCs w:val="22"/>
              </w:rPr>
            </w:pPr>
            <w:r w:rsidRPr="001A3759">
              <w:rPr>
                <w:sz w:val="22"/>
                <w:szCs w:val="22"/>
              </w:rPr>
              <w:t>Teacher of Hungarian Language and Literature</w:t>
            </w:r>
          </w:p>
        </w:tc>
        <w:tc>
          <w:tcPr>
            <w:tcW w:w="3119" w:type="dxa"/>
            <w:vAlign w:val="center"/>
          </w:tcPr>
          <w:p w14:paraId="5CF2586E" w14:textId="77777777" w:rsidR="00EC37EE" w:rsidRPr="001A3759" w:rsidRDefault="00EC37EE" w:rsidP="006617C8">
            <w:pPr>
              <w:rPr>
                <w:i/>
                <w:sz w:val="22"/>
                <w:szCs w:val="22"/>
              </w:rPr>
            </w:pPr>
          </w:p>
        </w:tc>
      </w:tr>
      <w:tr w:rsidR="00EC37EE" w:rsidRPr="001A3759" w14:paraId="77FC9FB7" w14:textId="77777777" w:rsidTr="006617C8">
        <w:trPr>
          <w:trHeight w:val="397"/>
        </w:trPr>
        <w:tc>
          <w:tcPr>
            <w:tcW w:w="6095" w:type="dxa"/>
            <w:gridSpan w:val="2"/>
            <w:vAlign w:val="center"/>
            <w:hideMark/>
          </w:tcPr>
          <w:p w14:paraId="5DF83466" w14:textId="77777777" w:rsidR="00EC37EE" w:rsidRPr="001A3759" w:rsidRDefault="00EC37EE" w:rsidP="00EC37EE">
            <w:pPr>
              <w:numPr>
                <w:ilvl w:val="0"/>
                <w:numId w:val="12"/>
              </w:numPr>
              <w:suppressAutoHyphens w:val="0"/>
              <w:rPr>
                <w:i/>
                <w:sz w:val="22"/>
                <w:szCs w:val="22"/>
              </w:rPr>
            </w:pPr>
            <w:r w:rsidRPr="001A3759">
              <w:rPr>
                <w:sz w:val="22"/>
                <w:szCs w:val="22"/>
              </w:rPr>
              <w:t>Teacher of Engineering</w:t>
            </w:r>
          </w:p>
        </w:tc>
        <w:tc>
          <w:tcPr>
            <w:tcW w:w="3119" w:type="dxa"/>
            <w:vAlign w:val="center"/>
          </w:tcPr>
          <w:p w14:paraId="15FF235F" w14:textId="77777777" w:rsidR="00EC37EE" w:rsidRPr="001A3759" w:rsidRDefault="00EC37EE" w:rsidP="006617C8">
            <w:pPr>
              <w:rPr>
                <w:i/>
                <w:sz w:val="22"/>
                <w:szCs w:val="22"/>
              </w:rPr>
            </w:pPr>
          </w:p>
        </w:tc>
      </w:tr>
      <w:tr w:rsidR="00EC37EE" w:rsidRPr="001A3759" w14:paraId="4F31A2BE" w14:textId="77777777" w:rsidTr="006617C8">
        <w:trPr>
          <w:trHeight w:val="397"/>
        </w:trPr>
        <w:tc>
          <w:tcPr>
            <w:tcW w:w="6095" w:type="dxa"/>
            <w:gridSpan w:val="2"/>
            <w:vAlign w:val="center"/>
            <w:hideMark/>
          </w:tcPr>
          <w:p w14:paraId="31883621" w14:textId="77777777" w:rsidR="00EC37EE" w:rsidRPr="001A3759" w:rsidRDefault="00EC37EE" w:rsidP="00EC37EE">
            <w:pPr>
              <w:numPr>
                <w:ilvl w:val="0"/>
                <w:numId w:val="12"/>
              </w:numPr>
              <w:suppressAutoHyphens w:val="0"/>
              <w:rPr>
                <w:i/>
                <w:sz w:val="22"/>
                <w:szCs w:val="22"/>
              </w:rPr>
            </w:pPr>
            <w:r w:rsidRPr="001A3759">
              <w:rPr>
                <w:sz w:val="22"/>
                <w:szCs w:val="22"/>
              </w:rPr>
              <w:t>Teacher of German Language and Culture</w:t>
            </w:r>
          </w:p>
        </w:tc>
        <w:tc>
          <w:tcPr>
            <w:tcW w:w="3119" w:type="dxa"/>
            <w:vAlign w:val="center"/>
          </w:tcPr>
          <w:p w14:paraId="51915333" w14:textId="77777777" w:rsidR="00EC37EE" w:rsidRPr="001A3759" w:rsidRDefault="00EC37EE" w:rsidP="006617C8">
            <w:pPr>
              <w:rPr>
                <w:i/>
                <w:sz w:val="22"/>
                <w:szCs w:val="22"/>
              </w:rPr>
            </w:pPr>
          </w:p>
        </w:tc>
      </w:tr>
      <w:tr w:rsidR="00EC37EE" w:rsidRPr="001A3759" w14:paraId="6C61EF56" w14:textId="77777777" w:rsidTr="006617C8">
        <w:trPr>
          <w:trHeight w:val="397"/>
        </w:trPr>
        <w:tc>
          <w:tcPr>
            <w:tcW w:w="6095" w:type="dxa"/>
            <w:gridSpan w:val="2"/>
            <w:vAlign w:val="center"/>
            <w:hideMark/>
          </w:tcPr>
          <w:p w14:paraId="3E3D3D59" w14:textId="77777777" w:rsidR="00EC37EE" w:rsidRPr="001A3759" w:rsidRDefault="00EC37EE" w:rsidP="00EC37EE">
            <w:pPr>
              <w:numPr>
                <w:ilvl w:val="0"/>
                <w:numId w:val="12"/>
              </w:numPr>
              <w:suppressAutoHyphens w:val="0"/>
              <w:rPr>
                <w:i/>
                <w:sz w:val="22"/>
                <w:szCs w:val="22"/>
              </w:rPr>
            </w:pPr>
            <w:r w:rsidRPr="001A3759">
              <w:rPr>
                <w:sz w:val="22"/>
                <w:szCs w:val="22"/>
              </w:rPr>
              <w:t>Teacher of History</w:t>
            </w:r>
          </w:p>
        </w:tc>
        <w:tc>
          <w:tcPr>
            <w:tcW w:w="3119" w:type="dxa"/>
            <w:vAlign w:val="center"/>
          </w:tcPr>
          <w:p w14:paraId="4E674F81" w14:textId="77777777" w:rsidR="00EC37EE" w:rsidRPr="001A3759" w:rsidRDefault="00EC37EE" w:rsidP="006617C8">
            <w:pPr>
              <w:rPr>
                <w:i/>
                <w:sz w:val="22"/>
                <w:szCs w:val="22"/>
              </w:rPr>
            </w:pPr>
          </w:p>
        </w:tc>
      </w:tr>
      <w:tr w:rsidR="00EC37EE" w:rsidRPr="001A3759" w14:paraId="3C084905" w14:textId="77777777" w:rsidTr="006617C8">
        <w:trPr>
          <w:trHeight w:val="397"/>
        </w:trPr>
        <w:tc>
          <w:tcPr>
            <w:tcW w:w="6095" w:type="dxa"/>
            <w:gridSpan w:val="2"/>
            <w:vAlign w:val="center"/>
            <w:hideMark/>
          </w:tcPr>
          <w:p w14:paraId="0427B087" w14:textId="77777777" w:rsidR="00EC37EE" w:rsidRPr="001A3759" w:rsidRDefault="00EC37EE" w:rsidP="00EC37EE">
            <w:pPr>
              <w:numPr>
                <w:ilvl w:val="0"/>
                <w:numId w:val="12"/>
              </w:numPr>
              <w:suppressAutoHyphens w:val="0"/>
              <w:rPr>
                <w:i/>
                <w:sz w:val="22"/>
                <w:szCs w:val="22"/>
              </w:rPr>
            </w:pPr>
            <w:r w:rsidRPr="001A3759">
              <w:rPr>
                <w:iCs/>
                <w:sz w:val="22"/>
                <w:szCs w:val="22"/>
              </w:rPr>
              <w:t>Teacher of Informatics</w:t>
            </w:r>
          </w:p>
        </w:tc>
        <w:tc>
          <w:tcPr>
            <w:tcW w:w="3119" w:type="dxa"/>
            <w:vAlign w:val="center"/>
          </w:tcPr>
          <w:p w14:paraId="01ABEF4F" w14:textId="77777777" w:rsidR="00EC37EE" w:rsidRPr="001A3759" w:rsidRDefault="00EC37EE" w:rsidP="006617C8">
            <w:pPr>
              <w:rPr>
                <w:i/>
                <w:sz w:val="22"/>
                <w:szCs w:val="22"/>
              </w:rPr>
            </w:pPr>
          </w:p>
        </w:tc>
      </w:tr>
    </w:tbl>
    <w:p w14:paraId="6552FE15" w14:textId="77777777" w:rsidR="0093187A" w:rsidRPr="0093187A" w:rsidRDefault="0093187A" w:rsidP="0093187A">
      <w:pPr>
        <w:outlineLvl w:val="0"/>
        <w:rPr>
          <w:b/>
          <w:sz w:val="26"/>
          <w:szCs w:val="26"/>
        </w:rPr>
      </w:pPr>
    </w:p>
    <w:p w14:paraId="3BEA55E1" w14:textId="77777777" w:rsidR="0093187A" w:rsidRPr="0093187A" w:rsidRDefault="0093187A" w:rsidP="0093187A">
      <w:pPr>
        <w:outlineLvl w:val="0"/>
        <w:rPr>
          <w:b/>
          <w:sz w:val="26"/>
          <w:szCs w:val="26"/>
        </w:rPr>
      </w:pPr>
      <w:r w:rsidRPr="0093187A">
        <w:rPr>
          <w:b/>
          <w:sz w:val="26"/>
          <w:szCs w:val="26"/>
        </w:rPr>
        <w:lastRenderedPageBreak/>
        <w:t>Dear Students,</w:t>
      </w:r>
    </w:p>
    <w:p w14:paraId="27ED61F2" w14:textId="77777777" w:rsidR="0093187A" w:rsidRPr="0093187A" w:rsidRDefault="0093187A" w:rsidP="0093187A">
      <w:pPr>
        <w:tabs>
          <w:tab w:val="left" w:pos="1496"/>
        </w:tabs>
        <w:jc w:val="both"/>
        <w:rPr>
          <w:sz w:val="26"/>
          <w:szCs w:val="26"/>
        </w:rPr>
      </w:pPr>
    </w:p>
    <w:p w14:paraId="58D34626" w14:textId="77777777" w:rsidR="0093187A" w:rsidRPr="0093187A" w:rsidRDefault="0093187A" w:rsidP="0093187A">
      <w:pPr>
        <w:jc w:val="both"/>
        <w:rPr>
          <w:sz w:val="26"/>
          <w:szCs w:val="26"/>
        </w:rPr>
      </w:pPr>
    </w:p>
    <w:p w14:paraId="3C36F35A" w14:textId="77777777" w:rsidR="0093187A" w:rsidRPr="0093187A" w:rsidRDefault="0093187A" w:rsidP="0093187A">
      <w:pPr>
        <w:jc w:val="both"/>
        <w:rPr>
          <w:sz w:val="26"/>
          <w:szCs w:val="26"/>
        </w:rPr>
      </w:pPr>
      <w:r w:rsidRPr="0093187A">
        <w:rPr>
          <w:sz w:val="26"/>
          <w:szCs w:val="26"/>
        </w:rPr>
        <w:t>The course program of the Faculty of Humanities and Social Sciences of the University of Miskolc, Hungary contains all the information that you will need during your studies in Miskolc.</w:t>
      </w:r>
    </w:p>
    <w:p w14:paraId="23228B7B" w14:textId="77777777" w:rsidR="0093187A" w:rsidRPr="0093187A" w:rsidRDefault="0093187A" w:rsidP="0093187A">
      <w:pPr>
        <w:jc w:val="both"/>
        <w:rPr>
          <w:sz w:val="26"/>
          <w:szCs w:val="26"/>
        </w:rPr>
      </w:pPr>
    </w:p>
    <w:p w14:paraId="7F4DA19B" w14:textId="77777777" w:rsidR="0093187A" w:rsidRPr="0093187A" w:rsidRDefault="0093187A" w:rsidP="0093187A">
      <w:pPr>
        <w:jc w:val="both"/>
        <w:rPr>
          <w:sz w:val="26"/>
          <w:szCs w:val="26"/>
        </w:rPr>
      </w:pPr>
      <w:r w:rsidRPr="0093187A">
        <w:rPr>
          <w:sz w:val="26"/>
          <w:szCs w:val="26"/>
        </w:rPr>
        <w:t>This booklet contains the model curriculum for the English and American Studies BA program, which you can follow to complete the number of credits specified for the program over the duration of your studies.</w:t>
      </w:r>
    </w:p>
    <w:p w14:paraId="603DB2CA" w14:textId="77777777" w:rsidR="0093187A" w:rsidRPr="0093187A" w:rsidRDefault="0093187A" w:rsidP="0093187A">
      <w:pPr>
        <w:jc w:val="both"/>
        <w:rPr>
          <w:sz w:val="26"/>
          <w:szCs w:val="26"/>
        </w:rPr>
      </w:pPr>
    </w:p>
    <w:p w14:paraId="3A00D669" w14:textId="77777777" w:rsidR="0093187A" w:rsidRPr="0093187A" w:rsidRDefault="0093187A" w:rsidP="0093187A">
      <w:pPr>
        <w:jc w:val="both"/>
        <w:rPr>
          <w:sz w:val="26"/>
          <w:szCs w:val="26"/>
        </w:rPr>
      </w:pPr>
      <w:r w:rsidRPr="0093187A">
        <w:rPr>
          <w:sz w:val="26"/>
          <w:szCs w:val="26"/>
        </w:rPr>
        <w:t>In order to obtain a bachelor’s’s degree, 180 credit points need to be completed.</w:t>
      </w:r>
    </w:p>
    <w:p w14:paraId="4D2E4A9E" w14:textId="77777777" w:rsidR="0093187A" w:rsidRPr="0093187A" w:rsidRDefault="0093187A" w:rsidP="0093187A">
      <w:pPr>
        <w:jc w:val="both"/>
        <w:rPr>
          <w:sz w:val="26"/>
          <w:szCs w:val="26"/>
        </w:rPr>
      </w:pPr>
    </w:p>
    <w:p w14:paraId="03F16C63" w14:textId="77777777" w:rsidR="0093187A" w:rsidRPr="0093187A" w:rsidRDefault="0093187A" w:rsidP="0093187A">
      <w:pPr>
        <w:jc w:val="both"/>
        <w:rPr>
          <w:sz w:val="26"/>
          <w:szCs w:val="26"/>
        </w:rPr>
      </w:pPr>
      <w:r w:rsidRPr="0093187A">
        <w:rPr>
          <w:sz w:val="26"/>
          <w:szCs w:val="26"/>
        </w:rPr>
        <w:t>Please note that in accordance with Article 54.§ (1) of Government Decree No. 87/2015 (9.IV.), the recommended curriculum, with the exception of the individual school placement in the 5-year-long Teacher Training programme, contains a credit value of 30 credits +/- 3 credits per semester, which ensures optimal progress in your studies.</w:t>
      </w:r>
    </w:p>
    <w:p w14:paraId="5FD7D566" w14:textId="77777777" w:rsidR="0093187A" w:rsidRPr="0093187A" w:rsidRDefault="0093187A" w:rsidP="0093187A">
      <w:pPr>
        <w:jc w:val="both"/>
        <w:rPr>
          <w:sz w:val="26"/>
          <w:szCs w:val="26"/>
        </w:rPr>
      </w:pPr>
    </w:p>
    <w:p w14:paraId="7622962C" w14:textId="77777777" w:rsidR="0093187A" w:rsidRPr="0093187A" w:rsidRDefault="0093187A" w:rsidP="0093187A">
      <w:pPr>
        <w:jc w:val="both"/>
        <w:rPr>
          <w:sz w:val="26"/>
          <w:szCs w:val="26"/>
        </w:rPr>
      </w:pPr>
      <w:r w:rsidRPr="0093187A">
        <w:rPr>
          <w:sz w:val="26"/>
          <w:szCs w:val="26"/>
        </w:rPr>
        <w:t>For further information, please contact the Institute of Modern Philology (bolmfi@uni-miskolc.hu) or the Student Services Department of the Directorate of Education and Quality Assurance.</w:t>
      </w:r>
    </w:p>
    <w:p w14:paraId="27E81A4F" w14:textId="77777777" w:rsidR="0093187A" w:rsidRPr="0093187A" w:rsidRDefault="0093187A" w:rsidP="0093187A">
      <w:pPr>
        <w:jc w:val="both"/>
        <w:rPr>
          <w:sz w:val="26"/>
          <w:szCs w:val="26"/>
        </w:rPr>
      </w:pPr>
    </w:p>
    <w:p w14:paraId="0E461A26" w14:textId="77777777" w:rsidR="0093187A" w:rsidRPr="0093187A" w:rsidRDefault="0093187A" w:rsidP="0093187A">
      <w:pPr>
        <w:jc w:val="both"/>
        <w:rPr>
          <w:sz w:val="26"/>
          <w:szCs w:val="26"/>
        </w:rPr>
      </w:pPr>
      <w:r w:rsidRPr="0093187A">
        <w:rPr>
          <w:sz w:val="26"/>
          <w:szCs w:val="26"/>
        </w:rPr>
        <w:t xml:space="preserve">The document on Academic Administrative Procedures, the Neptun User Manual for Students and the Guide for UM Students with Disability, available on the university homepage at </w:t>
      </w:r>
      <w:hyperlink r:id="rId14">
        <w:r w:rsidRPr="0093187A">
          <w:rPr>
            <w:rStyle w:val="Hiperhivatkozs"/>
            <w:color w:val="auto"/>
            <w:sz w:val="26"/>
            <w:szCs w:val="26"/>
          </w:rPr>
          <w:t>https://www.uni-miskolc.hu/academic-administrative-procedures</w:t>
        </w:r>
      </w:hyperlink>
      <w:r w:rsidRPr="0093187A">
        <w:rPr>
          <w:sz w:val="26"/>
          <w:szCs w:val="26"/>
        </w:rPr>
        <w:t>, guide you in matters of academic administration. Please read the regulations carefully and follow the instructions.</w:t>
      </w:r>
    </w:p>
    <w:p w14:paraId="3265E84A" w14:textId="77777777" w:rsidR="0093187A" w:rsidRPr="0093187A" w:rsidRDefault="0093187A" w:rsidP="0093187A">
      <w:pPr>
        <w:jc w:val="both"/>
        <w:rPr>
          <w:sz w:val="26"/>
          <w:szCs w:val="26"/>
        </w:rPr>
      </w:pPr>
    </w:p>
    <w:p w14:paraId="0A8D397A" w14:textId="77777777" w:rsidR="0093187A" w:rsidRPr="0093187A" w:rsidRDefault="0093187A" w:rsidP="0093187A">
      <w:pPr>
        <w:jc w:val="both"/>
        <w:rPr>
          <w:sz w:val="26"/>
          <w:szCs w:val="26"/>
        </w:rPr>
      </w:pPr>
      <w:r w:rsidRPr="0093187A">
        <w:rPr>
          <w:sz w:val="26"/>
          <w:szCs w:val="26"/>
        </w:rPr>
        <w:t>We wish you success in your studies and a rewarding academic experience!</w:t>
      </w:r>
    </w:p>
    <w:p w14:paraId="66E2A195" w14:textId="77777777" w:rsidR="0093187A" w:rsidRPr="0093187A" w:rsidRDefault="0093187A" w:rsidP="0093187A">
      <w:pPr>
        <w:jc w:val="both"/>
        <w:rPr>
          <w:sz w:val="26"/>
          <w:szCs w:val="26"/>
        </w:rPr>
      </w:pPr>
    </w:p>
    <w:p w14:paraId="1F5DCE09" w14:textId="77777777" w:rsidR="0093187A" w:rsidRPr="0093187A" w:rsidRDefault="0093187A" w:rsidP="0093187A">
      <w:pPr>
        <w:rPr>
          <w:sz w:val="26"/>
          <w:szCs w:val="26"/>
        </w:rPr>
      </w:pPr>
    </w:p>
    <w:p w14:paraId="6CB6013D" w14:textId="77777777" w:rsidR="0093187A" w:rsidRPr="0093187A" w:rsidRDefault="0093187A" w:rsidP="0093187A">
      <w:pPr>
        <w:jc w:val="right"/>
        <w:rPr>
          <w:sz w:val="26"/>
          <w:szCs w:val="26"/>
        </w:rPr>
      </w:pPr>
      <w:r w:rsidRPr="0093187A">
        <w:rPr>
          <w:sz w:val="26"/>
          <w:szCs w:val="26"/>
        </w:rPr>
        <w:t xml:space="preserve">Management of the Faculty of Humanities and Social Sciences, </w:t>
      </w:r>
    </w:p>
    <w:p w14:paraId="1D5A766D" w14:textId="77777777" w:rsidR="0093187A" w:rsidRPr="0093187A" w:rsidRDefault="0093187A" w:rsidP="0093187A">
      <w:pPr>
        <w:jc w:val="right"/>
        <w:rPr>
          <w:sz w:val="26"/>
          <w:szCs w:val="26"/>
        </w:rPr>
      </w:pPr>
      <w:r w:rsidRPr="0093187A">
        <w:rPr>
          <w:sz w:val="26"/>
          <w:szCs w:val="26"/>
        </w:rPr>
        <w:t>University of Miskolc, Hungary</w:t>
      </w:r>
    </w:p>
    <w:p w14:paraId="327DF16A" w14:textId="77777777" w:rsidR="0093187A" w:rsidRPr="0093187A" w:rsidRDefault="0093187A" w:rsidP="0093187A">
      <w:pPr>
        <w:jc w:val="both"/>
        <w:rPr>
          <w:sz w:val="26"/>
          <w:szCs w:val="26"/>
        </w:rPr>
      </w:pPr>
      <w:r w:rsidRPr="0093187A">
        <w:br w:type="page"/>
      </w:r>
    </w:p>
    <w:p w14:paraId="24A343BB" w14:textId="77777777" w:rsidR="0093187A" w:rsidRPr="0093187A" w:rsidRDefault="0093187A" w:rsidP="0093187A">
      <w:pPr>
        <w:jc w:val="right"/>
        <w:rPr>
          <w:sz w:val="26"/>
          <w:szCs w:val="26"/>
        </w:rPr>
      </w:pPr>
    </w:p>
    <w:p w14:paraId="266A16B5" w14:textId="77777777" w:rsidR="0093187A" w:rsidRPr="0093187A" w:rsidRDefault="0093187A" w:rsidP="0093187A">
      <w:pPr>
        <w:spacing w:after="240"/>
        <w:jc w:val="center"/>
        <w:rPr>
          <w:b/>
          <w:sz w:val="26"/>
          <w:szCs w:val="26"/>
        </w:rPr>
      </w:pPr>
      <w:r w:rsidRPr="0093187A">
        <w:rPr>
          <w:b/>
          <w:sz w:val="26"/>
          <w:szCs w:val="26"/>
        </w:rPr>
        <w:t>Study information</w:t>
      </w:r>
    </w:p>
    <w:p w14:paraId="4EF5D2F4" w14:textId="77777777" w:rsidR="0093187A" w:rsidRPr="0093187A" w:rsidRDefault="0093187A" w:rsidP="0093187A">
      <w:pPr>
        <w:tabs>
          <w:tab w:val="left" w:pos="5568"/>
        </w:tabs>
        <w:spacing w:after="240"/>
        <w:rPr>
          <w:b/>
          <w:sz w:val="26"/>
          <w:szCs w:val="26"/>
        </w:rPr>
      </w:pPr>
    </w:p>
    <w:p w14:paraId="47AAB321" w14:textId="77777777" w:rsidR="0093187A" w:rsidRPr="0093187A" w:rsidRDefault="0093187A" w:rsidP="0093187A">
      <w:pPr>
        <w:numPr>
          <w:ilvl w:val="0"/>
          <w:numId w:val="1"/>
        </w:numPr>
        <w:spacing w:after="240"/>
        <w:jc w:val="both"/>
      </w:pPr>
      <w:r w:rsidRPr="0093187A">
        <w:t>The Regulation for the Preparation of the Bachelor’s or Master’s Thesis of the Faculty of Humanities and Social Sciences of the University of Miskolc, which can be downloaded from the Faculty’s website (</w:t>
      </w:r>
      <w:hyperlink r:id="rId15">
        <w:r w:rsidRPr="0093187A">
          <w:rPr>
            <w:rStyle w:val="Hiperhivatkozs"/>
            <w:color w:val="auto"/>
          </w:rPr>
          <w:t>https://bolcsesz.uni-miskolc.hu/uj/index.php</w:t>
        </w:r>
      </w:hyperlink>
      <w:r w:rsidRPr="0093187A">
        <w:t>).</w:t>
      </w:r>
    </w:p>
    <w:p w14:paraId="7AA6E6AE" w14:textId="41F2306D" w:rsidR="0093187A" w:rsidRPr="0093187A" w:rsidRDefault="0093187A" w:rsidP="0093187A">
      <w:pPr>
        <w:pStyle w:val="Listaszerbekezds"/>
        <w:numPr>
          <w:ilvl w:val="0"/>
          <w:numId w:val="1"/>
        </w:numPr>
        <w:jc w:val="both"/>
        <w:rPr>
          <w:bCs/>
        </w:rPr>
      </w:pPr>
      <w:r w:rsidRPr="0093187A">
        <w:rPr>
          <w:b/>
        </w:rPr>
        <w:t>Transfer between programmes</w:t>
      </w:r>
      <w:r w:rsidRPr="0093187A">
        <w:rPr>
          <w:bCs/>
        </w:rPr>
        <w:t xml:space="preserve"> is regulated in the relevant section of the Faculty’s Student Requirements Regulations (KHKR), where students should note that transfer between Bachelor's and Master's programmes is only possible within the same degree level and</w:t>
      </w:r>
      <w:r w:rsidR="00EC37EE">
        <w:rPr>
          <w:bCs/>
        </w:rPr>
        <w:t xml:space="preserve"> same/related</w:t>
      </w:r>
      <w:r w:rsidRPr="0093187A">
        <w:rPr>
          <w:bCs/>
        </w:rPr>
        <w:t xml:space="preserve"> field of study.</w:t>
      </w:r>
    </w:p>
    <w:p w14:paraId="6FEC9E6A" w14:textId="77777777" w:rsidR="0093187A" w:rsidRPr="0093187A" w:rsidRDefault="0093187A" w:rsidP="0093187A">
      <w:pPr>
        <w:pStyle w:val="Listaszerbekezds"/>
        <w:ind w:left="765"/>
        <w:jc w:val="both"/>
        <w:rPr>
          <w:bCs/>
        </w:rPr>
      </w:pPr>
    </w:p>
    <w:p w14:paraId="6386366D" w14:textId="77777777" w:rsidR="0093187A" w:rsidRPr="0093187A" w:rsidRDefault="0093187A" w:rsidP="0093187A">
      <w:pPr>
        <w:pStyle w:val="Listaszerbekezds"/>
        <w:numPr>
          <w:ilvl w:val="0"/>
          <w:numId w:val="1"/>
        </w:numPr>
        <w:jc w:val="both"/>
        <w:rPr>
          <w:bCs/>
        </w:rPr>
      </w:pPr>
      <w:r w:rsidRPr="0093187A">
        <w:rPr>
          <w:b/>
          <w:bCs/>
        </w:rPr>
        <w:t>The procedure of reclassification between government-subsidised/government (partial) scholarship and fee-based/self-funded forms of higher education programmes</w:t>
      </w:r>
      <w:r w:rsidRPr="0093187A">
        <w:t xml:space="preserve"> is regulated by the relevant Article of the Student Requirements Regulations (HKR). From the first semester of the academic year 2016/2017, a reclassification procedure from state-subsidised/state (partial) scholarship to fee-based/self-funded forms will apply in the following two cases:  </w:t>
      </w:r>
    </w:p>
    <w:p w14:paraId="2EE2DF6C" w14:textId="77777777" w:rsidR="0093187A" w:rsidRPr="0093187A" w:rsidRDefault="0093187A" w:rsidP="0093187A">
      <w:pPr>
        <w:pStyle w:val="Listaszerbekezds"/>
        <w:numPr>
          <w:ilvl w:val="1"/>
          <w:numId w:val="1"/>
        </w:numPr>
        <w:jc w:val="both"/>
        <w:rPr>
          <w:bCs/>
        </w:rPr>
      </w:pPr>
      <w:r w:rsidRPr="0093187A">
        <w:t xml:space="preserve">if the Hungarian state (partial) scholarship student with active student status has not acquired at least an average of 15 credits, or 18 credits in the case of law and science programmes, in the last two semesters, as determined by the Directorate for Education and Quality Assurance at the end of the academic year. </w:t>
      </w:r>
    </w:p>
    <w:p w14:paraId="50A1F452" w14:textId="77777777" w:rsidR="0093187A" w:rsidRPr="0093187A" w:rsidRDefault="0093187A" w:rsidP="0093187A">
      <w:pPr>
        <w:pStyle w:val="Listaszerbekezds"/>
        <w:numPr>
          <w:ilvl w:val="1"/>
          <w:numId w:val="1"/>
        </w:numPr>
        <w:jc w:val="both"/>
        <w:rPr>
          <w:bCs/>
        </w:rPr>
      </w:pPr>
      <w:r w:rsidRPr="0093187A">
        <w:t xml:space="preserve">if the Hungarian state (partial) scholarship student has failed to achieve a weighted grade point average (GPA) as specified in the Student Requirements Regulations (HKR). </w:t>
      </w:r>
    </w:p>
    <w:p w14:paraId="7026CF91" w14:textId="77777777" w:rsidR="0093187A" w:rsidRPr="0093187A" w:rsidRDefault="0093187A" w:rsidP="0093187A">
      <w:pPr>
        <w:pStyle w:val="Listaszerbekezds"/>
        <w:ind w:left="765"/>
        <w:jc w:val="both"/>
        <w:rPr>
          <w:bCs/>
        </w:rPr>
      </w:pPr>
    </w:p>
    <w:p w14:paraId="1BF5EF74" w14:textId="77777777" w:rsidR="0093187A" w:rsidRPr="0093187A" w:rsidRDefault="0093187A" w:rsidP="0093187A">
      <w:pPr>
        <w:pStyle w:val="Listaszerbekezds"/>
        <w:numPr>
          <w:ilvl w:val="0"/>
          <w:numId w:val="1"/>
        </w:numPr>
        <w:jc w:val="both"/>
        <w:rPr>
          <w:bCs/>
        </w:rPr>
      </w:pPr>
      <w:r w:rsidRPr="0093187A">
        <w:rPr>
          <w:bCs/>
        </w:rPr>
        <w:t xml:space="preserve">Students’ </w:t>
      </w:r>
      <w:r w:rsidRPr="0093187A">
        <w:rPr>
          <w:b/>
        </w:rPr>
        <w:t>enrollment and registration obligations</w:t>
      </w:r>
      <w:r w:rsidRPr="0093187A">
        <w:rPr>
          <w:bCs/>
        </w:rPr>
        <w:t xml:space="preserve"> are regulated by the Student Requirements Regulations. Please note that in order for your term to </w:t>
      </w:r>
      <w:r w:rsidRPr="0093187A">
        <w:rPr>
          <w:b/>
          <w:u w:val="single"/>
        </w:rPr>
        <w:t>be considered active</w:t>
      </w:r>
      <w:r w:rsidRPr="0093187A">
        <w:rPr>
          <w:bCs/>
        </w:rPr>
        <w:t xml:space="preserve">, you must </w:t>
      </w:r>
      <w:r w:rsidRPr="0093187A">
        <w:rPr>
          <w:b/>
          <w:u w:val="single"/>
        </w:rPr>
        <w:t>register electronically in the Neptun system and attend at least one course.</w:t>
      </w:r>
    </w:p>
    <w:p w14:paraId="44EFFFB2" w14:textId="77777777" w:rsidR="0093187A" w:rsidRPr="0093187A" w:rsidRDefault="0093187A" w:rsidP="0093187A">
      <w:pPr>
        <w:pStyle w:val="Listaszerbekezds"/>
        <w:ind w:left="765"/>
        <w:jc w:val="both"/>
        <w:rPr>
          <w:bCs/>
        </w:rPr>
      </w:pPr>
    </w:p>
    <w:p w14:paraId="7DF1E2FC" w14:textId="46311F3D" w:rsidR="0093187A" w:rsidRPr="0093187A" w:rsidRDefault="0093187A" w:rsidP="0093187A">
      <w:pPr>
        <w:pStyle w:val="Listaszerbekezds"/>
        <w:numPr>
          <w:ilvl w:val="0"/>
          <w:numId w:val="1"/>
        </w:numPr>
        <w:jc w:val="both"/>
        <w:rPr>
          <w:b/>
          <w:smallCaps/>
          <w:sz w:val="22"/>
          <w:szCs w:val="22"/>
        </w:rPr>
        <w:sectPr w:rsidR="0093187A" w:rsidRPr="0093187A" w:rsidSect="0093187A">
          <w:footerReference w:type="default" r:id="rId16"/>
          <w:pgSz w:w="11906" w:h="16838"/>
          <w:pgMar w:top="1021" w:right="1134" w:bottom="1021" w:left="1134" w:header="0" w:footer="369" w:gutter="0"/>
          <w:cols w:space="708"/>
          <w:formProt w:val="0"/>
          <w:docGrid w:linePitch="326"/>
        </w:sectPr>
      </w:pPr>
      <w:r w:rsidRPr="0093187A">
        <w:rPr>
          <w:bCs/>
        </w:rPr>
        <w:t xml:space="preserve">According to Article 47(1a) of the Act CCIV of 2011 on National Higher Education, a student with student status in a disciplinary MA programme </w:t>
      </w:r>
      <w:r w:rsidRPr="0093187A">
        <w:rPr>
          <w:b/>
        </w:rPr>
        <w:t>may also pursue parallel studies in a teacher training MA programme</w:t>
      </w:r>
    </w:p>
    <w:p w14:paraId="50A95BD0" w14:textId="3E40F0D4" w:rsidR="005463AA" w:rsidRPr="0093187A" w:rsidRDefault="00DC16E9">
      <w:pPr>
        <w:jc w:val="center"/>
        <w:rPr>
          <w:b/>
          <w:smallCaps/>
          <w:sz w:val="22"/>
          <w:szCs w:val="22"/>
        </w:rPr>
      </w:pPr>
      <w:r w:rsidRPr="0093187A">
        <w:rPr>
          <w:b/>
          <w:smallCaps/>
          <w:sz w:val="22"/>
          <w:szCs w:val="22"/>
        </w:rPr>
        <w:lastRenderedPageBreak/>
        <w:t>ENGLISH AND AMERICAN STUDIES BA COURSE PROGRAMME (FROM 202</w:t>
      </w:r>
      <w:r w:rsidR="00E308CD" w:rsidRPr="0093187A">
        <w:rPr>
          <w:b/>
          <w:smallCaps/>
          <w:sz w:val="22"/>
          <w:szCs w:val="22"/>
        </w:rPr>
        <w:t>5</w:t>
      </w:r>
      <w:r w:rsidRPr="0093187A">
        <w:rPr>
          <w:b/>
          <w:smallCaps/>
          <w:sz w:val="22"/>
          <w:szCs w:val="22"/>
        </w:rPr>
        <w:t>/202</w:t>
      </w:r>
      <w:r w:rsidR="00E308CD" w:rsidRPr="0093187A">
        <w:rPr>
          <w:b/>
          <w:smallCaps/>
          <w:sz w:val="22"/>
          <w:szCs w:val="22"/>
        </w:rPr>
        <w:t>6</w:t>
      </w:r>
      <w:r w:rsidRPr="0093187A">
        <w:rPr>
          <w:b/>
          <w:smallCaps/>
          <w:sz w:val="22"/>
          <w:szCs w:val="22"/>
        </w:rPr>
        <w:t>)</w:t>
      </w:r>
    </w:p>
    <w:p w14:paraId="0C342CFB" w14:textId="77777777" w:rsidR="005463AA" w:rsidRPr="0093187A" w:rsidRDefault="00DC16E9">
      <w:pPr>
        <w:jc w:val="center"/>
        <w:rPr>
          <w:b/>
          <w:smallCaps/>
          <w:sz w:val="22"/>
          <w:szCs w:val="22"/>
        </w:rPr>
      </w:pPr>
      <w:r w:rsidRPr="0093187A">
        <w:rPr>
          <w:b/>
          <w:smallCaps/>
          <w:sz w:val="22"/>
          <w:szCs w:val="22"/>
        </w:rPr>
        <w:t>COURSE FORMAT: FULL-TIME</w:t>
      </w:r>
    </w:p>
    <w:p w14:paraId="48AE5AAC" w14:textId="77777777" w:rsidR="005463AA" w:rsidRPr="0093187A" w:rsidRDefault="005463AA">
      <w:pPr>
        <w:jc w:val="center"/>
        <w:rPr>
          <w:sz w:val="22"/>
          <w:szCs w:val="22"/>
        </w:rPr>
      </w:pPr>
    </w:p>
    <w:tbl>
      <w:tblPr>
        <w:tblW w:w="15168" w:type="dxa"/>
        <w:tblInd w:w="-714" w:type="dxa"/>
        <w:tblLayout w:type="fixed"/>
        <w:tblLook w:val="0400" w:firstRow="0" w:lastRow="0" w:firstColumn="0" w:lastColumn="0" w:noHBand="0" w:noVBand="1"/>
      </w:tblPr>
      <w:tblGrid>
        <w:gridCol w:w="2410"/>
        <w:gridCol w:w="2977"/>
        <w:gridCol w:w="1414"/>
        <w:gridCol w:w="1559"/>
        <w:gridCol w:w="1563"/>
        <w:gridCol w:w="993"/>
        <w:gridCol w:w="19"/>
        <w:gridCol w:w="2107"/>
        <w:gridCol w:w="2126"/>
      </w:tblGrid>
      <w:tr w:rsidR="0093187A" w:rsidRPr="0093187A" w14:paraId="258BB11E" w14:textId="77777777" w:rsidTr="005945BB">
        <w:trPr>
          <w:trHeight w:val="20"/>
          <w:tblHeader/>
        </w:trPr>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D948E1" w14:textId="77777777" w:rsidR="005463AA" w:rsidRPr="0093187A" w:rsidRDefault="00DC16E9" w:rsidP="00F54CD9">
            <w:pPr>
              <w:widowControl w:val="0"/>
              <w:jc w:val="center"/>
              <w:rPr>
                <w:b/>
                <w:sz w:val="22"/>
                <w:szCs w:val="22"/>
              </w:rPr>
            </w:pPr>
            <w:r w:rsidRPr="0093187A">
              <w:rPr>
                <w:b/>
                <w:sz w:val="22"/>
                <w:szCs w:val="22"/>
              </w:rPr>
              <w:t>Neptun code</w:t>
            </w:r>
          </w:p>
        </w:tc>
        <w:tc>
          <w:tcPr>
            <w:tcW w:w="2977" w:type="dxa"/>
            <w:tcBorders>
              <w:top w:val="single" w:sz="4" w:space="0" w:color="000000"/>
              <w:bottom w:val="single" w:sz="4" w:space="0" w:color="000000"/>
              <w:right w:val="single" w:sz="4" w:space="0" w:color="000000"/>
            </w:tcBorders>
            <w:shd w:val="clear" w:color="auto" w:fill="D9D9D9"/>
            <w:vAlign w:val="center"/>
          </w:tcPr>
          <w:p w14:paraId="21CDDC1F" w14:textId="77777777" w:rsidR="005463AA" w:rsidRPr="0093187A" w:rsidRDefault="00DC16E9" w:rsidP="00F54CD9">
            <w:pPr>
              <w:widowControl w:val="0"/>
              <w:jc w:val="center"/>
              <w:rPr>
                <w:b/>
                <w:sz w:val="22"/>
                <w:szCs w:val="22"/>
              </w:rPr>
            </w:pPr>
            <w:r w:rsidRPr="0093187A">
              <w:rPr>
                <w:b/>
                <w:sz w:val="22"/>
                <w:szCs w:val="22"/>
              </w:rPr>
              <w:t>Course</w:t>
            </w:r>
          </w:p>
        </w:tc>
        <w:tc>
          <w:tcPr>
            <w:tcW w:w="1414" w:type="dxa"/>
            <w:tcBorders>
              <w:top w:val="single" w:sz="4" w:space="0" w:color="000000"/>
              <w:bottom w:val="single" w:sz="4" w:space="0" w:color="000000"/>
              <w:right w:val="single" w:sz="4" w:space="0" w:color="000000"/>
            </w:tcBorders>
            <w:shd w:val="clear" w:color="auto" w:fill="D9D9D9"/>
            <w:vAlign w:val="center"/>
          </w:tcPr>
          <w:p w14:paraId="718258D1" w14:textId="77777777" w:rsidR="005463AA" w:rsidRPr="0093187A" w:rsidRDefault="00DC16E9" w:rsidP="00F54CD9">
            <w:pPr>
              <w:widowControl w:val="0"/>
              <w:jc w:val="center"/>
              <w:rPr>
                <w:b/>
                <w:sz w:val="22"/>
                <w:szCs w:val="22"/>
              </w:rPr>
            </w:pPr>
            <w:r w:rsidRPr="0093187A">
              <w:rPr>
                <w:b/>
                <w:sz w:val="22"/>
                <w:szCs w:val="22"/>
              </w:rPr>
              <w:t>No. of lessons/week</w:t>
            </w:r>
          </w:p>
        </w:tc>
        <w:tc>
          <w:tcPr>
            <w:tcW w:w="1559" w:type="dxa"/>
            <w:tcBorders>
              <w:top w:val="single" w:sz="4" w:space="0" w:color="000000"/>
              <w:bottom w:val="single" w:sz="4" w:space="0" w:color="000000"/>
              <w:right w:val="single" w:sz="4" w:space="0" w:color="000000"/>
            </w:tcBorders>
            <w:shd w:val="clear" w:color="auto" w:fill="D9D9D9"/>
            <w:vAlign w:val="center"/>
          </w:tcPr>
          <w:p w14:paraId="309635AD" w14:textId="77777777" w:rsidR="005463AA" w:rsidRPr="0093187A" w:rsidRDefault="00DC16E9" w:rsidP="00F54CD9">
            <w:pPr>
              <w:widowControl w:val="0"/>
              <w:jc w:val="center"/>
              <w:rPr>
                <w:b/>
                <w:sz w:val="22"/>
                <w:szCs w:val="22"/>
              </w:rPr>
            </w:pPr>
            <w:r w:rsidRPr="0093187A">
              <w:rPr>
                <w:b/>
                <w:sz w:val="22"/>
                <w:szCs w:val="22"/>
              </w:rPr>
              <w:t>No. of lessons/</w:t>
            </w:r>
          </w:p>
          <w:p w14:paraId="0D95E91F" w14:textId="77777777" w:rsidR="005463AA" w:rsidRPr="0093187A" w:rsidRDefault="00DC16E9" w:rsidP="00F54CD9">
            <w:pPr>
              <w:widowControl w:val="0"/>
              <w:jc w:val="center"/>
              <w:rPr>
                <w:b/>
                <w:sz w:val="22"/>
                <w:szCs w:val="22"/>
              </w:rPr>
            </w:pPr>
            <w:r w:rsidRPr="0093187A">
              <w:rPr>
                <w:b/>
                <w:sz w:val="22"/>
                <w:szCs w:val="22"/>
              </w:rPr>
              <w:t>term</w:t>
            </w:r>
          </w:p>
        </w:tc>
        <w:tc>
          <w:tcPr>
            <w:tcW w:w="1563" w:type="dxa"/>
            <w:tcBorders>
              <w:top w:val="single" w:sz="4" w:space="0" w:color="000000"/>
              <w:bottom w:val="single" w:sz="4" w:space="0" w:color="000000"/>
              <w:right w:val="single" w:sz="4" w:space="0" w:color="000000"/>
            </w:tcBorders>
            <w:shd w:val="clear" w:color="auto" w:fill="D9D9D9"/>
            <w:vAlign w:val="center"/>
          </w:tcPr>
          <w:p w14:paraId="4B1CF160" w14:textId="77777777" w:rsidR="005463AA" w:rsidRPr="0093187A" w:rsidRDefault="00DC16E9" w:rsidP="00F54CD9">
            <w:pPr>
              <w:widowControl w:val="0"/>
              <w:jc w:val="center"/>
              <w:rPr>
                <w:b/>
                <w:sz w:val="22"/>
                <w:szCs w:val="22"/>
              </w:rPr>
            </w:pPr>
            <w:r w:rsidRPr="0093187A">
              <w:rPr>
                <w:b/>
                <w:sz w:val="22"/>
                <w:szCs w:val="22"/>
              </w:rPr>
              <w:t>Requirements</w:t>
            </w:r>
          </w:p>
        </w:tc>
        <w:tc>
          <w:tcPr>
            <w:tcW w:w="993" w:type="dxa"/>
            <w:tcBorders>
              <w:top w:val="single" w:sz="4" w:space="0" w:color="000000"/>
              <w:bottom w:val="single" w:sz="4" w:space="0" w:color="000000"/>
              <w:right w:val="single" w:sz="4" w:space="0" w:color="000000"/>
            </w:tcBorders>
            <w:shd w:val="clear" w:color="auto" w:fill="D9D9D9"/>
            <w:vAlign w:val="center"/>
          </w:tcPr>
          <w:p w14:paraId="3064C2AC" w14:textId="77777777" w:rsidR="005463AA" w:rsidRPr="0093187A" w:rsidRDefault="00DC16E9" w:rsidP="00F54CD9">
            <w:pPr>
              <w:widowControl w:val="0"/>
              <w:jc w:val="center"/>
              <w:rPr>
                <w:b/>
                <w:sz w:val="22"/>
                <w:szCs w:val="22"/>
              </w:rPr>
            </w:pPr>
            <w:r w:rsidRPr="0093187A">
              <w:rPr>
                <w:b/>
                <w:sz w:val="22"/>
                <w:szCs w:val="22"/>
              </w:rPr>
              <w:t>Credit</w:t>
            </w:r>
          </w:p>
        </w:tc>
        <w:tc>
          <w:tcPr>
            <w:tcW w:w="2126" w:type="dxa"/>
            <w:gridSpan w:val="2"/>
            <w:tcBorders>
              <w:top w:val="single" w:sz="4" w:space="0" w:color="000000"/>
              <w:bottom w:val="single" w:sz="4" w:space="0" w:color="000000"/>
              <w:right w:val="single" w:sz="4" w:space="0" w:color="000000"/>
            </w:tcBorders>
            <w:shd w:val="clear" w:color="auto" w:fill="D9D9D9"/>
            <w:vAlign w:val="center"/>
          </w:tcPr>
          <w:p w14:paraId="248D0F50" w14:textId="77777777" w:rsidR="005463AA" w:rsidRPr="0093187A" w:rsidRDefault="00DC16E9" w:rsidP="00F54CD9">
            <w:pPr>
              <w:widowControl w:val="0"/>
              <w:jc w:val="center"/>
              <w:rPr>
                <w:b/>
                <w:sz w:val="22"/>
                <w:szCs w:val="22"/>
              </w:rPr>
            </w:pPr>
            <w:r w:rsidRPr="0093187A">
              <w:rPr>
                <w:b/>
                <w:sz w:val="22"/>
                <w:szCs w:val="22"/>
              </w:rPr>
              <w:t>Course coordinator</w:t>
            </w:r>
          </w:p>
        </w:tc>
        <w:tc>
          <w:tcPr>
            <w:tcW w:w="2126" w:type="dxa"/>
            <w:tcBorders>
              <w:top w:val="single" w:sz="4" w:space="0" w:color="000000"/>
              <w:bottom w:val="single" w:sz="4" w:space="0" w:color="000000"/>
              <w:right w:val="single" w:sz="4" w:space="0" w:color="000000"/>
            </w:tcBorders>
            <w:shd w:val="clear" w:color="auto" w:fill="D9D9D9"/>
            <w:vAlign w:val="center"/>
          </w:tcPr>
          <w:p w14:paraId="529126D6" w14:textId="77777777" w:rsidR="005463AA" w:rsidRPr="0093187A" w:rsidRDefault="00DC16E9" w:rsidP="00F54CD9">
            <w:pPr>
              <w:widowControl w:val="0"/>
              <w:jc w:val="center"/>
              <w:rPr>
                <w:b/>
                <w:sz w:val="22"/>
                <w:szCs w:val="22"/>
              </w:rPr>
            </w:pPr>
            <w:r w:rsidRPr="0093187A">
              <w:rPr>
                <w:b/>
                <w:sz w:val="22"/>
                <w:szCs w:val="22"/>
              </w:rPr>
              <w:t>Prerequisite</w:t>
            </w:r>
          </w:p>
        </w:tc>
      </w:tr>
      <w:tr w:rsidR="0093187A" w:rsidRPr="0093187A" w14:paraId="2AA28638" w14:textId="77777777" w:rsidTr="005945BB">
        <w:trPr>
          <w:trHeight w:val="20"/>
        </w:trPr>
        <w:tc>
          <w:tcPr>
            <w:tcW w:w="15168" w:type="dxa"/>
            <w:gridSpan w:val="9"/>
            <w:tcBorders>
              <w:top w:val="single" w:sz="4" w:space="0" w:color="000000"/>
              <w:left w:val="single" w:sz="4" w:space="0" w:color="000000"/>
              <w:bottom w:val="single" w:sz="4" w:space="0" w:color="000000"/>
              <w:right w:val="single" w:sz="4" w:space="0" w:color="000000"/>
            </w:tcBorders>
            <w:shd w:val="clear" w:color="auto" w:fill="D9D9D9"/>
          </w:tcPr>
          <w:p w14:paraId="7B168969" w14:textId="77777777" w:rsidR="005463AA" w:rsidRPr="0093187A" w:rsidRDefault="00DC16E9">
            <w:pPr>
              <w:widowControl w:val="0"/>
              <w:jc w:val="center"/>
              <w:rPr>
                <w:b/>
                <w:sz w:val="22"/>
                <w:szCs w:val="22"/>
              </w:rPr>
            </w:pPr>
            <w:r w:rsidRPr="0093187A">
              <w:rPr>
                <w:b/>
                <w:sz w:val="22"/>
                <w:szCs w:val="22"/>
              </w:rPr>
              <w:t xml:space="preserve">FOUNDATION COURSES </w:t>
            </w:r>
          </w:p>
        </w:tc>
      </w:tr>
      <w:tr w:rsidR="0093187A" w:rsidRPr="0093187A" w14:paraId="0732B3A6" w14:textId="77777777" w:rsidTr="005945BB">
        <w:trPr>
          <w:trHeight w:val="20"/>
        </w:trPr>
        <w:tc>
          <w:tcPr>
            <w:tcW w:w="15168" w:type="dxa"/>
            <w:gridSpan w:val="9"/>
            <w:tcBorders>
              <w:left w:val="single" w:sz="4" w:space="0" w:color="000000"/>
              <w:bottom w:val="single" w:sz="4" w:space="0" w:color="000000"/>
              <w:right w:val="single" w:sz="4" w:space="0" w:color="000000"/>
            </w:tcBorders>
            <w:shd w:val="clear" w:color="auto" w:fill="D9D9D9"/>
          </w:tcPr>
          <w:p w14:paraId="3803DC99" w14:textId="77777777" w:rsidR="005463AA" w:rsidRPr="0093187A" w:rsidRDefault="00DC16E9">
            <w:pPr>
              <w:widowControl w:val="0"/>
              <w:jc w:val="center"/>
              <w:rPr>
                <w:sz w:val="22"/>
                <w:szCs w:val="22"/>
              </w:rPr>
            </w:pPr>
            <w:r w:rsidRPr="0093187A">
              <w:rPr>
                <w:b/>
                <w:sz w:val="22"/>
                <w:szCs w:val="22"/>
              </w:rPr>
              <w:t>Term 1 Year 1</w:t>
            </w:r>
          </w:p>
        </w:tc>
      </w:tr>
      <w:tr w:rsidR="0093187A" w:rsidRPr="0093187A" w14:paraId="0A9F75FD" w14:textId="77777777" w:rsidTr="005945BB">
        <w:trPr>
          <w:trHeight w:val="340"/>
        </w:trPr>
        <w:tc>
          <w:tcPr>
            <w:tcW w:w="2410" w:type="dxa"/>
            <w:tcBorders>
              <w:left w:val="single" w:sz="4" w:space="0" w:color="000000"/>
              <w:bottom w:val="single" w:sz="4" w:space="0" w:color="000000"/>
              <w:right w:val="single" w:sz="4" w:space="0" w:color="000000"/>
            </w:tcBorders>
            <w:vAlign w:val="center"/>
          </w:tcPr>
          <w:p w14:paraId="3F22A785" w14:textId="77777777" w:rsidR="005463AA" w:rsidRPr="0093187A" w:rsidRDefault="00DC16E9">
            <w:pPr>
              <w:widowControl w:val="0"/>
              <w:rPr>
                <w:sz w:val="22"/>
                <w:szCs w:val="22"/>
              </w:rPr>
            </w:pPr>
            <w:r w:rsidRPr="0093187A">
              <w:rPr>
                <w:sz w:val="22"/>
                <w:szCs w:val="22"/>
              </w:rPr>
              <w:t>BTSBN001X01-A</w:t>
            </w:r>
          </w:p>
        </w:tc>
        <w:tc>
          <w:tcPr>
            <w:tcW w:w="2977" w:type="dxa"/>
            <w:tcBorders>
              <w:bottom w:val="single" w:sz="4" w:space="0" w:color="000000"/>
              <w:right w:val="single" w:sz="4" w:space="0" w:color="000000"/>
            </w:tcBorders>
            <w:vAlign w:val="center"/>
          </w:tcPr>
          <w:p w14:paraId="2F816658" w14:textId="77777777" w:rsidR="005463AA" w:rsidRPr="0093187A" w:rsidRDefault="00DC16E9">
            <w:pPr>
              <w:widowControl w:val="0"/>
              <w:rPr>
                <w:sz w:val="22"/>
                <w:szCs w:val="22"/>
              </w:rPr>
            </w:pPr>
            <w:r w:rsidRPr="0093187A">
              <w:rPr>
                <w:sz w:val="22"/>
                <w:szCs w:val="22"/>
              </w:rPr>
              <w:t>History of Philosophy</w:t>
            </w:r>
          </w:p>
        </w:tc>
        <w:tc>
          <w:tcPr>
            <w:tcW w:w="1414" w:type="dxa"/>
            <w:tcBorders>
              <w:bottom w:val="single" w:sz="4" w:space="0" w:color="000000"/>
              <w:right w:val="single" w:sz="4" w:space="0" w:color="000000"/>
            </w:tcBorders>
            <w:vAlign w:val="center"/>
          </w:tcPr>
          <w:p w14:paraId="12400D52" w14:textId="77777777" w:rsidR="005463AA" w:rsidRPr="0093187A" w:rsidRDefault="00DC16E9">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3E4BC3FA" w14:textId="77777777" w:rsidR="005463AA" w:rsidRPr="0093187A" w:rsidRDefault="005463AA">
            <w:pPr>
              <w:widowControl w:val="0"/>
              <w:jc w:val="center"/>
              <w:rPr>
                <w:sz w:val="22"/>
                <w:szCs w:val="22"/>
              </w:rPr>
            </w:pPr>
          </w:p>
        </w:tc>
        <w:tc>
          <w:tcPr>
            <w:tcW w:w="1563" w:type="dxa"/>
            <w:tcBorders>
              <w:bottom w:val="single" w:sz="4" w:space="0" w:color="000000"/>
              <w:right w:val="single" w:sz="4" w:space="0" w:color="000000"/>
            </w:tcBorders>
            <w:vAlign w:val="center"/>
          </w:tcPr>
          <w:p w14:paraId="7BAA28B4" w14:textId="77777777" w:rsidR="005463AA" w:rsidRPr="0093187A" w:rsidRDefault="00DC16E9">
            <w:pPr>
              <w:widowControl w:val="0"/>
              <w:jc w:val="center"/>
              <w:rPr>
                <w:sz w:val="22"/>
                <w:szCs w:val="22"/>
              </w:rPr>
            </w:pPr>
            <w:r w:rsidRPr="0093187A">
              <w:rPr>
                <w:sz w:val="22"/>
                <w:szCs w:val="22"/>
              </w:rPr>
              <w:t>exam</w:t>
            </w:r>
          </w:p>
        </w:tc>
        <w:tc>
          <w:tcPr>
            <w:tcW w:w="993" w:type="dxa"/>
            <w:tcBorders>
              <w:bottom w:val="single" w:sz="4" w:space="0" w:color="000000"/>
              <w:right w:val="single" w:sz="4" w:space="0" w:color="000000"/>
            </w:tcBorders>
            <w:vAlign w:val="center"/>
          </w:tcPr>
          <w:p w14:paraId="49E88E41" w14:textId="77777777" w:rsidR="005463AA" w:rsidRPr="0093187A" w:rsidRDefault="00DC16E9">
            <w:pPr>
              <w:widowControl w:val="0"/>
              <w:jc w:val="center"/>
              <w:rPr>
                <w:sz w:val="22"/>
                <w:szCs w:val="22"/>
              </w:rPr>
            </w:pPr>
            <w:r w:rsidRPr="0093187A">
              <w:rPr>
                <w:sz w:val="22"/>
                <w:szCs w:val="22"/>
              </w:rPr>
              <w:t>2</w:t>
            </w:r>
          </w:p>
        </w:tc>
        <w:tc>
          <w:tcPr>
            <w:tcW w:w="2126" w:type="dxa"/>
            <w:gridSpan w:val="2"/>
            <w:tcBorders>
              <w:bottom w:val="single" w:sz="4" w:space="0" w:color="000000"/>
              <w:right w:val="single" w:sz="4" w:space="0" w:color="000000"/>
            </w:tcBorders>
            <w:vAlign w:val="center"/>
          </w:tcPr>
          <w:p w14:paraId="79A64008" w14:textId="77777777" w:rsidR="005463AA" w:rsidRPr="0093187A" w:rsidRDefault="00DC16E9">
            <w:pPr>
              <w:widowControl w:val="0"/>
              <w:jc w:val="center"/>
              <w:rPr>
                <w:sz w:val="22"/>
                <w:szCs w:val="22"/>
              </w:rPr>
            </w:pPr>
            <w:r w:rsidRPr="0093187A">
              <w:rPr>
                <w:sz w:val="22"/>
                <w:szCs w:val="22"/>
              </w:rPr>
              <w:t>Dr. Nyírő Miklós</w:t>
            </w:r>
          </w:p>
        </w:tc>
        <w:tc>
          <w:tcPr>
            <w:tcW w:w="2126" w:type="dxa"/>
            <w:tcBorders>
              <w:bottom w:val="single" w:sz="4" w:space="0" w:color="000000"/>
              <w:right w:val="single" w:sz="4" w:space="0" w:color="000000"/>
            </w:tcBorders>
            <w:vAlign w:val="center"/>
          </w:tcPr>
          <w:p w14:paraId="79F36CBD" w14:textId="77777777" w:rsidR="005463AA" w:rsidRPr="0093187A" w:rsidRDefault="005463AA">
            <w:pPr>
              <w:widowControl w:val="0"/>
              <w:jc w:val="center"/>
              <w:rPr>
                <w:sz w:val="22"/>
                <w:szCs w:val="22"/>
              </w:rPr>
            </w:pPr>
          </w:p>
        </w:tc>
      </w:tr>
      <w:tr w:rsidR="0093187A" w:rsidRPr="0093187A" w14:paraId="33B556D4" w14:textId="77777777" w:rsidTr="005945BB">
        <w:trPr>
          <w:trHeight w:val="340"/>
        </w:trPr>
        <w:tc>
          <w:tcPr>
            <w:tcW w:w="2410" w:type="dxa"/>
            <w:tcBorders>
              <w:left w:val="single" w:sz="4" w:space="0" w:color="000000"/>
              <w:bottom w:val="single" w:sz="4" w:space="0" w:color="000000"/>
              <w:right w:val="single" w:sz="4" w:space="0" w:color="000000"/>
            </w:tcBorders>
            <w:vAlign w:val="center"/>
          </w:tcPr>
          <w:p w14:paraId="227E30F8" w14:textId="77777777" w:rsidR="005463AA" w:rsidRPr="0093187A" w:rsidRDefault="00DC16E9">
            <w:pPr>
              <w:widowControl w:val="0"/>
              <w:rPr>
                <w:sz w:val="22"/>
                <w:szCs w:val="22"/>
              </w:rPr>
            </w:pPr>
            <w:bookmarkStart w:id="4" w:name="_heading=h.30j0zll"/>
            <w:bookmarkEnd w:id="4"/>
            <w:r w:rsidRPr="0093187A">
              <w:rPr>
                <w:sz w:val="22"/>
                <w:szCs w:val="22"/>
              </w:rPr>
              <w:t>BTANN101ALM-A</w:t>
            </w:r>
          </w:p>
        </w:tc>
        <w:tc>
          <w:tcPr>
            <w:tcW w:w="2977" w:type="dxa"/>
            <w:tcBorders>
              <w:bottom w:val="single" w:sz="4" w:space="0" w:color="000000"/>
              <w:right w:val="single" w:sz="4" w:space="0" w:color="000000"/>
            </w:tcBorders>
            <w:vAlign w:val="center"/>
          </w:tcPr>
          <w:p w14:paraId="5E296D90" w14:textId="77777777" w:rsidR="005463AA" w:rsidRPr="0093187A" w:rsidRDefault="00DC16E9">
            <w:pPr>
              <w:widowControl w:val="0"/>
              <w:rPr>
                <w:sz w:val="22"/>
                <w:szCs w:val="22"/>
              </w:rPr>
            </w:pPr>
            <w:r w:rsidRPr="0093187A">
              <w:rPr>
                <w:sz w:val="22"/>
                <w:szCs w:val="22"/>
              </w:rPr>
              <w:t>Integrated Skills 1.</w:t>
            </w:r>
          </w:p>
        </w:tc>
        <w:tc>
          <w:tcPr>
            <w:tcW w:w="1414" w:type="dxa"/>
            <w:tcBorders>
              <w:bottom w:val="single" w:sz="4" w:space="0" w:color="000000"/>
              <w:right w:val="single" w:sz="4" w:space="0" w:color="000000"/>
            </w:tcBorders>
            <w:vAlign w:val="center"/>
          </w:tcPr>
          <w:p w14:paraId="765D147C" w14:textId="77777777" w:rsidR="005463AA" w:rsidRPr="0093187A" w:rsidRDefault="00DC16E9">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6BE7DDD1" w14:textId="77777777" w:rsidR="005463AA" w:rsidRPr="0093187A" w:rsidRDefault="005463AA">
            <w:pPr>
              <w:widowControl w:val="0"/>
              <w:jc w:val="center"/>
              <w:rPr>
                <w:sz w:val="22"/>
                <w:szCs w:val="22"/>
              </w:rPr>
            </w:pPr>
          </w:p>
        </w:tc>
        <w:tc>
          <w:tcPr>
            <w:tcW w:w="1563" w:type="dxa"/>
            <w:tcBorders>
              <w:bottom w:val="single" w:sz="4" w:space="0" w:color="000000"/>
              <w:right w:val="single" w:sz="4" w:space="0" w:color="000000"/>
            </w:tcBorders>
            <w:vAlign w:val="center"/>
          </w:tcPr>
          <w:p w14:paraId="39359609" w14:textId="77777777" w:rsidR="005463AA" w:rsidRPr="0093187A" w:rsidRDefault="00DC16E9">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57C99B87" w14:textId="77777777" w:rsidR="005463AA" w:rsidRPr="0093187A" w:rsidRDefault="00DC16E9">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6C607616" w14:textId="77777777" w:rsidR="005463AA" w:rsidRPr="0093187A" w:rsidRDefault="00DC16E9">
            <w:pPr>
              <w:widowControl w:val="0"/>
              <w:jc w:val="center"/>
              <w:rPr>
                <w:sz w:val="22"/>
                <w:szCs w:val="22"/>
              </w:rPr>
            </w:pPr>
            <w:r w:rsidRPr="0093187A">
              <w:rPr>
                <w:sz w:val="22"/>
                <w:szCs w:val="22"/>
              </w:rPr>
              <w:t>Láng Viktória</w:t>
            </w:r>
          </w:p>
        </w:tc>
        <w:tc>
          <w:tcPr>
            <w:tcW w:w="2126" w:type="dxa"/>
            <w:tcBorders>
              <w:bottom w:val="single" w:sz="4" w:space="0" w:color="000000"/>
              <w:right w:val="single" w:sz="4" w:space="0" w:color="000000"/>
            </w:tcBorders>
            <w:vAlign w:val="center"/>
          </w:tcPr>
          <w:p w14:paraId="4B9F2759" w14:textId="77777777" w:rsidR="005463AA" w:rsidRPr="0093187A" w:rsidRDefault="005463AA">
            <w:pPr>
              <w:widowControl w:val="0"/>
              <w:jc w:val="center"/>
              <w:rPr>
                <w:sz w:val="22"/>
                <w:szCs w:val="22"/>
              </w:rPr>
            </w:pPr>
          </w:p>
        </w:tc>
      </w:tr>
      <w:tr w:rsidR="0093187A" w:rsidRPr="0093187A" w14:paraId="1A867CF5" w14:textId="77777777" w:rsidTr="005945BB">
        <w:trPr>
          <w:trHeight w:val="340"/>
        </w:trPr>
        <w:tc>
          <w:tcPr>
            <w:tcW w:w="2410" w:type="dxa"/>
            <w:tcBorders>
              <w:left w:val="single" w:sz="4" w:space="0" w:color="000000"/>
              <w:bottom w:val="single" w:sz="4" w:space="0" w:color="000000"/>
              <w:right w:val="single" w:sz="4" w:space="0" w:color="000000"/>
            </w:tcBorders>
            <w:vAlign w:val="center"/>
          </w:tcPr>
          <w:p w14:paraId="4ED0C028" w14:textId="77777777" w:rsidR="00B66024" w:rsidRPr="0093187A" w:rsidRDefault="00B66024" w:rsidP="00B66024">
            <w:pPr>
              <w:widowControl w:val="0"/>
              <w:rPr>
                <w:sz w:val="22"/>
                <w:szCs w:val="22"/>
              </w:rPr>
            </w:pPr>
            <w:r w:rsidRPr="0093187A">
              <w:rPr>
                <w:sz w:val="22"/>
                <w:szCs w:val="22"/>
              </w:rPr>
              <w:t>BTANN103ALM-A</w:t>
            </w:r>
          </w:p>
        </w:tc>
        <w:tc>
          <w:tcPr>
            <w:tcW w:w="2977" w:type="dxa"/>
            <w:tcBorders>
              <w:bottom w:val="single" w:sz="4" w:space="0" w:color="000000"/>
              <w:right w:val="single" w:sz="4" w:space="0" w:color="000000"/>
            </w:tcBorders>
            <w:vAlign w:val="center"/>
          </w:tcPr>
          <w:p w14:paraId="3968A0C3" w14:textId="77777777" w:rsidR="00B66024" w:rsidRPr="0093187A" w:rsidRDefault="00B66024" w:rsidP="00B66024">
            <w:pPr>
              <w:widowControl w:val="0"/>
              <w:rPr>
                <w:sz w:val="22"/>
                <w:szCs w:val="22"/>
              </w:rPr>
            </w:pPr>
            <w:r w:rsidRPr="0093187A">
              <w:rPr>
                <w:sz w:val="22"/>
                <w:szCs w:val="22"/>
              </w:rPr>
              <w:t>Reading / Writing 1.</w:t>
            </w:r>
          </w:p>
        </w:tc>
        <w:tc>
          <w:tcPr>
            <w:tcW w:w="1414" w:type="dxa"/>
            <w:tcBorders>
              <w:bottom w:val="single" w:sz="4" w:space="0" w:color="000000"/>
              <w:right w:val="single" w:sz="4" w:space="0" w:color="000000"/>
            </w:tcBorders>
            <w:vAlign w:val="center"/>
          </w:tcPr>
          <w:p w14:paraId="7DEC37B2" w14:textId="77777777" w:rsidR="00B66024" w:rsidRPr="0093187A" w:rsidRDefault="00B66024" w:rsidP="00B66024">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6A21A637" w14:textId="77777777" w:rsidR="00B66024" w:rsidRPr="0093187A" w:rsidRDefault="00B66024" w:rsidP="00B66024">
            <w:pPr>
              <w:widowControl w:val="0"/>
              <w:jc w:val="center"/>
              <w:rPr>
                <w:sz w:val="22"/>
                <w:szCs w:val="22"/>
              </w:rPr>
            </w:pPr>
          </w:p>
        </w:tc>
        <w:tc>
          <w:tcPr>
            <w:tcW w:w="1563" w:type="dxa"/>
            <w:tcBorders>
              <w:bottom w:val="single" w:sz="4" w:space="0" w:color="000000"/>
              <w:right w:val="single" w:sz="4" w:space="0" w:color="000000"/>
            </w:tcBorders>
            <w:vAlign w:val="center"/>
          </w:tcPr>
          <w:p w14:paraId="27F2843E" w14:textId="77777777" w:rsidR="00B66024" w:rsidRPr="0093187A" w:rsidRDefault="00B66024" w:rsidP="00B66024">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1DC80675" w14:textId="77777777" w:rsidR="00B66024" w:rsidRPr="0093187A" w:rsidRDefault="00B66024" w:rsidP="00B66024">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1DAC785E" w14:textId="2B16DA8C" w:rsidR="00B66024" w:rsidRPr="0093187A" w:rsidRDefault="00B66024" w:rsidP="00B66024">
            <w:pPr>
              <w:widowControl w:val="0"/>
              <w:jc w:val="center"/>
              <w:rPr>
                <w:sz w:val="22"/>
                <w:szCs w:val="22"/>
              </w:rPr>
            </w:pPr>
            <w:r w:rsidRPr="0093187A">
              <w:rPr>
                <w:sz w:val="22"/>
                <w:szCs w:val="22"/>
              </w:rPr>
              <w:t>Dr. Schäffer Anett</w:t>
            </w:r>
          </w:p>
        </w:tc>
        <w:tc>
          <w:tcPr>
            <w:tcW w:w="2126" w:type="dxa"/>
            <w:tcBorders>
              <w:bottom w:val="single" w:sz="4" w:space="0" w:color="000000"/>
              <w:right w:val="single" w:sz="4" w:space="0" w:color="000000"/>
            </w:tcBorders>
            <w:vAlign w:val="center"/>
          </w:tcPr>
          <w:p w14:paraId="7C927B06" w14:textId="77777777" w:rsidR="00B66024" w:rsidRPr="0093187A" w:rsidRDefault="00B66024" w:rsidP="00B66024">
            <w:pPr>
              <w:widowControl w:val="0"/>
              <w:jc w:val="center"/>
              <w:rPr>
                <w:sz w:val="22"/>
                <w:szCs w:val="22"/>
              </w:rPr>
            </w:pPr>
          </w:p>
        </w:tc>
      </w:tr>
      <w:tr w:rsidR="0093187A" w:rsidRPr="0093187A" w14:paraId="1072DED5" w14:textId="77777777" w:rsidTr="005945BB">
        <w:trPr>
          <w:trHeight w:val="340"/>
        </w:trPr>
        <w:tc>
          <w:tcPr>
            <w:tcW w:w="2410" w:type="dxa"/>
            <w:tcBorders>
              <w:top w:val="single" w:sz="4" w:space="0" w:color="000000"/>
              <w:left w:val="single" w:sz="4" w:space="0" w:color="000000"/>
              <w:bottom w:val="single" w:sz="4" w:space="0" w:color="000000"/>
              <w:right w:val="single" w:sz="4" w:space="0" w:color="000000"/>
            </w:tcBorders>
            <w:vAlign w:val="center"/>
          </w:tcPr>
          <w:p w14:paraId="34748C82" w14:textId="77777777" w:rsidR="00B66024" w:rsidRPr="0093187A" w:rsidRDefault="00B66024" w:rsidP="00B66024">
            <w:pPr>
              <w:widowControl w:val="0"/>
              <w:rPr>
                <w:sz w:val="22"/>
                <w:szCs w:val="22"/>
              </w:rPr>
            </w:pPr>
            <w:bookmarkStart w:id="5" w:name="_heading=h.1fob9te"/>
            <w:bookmarkEnd w:id="5"/>
            <w:r w:rsidRPr="0093187A">
              <w:rPr>
                <w:sz w:val="22"/>
                <w:szCs w:val="22"/>
              </w:rPr>
              <w:t>BTANN104ALM-A</w:t>
            </w:r>
          </w:p>
        </w:tc>
        <w:tc>
          <w:tcPr>
            <w:tcW w:w="2977" w:type="dxa"/>
            <w:tcBorders>
              <w:top w:val="single" w:sz="4" w:space="0" w:color="000000"/>
              <w:bottom w:val="single" w:sz="4" w:space="0" w:color="000000"/>
              <w:right w:val="single" w:sz="4" w:space="0" w:color="000000"/>
            </w:tcBorders>
            <w:vAlign w:val="center"/>
          </w:tcPr>
          <w:p w14:paraId="763F3855" w14:textId="75426C46" w:rsidR="00B66024" w:rsidRPr="0093187A" w:rsidRDefault="00B66024" w:rsidP="00B66024">
            <w:pPr>
              <w:widowControl w:val="0"/>
              <w:rPr>
                <w:sz w:val="22"/>
                <w:szCs w:val="22"/>
              </w:rPr>
            </w:pPr>
            <w:r w:rsidRPr="0093187A">
              <w:rPr>
                <w:sz w:val="22"/>
                <w:szCs w:val="22"/>
              </w:rPr>
              <w:t>Listening</w:t>
            </w:r>
          </w:p>
        </w:tc>
        <w:tc>
          <w:tcPr>
            <w:tcW w:w="1414" w:type="dxa"/>
            <w:tcBorders>
              <w:top w:val="single" w:sz="4" w:space="0" w:color="000000"/>
              <w:bottom w:val="single" w:sz="4" w:space="0" w:color="000000"/>
              <w:right w:val="single" w:sz="4" w:space="0" w:color="000000"/>
            </w:tcBorders>
            <w:vAlign w:val="center"/>
          </w:tcPr>
          <w:p w14:paraId="7260FE4D" w14:textId="77777777" w:rsidR="00B66024" w:rsidRPr="0093187A" w:rsidRDefault="00B66024" w:rsidP="00B66024">
            <w:pPr>
              <w:widowControl w:val="0"/>
              <w:jc w:val="center"/>
              <w:rPr>
                <w:sz w:val="22"/>
                <w:szCs w:val="22"/>
              </w:rPr>
            </w:pPr>
            <w:r w:rsidRPr="0093187A">
              <w:rPr>
                <w:sz w:val="22"/>
                <w:szCs w:val="22"/>
              </w:rPr>
              <w:t>2</w:t>
            </w:r>
          </w:p>
        </w:tc>
        <w:tc>
          <w:tcPr>
            <w:tcW w:w="1559" w:type="dxa"/>
            <w:tcBorders>
              <w:top w:val="single" w:sz="4" w:space="0" w:color="000000"/>
              <w:bottom w:val="single" w:sz="4" w:space="0" w:color="000000"/>
              <w:right w:val="single" w:sz="4" w:space="0" w:color="000000"/>
            </w:tcBorders>
            <w:vAlign w:val="center"/>
          </w:tcPr>
          <w:p w14:paraId="0E08BFB2" w14:textId="77777777" w:rsidR="00B66024" w:rsidRPr="0093187A" w:rsidRDefault="00B66024" w:rsidP="00B66024">
            <w:pPr>
              <w:widowControl w:val="0"/>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00AEBC8D" w14:textId="77777777" w:rsidR="00B66024" w:rsidRPr="0093187A" w:rsidRDefault="00B66024" w:rsidP="00B66024">
            <w:pPr>
              <w:widowControl w:val="0"/>
              <w:jc w:val="center"/>
              <w:rPr>
                <w:sz w:val="22"/>
                <w:szCs w:val="22"/>
              </w:rPr>
            </w:pPr>
            <w:r w:rsidRPr="0093187A">
              <w:rPr>
                <w:sz w:val="22"/>
                <w:szCs w:val="22"/>
              </w:rPr>
              <w:t>seminar grade</w:t>
            </w:r>
          </w:p>
        </w:tc>
        <w:tc>
          <w:tcPr>
            <w:tcW w:w="993" w:type="dxa"/>
            <w:tcBorders>
              <w:top w:val="single" w:sz="4" w:space="0" w:color="000000"/>
              <w:bottom w:val="single" w:sz="4" w:space="0" w:color="000000"/>
              <w:right w:val="single" w:sz="4" w:space="0" w:color="000000"/>
            </w:tcBorders>
            <w:vAlign w:val="center"/>
          </w:tcPr>
          <w:p w14:paraId="4A841921" w14:textId="77777777" w:rsidR="00B66024" w:rsidRPr="0093187A" w:rsidRDefault="00B66024" w:rsidP="00B66024">
            <w:pPr>
              <w:widowControl w:val="0"/>
              <w:jc w:val="center"/>
              <w:rPr>
                <w:sz w:val="22"/>
                <w:szCs w:val="22"/>
              </w:rPr>
            </w:pPr>
            <w:r w:rsidRPr="0093187A">
              <w:rPr>
                <w:sz w:val="22"/>
                <w:szCs w:val="22"/>
              </w:rPr>
              <w:t>3</w:t>
            </w:r>
          </w:p>
        </w:tc>
        <w:tc>
          <w:tcPr>
            <w:tcW w:w="2126" w:type="dxa"/>
            <w:gridSpan w:val="2"/>
            <w:tcBorders>
              <w:top w:val="single" w:sz="4" w:space="0" w:color="000000"/>
              <w:bottom w:val="single" w:sz="4" w:space="0" w:color="000000"/>
              <w:right w:val="single" w:sz="4" w:space="0" w:color="000000"/>
            </w:tcBorders>
            <w:vAlign w:val="center"/>
          </w:tcPr>
          <w:p w14:paraId="48C4F1C3" w14:textId="7037DD73" w:rsidR="00B66024" w:rsidRPr="0093187A" w:rsidRDefault="00B66024" w:rsidP="005621C2">
            <w:pPr>
              <w:widowControl w:val="0"/>
              <w:jc w:val="center"/>
              <w:rPr>
                <w:b/>
                <w:sz w:val="22"/>
                <w:szCs w:val="22"/>
              </w:rPr>
            </w:pPr>
            <w:r w:rsidRPr="0093187A">
              <w:rPr>
                <w:sz w:val="22"/>
                <w:szCs w:val="22"/>
              </w:rPr>
              <w:t>Láng Viktória</w:t>
            </w:r>
          </w:p>
        </w:tc>
        <w:tc>
          <w:tcPr>
            <w:tcW w:w="2126" w:type="dxa"/>
            <w:tcBorders>
              <w:top w:val="single" w:sz="4" w:space="0" w:color="000000"/>
              <w:bottom w:val="single" w:sz="4" w:space="0" w:color="000000"/>
              <w:right w:val="single" w:sz="4" w:space="0" w:color="000000"/>
            </w:tcBorders>
            <w:vAlign w:val="center"/>
          </w:tcPr>
          <w:p w14:paraId="467BA4EC" w14:textId="77777777" w:rsidR="00B66024" w:rsidRPr="0093187A" w:rsidRDefault="00B66024" w:rsidP="00B66024">
            <w:pPr>
              <w:widowControl w:val="0"/>
              <w:jc w:val="center"/>
              <w:rPr>
                <w:sz w:val="22"/>
                <w:szCs w:val="22"/>
              </w:rPr>
            </w:pPr>
          </w:p>
        </w:tc>
      </w:tr>
      <w:tr w:rsidR="0093187A" w:rsidRPr="0093187A" w14:paraId="4FB04C48" w14:textId="77777777" w:rsidTr="005945BB">
        <w:trPr>
          <w:trHeight w:val="340"/>
        </w:trPr>
        <w:tc>
          <w:tcPr>
            <w:tcW w:w="2410" w:type="dxa"/>
            <w:tcBorders>
              <w:left w:val="single" w:sz="4" w:space="0" w:color="000000"/>
              <w:bottom w:val="single" w:sz="4" w:space="0" w:color="000000"/>
              <w:right w:val="single" w:sz="4" w:space="0" w:color="000000"/>
            </w:tcBorders>
            <w:vAlign w:val="center"/>
          </w:tcPr>
          <w:p w14:paraId="21DB56D7" w14:textId="4FFDA61B" w:rsidR="00B66024" w:rsidRPr="0093187A" w:rsidRDefault="00B66024" w:rsidP="00B66024">
            <w:pPr>
              <w:widowControl w:val="0"/>
              <w:rPr>
                <w:sz w:val="22"/>
                <w:szCs w:val="22"/>
              </w:rPr>
            </w:pPr>
            <w:r w:rsidRPr="0093187A">
              <w:rPr>
                <w:sz w:val="22"/>
                <w:szCs w:val="22"/>
              </w:rPr>
              <w:t>BTANN105ALM-A</w:t>
            </w:r>
          </w:p>
        </w:tc>
        <w:tc>
          <w:tcPr>
            <w:tcW w:w="2977" w:type="dxa"/>
            <w:tcBorders>
              <w:bottom w:val="single" w:sz="4" w:space="0" w:color="000000"/>
              <w:right w:val="single" w:sz="4" w:space="0" w:color="000000"/>
            </w:tcBorders>
            <w:vAlign w:val="center"/>
          </w:tcPr>
          <w:p w14:paraId="769F3830" w14:textId="77777777" w:rsidR="00B66024" w:rsidRPr="0093187A" w:rsidRDefault="00B66024" w:rsidP="00B66024">
            <w:pPr>
              <w:widowControl w:val="0"/>
              <w:rPr>
                <w:sz w:val="22"/>
                <w:szCs w:val="22"/>
              </w:rPr>
            </w:pPr>
            <w:r w:rsidRPr="0093187A">
              <w:rPr>
                <w:sz w:val="22"/>
                <w:szCs w:val="22"/>
              </w:rPr>
              <w:t>Introduction to British History</w:t>
            </w:r>
          </w:p>
        </w:tc>
        <w:tc>
          <w:tcPr>
            <w:tcW w:w="1414" w:type="dxa"/>
            <w:tcBorders>
              <w:bottom w:val="single" w:sz="4" w:space="0" w:color="000000"/>
              <w:right w:val="single" w:sz="4" w:space="0" w:color="000000"/>
            </w:tcBorders>
            <w:vAlign w:val="center"/>
          </w:tcPr>
          <w:p w14:paraId="553B9195" w14:textId="77777777" w:rsidR="00B66024" w:rsidRPr="0093187A" w:rsidRDefault="00B66024" w:rsidP="00B66024">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694CDC9D" w14:textId="77777777" w:rsidR="00B66024" w:rsidRPr="0093187A" w:rsidRDefault="00B66024" w:rsidP="00B66024">
            <w:pPr>
              <w:widowControl w:val="0"/>
              <w:jc w:val="center"/>
              <w:rPr>
                <w:sz w:val="22"/>
                <w:szCs w:val="22"/>
              </w:rPr>
            </w:pPr>
          </w:p>
        </w:tc>
        <w:tc>
          <w:tcPr>
            <w:tcW w:w="1563" w:type="dxa"/>
            <w:tcBorders>
              <w:bottom w:val="single" w:sz="4" w:space="0" w:color="000000"/>
              <w:right w:val="single" w:sz="4" w:space="0" w:color="000000"/>
            </w:tcBorders>
            <w:vAlign w:val="center"/>
          </w:tcPr>
          <w:p w14:paraId="44B86AEC" w14:textId="77777777" w:rsidR="00B66024" w:rsidRPr="0093187A" w:rsidRDefault="00B66024" w:rsidP="00B66024">
            <w:pPr>
              <w:widowControl w:val="0"/>
              <w:jc w:val="center"/>
              <w:rPr>
                <w:sz w:val="22"/>
                <w:szCs w:val="22"/>
              </w:rPr>
            </w:pPr>
            <w:r w:rsidRPr="0093187A">
              <w:rPr>
                <w:sz w:val="22"/>
                <w:szCs w:val="22"/>
              </w:rPr>
              <w:t>exam</w:t>
            </w:r>
          </w:p>
        </w:tc>
        <w:tc>
          <w:tcPr>
            <w:tcW w:w="993" w:type="dxa"/>
            <w:tcBorders>
              <w:bottom w:val="single" w:sz="4" w:space="0" w:color="000000"/>
              <w:right w:val="single" w:sz="4" w:space="0" w:color="000000"/>
            </w:tcBorders>
            <w:vAlign w:val="center"/>
          </w:tcPr>
          <w:p w14:paraId="71EAAB2F" w14:textId="77777777" w:rsidR="00B66024" w:rsidRPr="0093187A" w:rsidRDefault="00B66024" w:rsidP="00B66024">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52B626E7" w14:textId="364F6063" w:rsidR="00B66024" w:rsidRPr="0093187A" w:rsidRDefault="009F0B8A" w:rsidP="00B66024">
            <w:pPr>
              <w:widowControl w:val="0"/>
              <w:jc w:val="center"/>
              <w:rPr>
                <w:sz w:val="22"/>
                <w:szCs w:val="22"/>
              </w:rPr>
            </w:pPr>
            <w:r w:rsidRPr="0093187A">
              <w:rPr>
                <w:sz w:val="22"/>
                <w:szCs w:val="22"/>
              </w:rPr>
              <w:t>Láng Viktória</w:t>
            </w:r>
          </w:p>
        </w:tc>
        <w:tc>
          <w:tcPr>
            <w:tcW w:w="2126" w:type="dxa"/>
            <w:tcBorders>
              <w:bottom w:val="single" w:sz="4" w:space="0" w:color="000000"/>
              <w:right w:val="single" w:sz="4" w:space="0" w:color="000000"/>
            </w:tcBorders>
            <w:vAlign w:val="center"/>
          </w:tcPr>
          <w:p w14:paraId="30FF5D70" w14:textId="77777777" w:rsidR="00B66024" w:rsidRPr="0093187A" w:rsidRDefault="00B66024" w:rsidP="00B66024">
            <w:pPr>
              <w:widowControl w:val="0"/>
              <w:jc w:val="center"/>
              <w:rPr>
                <w:sz w:val="22"/>
                <w:szCs w:val="22"/>
              </w:rPr>
            </w:pPr>
          </w:p>
        </w:tc>
      </w:tr>
      <w:tr w:rsidR="0093187A" w:rsidRPr="0093187A" w14:paraId="411FEB7F"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396B41A5" w14:textId="77777777" w:rsidR="00B66024" w:rsidRPr="0093187A" w:rsidRDefault="00B66024" w:rsidP="00B66024">
            <w:pPr>
              <w:widowControl w:val="0"/>
              <w:rPr>
                <w:sz w:val="22"/>
                <w:szCs w:val="22"/>
              </w:rPr>
            </w:pPr>
            <w:bookmarkStart w:id="6" w:name="_heading=h.3znysh7"/>
            <w:bookmarkEnd w:id="6"/>
            <w:r w:rsidRPr="0093187A">
              <w:rPr>
                <w:sz w:val="22"/>
                <w:szCs w:val="22"/>
              </w:rPr>
              <w:t>BTANN110ALM-A</w:t>
            </w:r>
          </w:p>
        </w:tc>
        <w:tc>
          <w:tcPr>
            <w:tcW w:w="2977" w:type="dxa"/>
            <w:tcBorders>
              <w:bottom w:val="single" w:sz="4" w:space="0" w:color="000000"/>
              <w:right w:val="single" w:sz="4" w:space="0" w:color="000000"/>
            </w:tcBorders>
            <w:vAlign w:val="center"/>
          </w:tcPr>
          <w:p w14:paraId="62C22876" w14:textId="77777777" w:rsidR="00B66024" w:rsidRPr="0093187A" w:rsidRDefault="00B66024" w:rsidP="00B66024">
            <w:pPr>
              <w:widowControl w:val="0"/>
              <w:rPr>
                <w:sz w:val="22"/>
                <w:szCs w:val="22"/>
              </w:rPr>
            </w:pPr>
            <w:r w:rsidRPr="0093187A">
              <w:rPr>
                <w:sz w:val="22"/>
                <w:szCs w:val="22"/>
              </w:rPr>
              <w:t>Descriptive Grammar 1.</w:t>
            </w:r>
          </w:p>
        </w:tc>
        <w:tc>
          <w:tcPr>
            <w:tcW w:w="1414" w:type="dxa"/>
            <w:tcBorders>
              <w:bottom w:val="single" w:sz="4" w:space="0" w:color="000000"/>
              <w:right w:val="single" w:sz="4" w:space="0" w:color="000000"/>
            </w:tcBorders>
            <w:vAlign w:val="center"/>
          </w:tcPr>
          <w:p w14:paraId="4D9728AF" w14:textId="77777777" w:rsidR="00B66024" w:rsidRPr="0093187A" w:rsidRDefault="00B66024" w:rsidP="00B66024">
            <w:pPr>
              <w:widowControl w:val="0"/>
              <w:jc w:val="center"/>
              <w:rPr>
                <w:sz w:val="22"/>
                <w:szCs w:val="22"/>
              </w:rPr>
            </w:pPr>
            <w:r w:rsidRPr="0093187A">
              <w:rPr>
                <w:sz w:val="22"/>
                <w:szCs w:val="22"/>
              </w:rPr>
              <w:t>1</w:t>
            </w:r>
          </w:p>
        </w:tc>
        <w:tc>
          <w:tcPr>
            <w:tcW w:w="1559" w:type="dxa"/>
            <w:tcBorders>
              <w:bottom w:val="single" w:sz="4" w:space="0" w:color="000000"/>
              <w:right w:val="single" w:sz="4" w:space="0" w:color="000000"/>
            </w:tcBorders>
            <w:vAlign w:val="center"/>
          </w:tcPr>
          <w:p w14:paraId="3B00980B" w14:textId="77777777" w:rsidR="00B66024" w:rsidRPr="0093187A" w:rsidRDefault="00B66024" w:rsidP="00B66024">
            <w:pPr>
              <w:widowControl w:val="0"/>
              <w:jc w:val="center"/>
              <w:rPr>
                <w:sz w:val="22"/>
                <w:szCs w:val="22"/>
              </w:rPr>
            </w:pPr>
          </w:p>
        </w:tc>
        <w:tc>
          <w:tcPr>
            <w:tcW w:w="1563" w:type="dxa"/>
            <w:tcBorders>
              <w:bottom w:val="single" w:sz="4" w:space="0" w:color="000000"/>
              <w:right w:val="single" w:sz="4" w:space="0" w:color="000000"/>
            </w:tcBorders>
            <w:vAlign w:val="center"/>
          </w:tcPr>
          <w:p w14:paraId="20D5A900" w14:textId="77777777" w:rsidR="00B66024" w:rsidRPr="0093187A" w:rsidRDefault="00B66024" w:rsidP="00B66024">
            <w:pPr>
              <w:widowControl w:val="0"/>
              <w:jc w:val="center"/>
              <w:rPr>
                <w:sz w:val="22"/>
                <w:szCs w:val="22"/>
              </w:rPr>
            </w:pPr>
            <w:r w:rsidRPr="0093187A">
              <w:rPr>
                <w:sz w:val="22"/>
                <w:szCs w:val="22"/>
              </w:rPr>
              <w:t>exam</w:t>
            </w:r>
          </w:p>
        </w:tc>
        <w:tc>
          <w:tcPr>
            <w:tcW w:w="993" w:type="dxa"/>
            <w:tcBorders>
              <w:bottom w:val="single" w:sz="4" w:space="0" w:color="000000"/>
              <w:right w:val="single" w:sz="4" w:space="0" w:color="000000"/>
            </w:tcBorders>
            <w:vAlign w:val="center"/>
          </w:tcPr>
          <w:p w14:paraId="3FC13805" w14:textId="77777777" w:rsidR="00B66024" w:rsidRPr="0093187A" w:rsidRDefault="00B66024" w:rsidP="00B66024">
            <w:pPr>
              <w:widowControl w:val="0"/>
              <w:jc w:val="center"/>
              <w:rPr>
                <w:sz w:val="22"/>
                <w:szCs w:val="22"/>
              </w:rPr>
            </w:pPr>
            <w:r w:rsidRPr="0093187A">
              <w:rPr>
                <w:sz w:val="22"/>
                <w:szCs w:val="22"/>
              </w:rPr>
              <w:t>4</w:t>
            </w:r>
          </w:p>
        </w:tc>
        <w:tc>
          <w:tcPr>
            <w:tcW w:w="2126" w:type="dxa"/>
            <w:gridSpan w:val="2"/>
            <w:tcBorders>
              <w:bottom w:val="single" w:sz="4" w:space="0" w:color="000000"/>
              <w:right w:val="single" w:sz="4" w:space="0" w:color="000000"/>
            </w:tcBorders>
            <w:vAlign w:val="center"/>
          </w:tcPr>
          <w:p w14:paraId="728EFB8B" w14:textId="77777777" w:rsidR="00B66024" w:rsidRPr="0093187A" w:rsidRDefault="00B66024" w:rsidP="00B66024">
            <w:pPr>
              <w:widowControl w:val="0"/>
              <w:jc w:val="center"/>
              <w:rPr>
                <w:sz w:val="22"/>
                <w:szCs w:val="22"/>
              </w:rPr>
            </w:pPr>
            <w:r w:rsidRPr="0093187A">
              <w:rPr>
                <w:sz w:val="22"/>
                <w:szCs w:val="22"/>
              </w:rPr>
              <w:t>Magnuczné dr. Godó Ágnes</w:t>
            </w:r>
          </w:p>
        </w:tc>
        <w:tc>
          <w:tcPr>
            <w:tcW w:w="2126" w:type="dxa"/>
            <w:tcBorders>
              <w:bottom w:val="single" w:sz="4" w:space="0" w:color="000000"/>
              <w:right w:val="single" w:sz="4" w:space="0" w:color="000000"/>
            </w:tcBorders>
            <w:vAlign w:val="center"/>
          </w:tcPr>
          <w:p w14:paraId="7254FAA1" w14:textId="77777777" w:rsidR="00B66024" w:rsidRPr="0093187A" w:rsidRDefault="00B66024" w:rsidP="00B66024">
            <w:pPr>
              <w:widowControl w:val="0"/>
              <w:jc w:val="center"/>
              <w:rPr>
                <w:sz w:val="22"/>
                <w:szCs w:val="22"/>
              </w:rPr>
            </w:pPr>
          </w:p>
        </w:tc>
      </w:tr>
      <w:tr w:rsidR="0093187A" w:rsidRPr="0093187A" w14:paraId="393A21F2"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009A4E78" w14:textId="77777777" w:rsidR="00B66024" w:rsidRPr="0093187A" w:rsidRDefault="00B66024" w:rsidP="00B66024">
            <w:pPr>
              <w:widowControl w:val="0"/>
              <w:rPr>
                <w:sz w:val="22"/>
                <w:szCs w:val="22"/>
              </w:rPr>
            </w:pPr>
            <w:r w:rsidRPr="0093187A">
              <w:rPr>
                <w:sz w:val="22"/>
                <w:szCs w:val="22"/>
              </w:rPr>
              <w:t>BTANN111ALM-A</w:t>
            </w:r>
          </w:p>
        </w:tc>
        <w:tc>
          <w:tcPr>
            <w:tcW w:w="2977" w:type="dxa"/>
            <w:tcBorders>
              <w:bottom w:val="single" w:sz="4" w:space="0" w:color="000000"/>
              <w:right w:val="single" w:sz="4" w:space="0" w:color="000000"/>
            </w:tcBorders>
            <w:vAlign w:val="center"/>
          </w:tcPr>
          <w:p w14:paraId="3AC0F137" w14:textId="77777777" w:rsidR="00B66024" w:rsidRPr="0093187A" w:rsidRDefault="00B66024" w:rsidP="00B66024">
            <w:pPr>
              <w:widowControl w:val="0"/>
              <w:rPr>
                <w:sz w:val="22"/>
                <w:szCs w:val="22"/>
              </w:rPr>
            </w:pPr>
            <w:r w:rsidRPr="0093187A">
              <w:rPr>
                <w:sz w:val="22"/>
                <w:szCs w:val="22"/>
              </w:rPr>
              <w:t>Grammar in Use 1.</w:t>
            </w:r>
          </w:p>
        </w:tc>
        <w:tc>
          <w:tcPr>
            <w:tcW w:w="1414" w:type="dxa"/>
            <w:tcBorders>
              <w:bottom w:val="single" w:sz="4" w:space="0" w:color="000000"/>
              <w:right w:val="single" w:sz="4" w:space="0" w:color="000000"/>
            </w:tcBorders>
            <w:vAlign w:val="center"/>
          </w:tcPr>
          <w:p w14:paraId="16F2977C" w14:textId="77777777" w:rsidR="00B66024" w:rsidRPr="0093187A" w:rsidRDefault="00B66024" w:rsidP="00B66024">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73AA4071" w14:textId="77777777" w:rsidR="00B66024" w:rsidRPr="0093187A" w:rsidRDefault="00B66024" w:rsidP="00B66024">
            <w:pPr>
              <w:widowControl w:val="0"/>
              <w:jc w:val="center"/>
              <w:rPr>
                <w:sz w:val="22"/>
                <w:szCs w:val="22"/>
              </w:rPr>
            </w:pPr>
          </w:p>
        </w:tc>
        <w:tc>
          <w:tcPr>
            <w:tcW w:w="1563" w:type="dxa"/>
            <w:tcBorders>
              <w:bottom w:val="single" w:sz="4" w:space="0" w:color="000000"/>
              <w:right w:val="single" w:sz="4" w:space="0" w:color="000000"/>
            </w:tcBorders>
            <w:vAlign w:val="center"/>
          </w:tcPr>
          <w:p w14:paraId="65772B6E" w14:textId="77777777" w:rsidR="00B66024" w:rsidRPr="0093187A" w:rsidRDefault="00B66024" w:rsidP="00B66024">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27CA08E2" w14:textId="77777777" w:rsidR="00B66024" w:rsidRPr="0093187A" w:rsidRDefault="00B66024" w:rsidP="00B66024">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0CC38B7D" w14:textId="605E9AA4" w:rsidR="00B66024" w:rsidRPr="0093187A" w:rsidRDefault="0027615B" w:rsidP="00B66024">
            <w:pPr>
              <w:widowControl w:val="0"/>
              <w:jc w:val="center"/>
              <w:rPr>
                <w:sz w:val="22"/>
                <w:szCs w:val="22"/>
              </w:rPr>
            </w:pPr>
            <w:r w:rsidRPr="0093187A">
              <w:rPr>
                <w:sz w:val="22"/>
                <w:szCs w:val="22"/>
              </w:rPr>
              <w:t>Julia Váraljai</w:t>
            </w:r>
          </w:p>
        </w:tc>
        <w:tc>
          <w:tcPr>
            <w:tcW w:w="2126" w:type="dxa"/>
            <w:tcBorders>
              <w:bottom w:val="single" w:sz="4" w:space="0" w:color="000000"/>
              <w:right w:val="single" w:sz="4" w:space="0" w:color="000000"/>
            </w:tcBorders>
            <w:vAlign w:val="center"/>
          </w:tcPr>
          <w:p w14:paraId="44CAF587" w14:textId="77777777" w:rsidR="00B66024" w:rsidRPr="0093187A" w:rsidRDefault="00B66024" w:rsidP="00B66024">
            <w:pPr>
              <w:widowControl w:val="0"/>
              <w:jc w:val="center"/>
              <w:rPr>
                <w:sz w:val="22"/>
                <w:szCs w:val="22"/>
              </w:rPr>
            </w:pPr>
          </w:p>
        </w:tc>
      </w:tr>
      <w:tr w:rsidR="0093187A" w:rsidRPr="0093187A" w14:paraId="55EACC91"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06351BF5" w14:textId="77777777" w:rsidR="00B66024" w:rsidRPr="0093187A" w:rsidRDefault="00B66024" w:rsidP="00B66024">
            <w:pPr>
              <w:widowControl w:val="0"/>
              <w:rPr>
                <w:sz w:val="22"/>
                <w:szCs w:val="22"/>
              </w:rPr>
            </w:pPr>
            <w:r w:rsidRPr="0093187A">
              <w:rPr>
                <w:sz w:val="22"/>
                <w:szCs w:val="22"/>
              </w:rPr>
              <w:t>BTANN113ALM-A</w:t>
            </w:r>
          </w:p>
        </w:tc>
        <w:tc>
          <w:tcPr>
            <w:tcW w:w="2977" w:type="dxa"/>
            <w:tcBorders>
              <w:top w:val="single" w:sz="4" w:space="0" w:color="000000"/>
              <w:bottom w:val="single" w:sz="4" w:space="0" w:color="000000"/>
              <w:right w:val="single" w:sz="4" w:space="0" w:color="000000"/>
            </w:tcBorders>
            <w:vAlign w:val="center"/>
          </w:tcPr>
          <w:p w14:paraId="3E7E2DB7" w14:textId="77777777" w:rsidR="00B66024" w:rsidRPr="0093187A" w:rsidRDefault="00B66024" w:rsidP="00B66024">
            <w:pPr>
              <w:widowControl w:val="0"/>
              <w:rPr>
                <w:sz w:val="22"/>
                <w:szCs w:val="22"/>
              </w:rPr>
            </w:pPr>
            <w:r w:rsidRPr="0093187A">
              <w:rPr>
                <w:sz w:val="22"/>
                <w:szCs w:val="22"/>
              </w:rPr>
              <w:t>Remedial Language Development Course 1.</w:t>
            </w:r>
          </w:p>
        </w:tc>
        <w:tc>
          <w:tcPr>
            <w:tcW w:w="1414" w:type="dxa"/>
            <w:tcBorders>
              <w:top w:val="single" w:sz="4" w:space="0" w:color="000000"/>
              <w:bottom w:val="single" w:sz="4" w:space="0" w:color="000000"/>
              <w:right w:val="single" w:sz="4" w:space="0" w:color="000000"/>
            </w:tcBorders>
            <w:vAlign w:val="center"/>
          </w:tcPr>
          <w:p w14:paraId="09ACA9AA" w14:textId="77777777" w:rsidR="00B66024" w:rsidRPr="0093187A" w:rsidRDefault="00B66024" w:rsidP="00B66024">
            <w:pPr>
              <w:widowControl w:val="0"/>
              <w:jc w:val="center"/>
              <w:rPr>
                <w:sz w:val="22"/>
                <w:szCs w:val="22"/>
              </w:rPr>
            </w:pPr>
            <w:r w:rsidRPr="0093187A">
              <w:rPr>
                <w:sz w:val="22"/>
                <w:szCs w:val="22"/>
              </w:rPr>
              <w:t>2</w:t>
            </w:r>
          </w:p>
        </w:tc>
        <w:tc>
          <w:tcPr>
            <w:tcW w:w="1559" w:type="dxa"/>
            <w:tcBorders>
              <w:top w:val="single" w:sz="4" w:space="0" w:color="000000"/>
              <w:bottom w:val="single" w:sz="4" w:space="0" w:color="000000"/>
              <w:right w:val="single" w:sz="4" w:space="0" w:color="000000"/>
            </w:tcBorders>
            <w:vAlign w:val="center"/>
          </w:tcPr>
          <w:p w14:paraId="3FF58C9D" w14:textId="77777777" w:rsidR="00B66024" w:rsidRPr="0093187A" w:rsidRDefault="00B66024" w:rsidP="00B66024">
            <w:pPr>
              <w:widowControl w:val="0"/>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4A20432B" w14:textId="77777777" w:rsidR="00B66024" w:rsidRPr="0093187A" w:rsidRDefault="00B66024" w:rsidP="00B66024">
            <w:pPr>
              <w:widowControl w:val="0"/>
              <w:jc w:val="center"/>
              <w:rPr>
                <w:sz w:val="22"/>
                <w:szCs w:val="22"/>
              </w:rPr>
            </w:pPr>
            <w:r w:rsidRPr="0093187A">
              <w:rPr>
                <w:sz w:val="22"/>
                <w:szCs w:val="22"/>
              </w:rPr>
              <w:t>signature</w:t>
            </w:r>
          </w:p>
        </w:tc>
        <w:tc>
          <w:tcPr>
            <w:tcW w:w="993" w:type="dxa"/>
            <w:tcBorders>
              <w:top w:val="single" w:sz="4" w:space="0" w:color="000000"/>
              <w:bottom w:val="single" w:sz="4" w:space="0" w:color="000000"/>
              <w:right w:val="single" w:sz="4" w:space="0" w:color="000000"/>
            </w:tcBorders>
            <w:vAlign w:val="center"/>
          </w:tcPr>
          <w:p w14:paraId="52BDA42F" w14:textId="77777777" w:rsidR="00B66024" w:rsidRPr="0093187A" w:rsidRDefault="00B66024" w:rsidP="00B66024">
            <w:pPr>
              <w:widowControl w:val="0"/>
              <w:jc w:val="center"/>
              <w:rPr>
                <w:sz w:val="22"/>
                <w:szCs w:val="22"/>
              </w:rPr>
            </w:pPr>
            <w:r w:rsidRPr="0093187A">
              <w:rPr>
                <w:sz w:val="22"/>
                <w:szCs w:val="22"/>
              </w:rPr>
              <w:t>0</w:t>
            </w:r>
          </w:p>
        </w:tc>
        <w:tc>
          <w:tcPr>
            <w:tcW w:w="2126" w:type="dxa"/>
            <w:gridSpan w:val="2"/>
            <w:tcBorders>
              <w:top w:val="single" w:sz="4" w:space="0" w:color="000000"/>
              <w:bottom w:val="single" w:sz="4" w:space="0" w:color="000000"/>
              <w:right w:val="single" w:sz="4" w:space="0" w:color="000000"/>
            </w:tcBorders>
            <w:vAlign w:val="center"/>
          </w:tcPr>
          <w:p w14:paraId="50507790" w14:textId="77777777" w:rsidR="00B66024" w:rsidRPr="0093187A" w:rsidRDefault="00B66024" w:rsidP="00B66024">
            <w:pPr>
              <w:widowControl w:val="0"/>
              <w:jc w:val="center"/>
              <w:rPr>
                <w:b/>
                <w:sz w:val="22"/>
                <w:szCs w:val="22"/>
              </w:rPr>
            </w:pPr>
            <w:r w:rsidRPr="0093187A">
              <w:rPr>
                <w:sz w:val="22"/>
                <w:szCs w:val="22"/>
              </w:rPr>
              <w:t>Láng Viktória</w:t>
            </w:r>
          </w:p>
        </w:tc>
        <w:tc>
          <w:tcPr>
            <w:tcW w:w="2126" w:type="dxa"/>
            <w:tcBorders>
              <w:top w:val="single" w:sz="4" w:space="0" w:color="000000"/>
              <w:bottom w:val="single" w:sz="4" w:space="0" w:color="000000"/>
              <w:right w:val="single" w:sz="4" w:space="0" w:color="000000"/>
            </w:tcBorders>
            <w:vAlign w:val="center"/>
          </w:tcPr>
          <w:p w14:paraId="3A07BD02" w14:textId="77777777" w:rsidR="00B66024" w:rsidRPr="0093187A" w:rsidRDefault="00B66024" w:rsidP="00B66024">
            <w:pPr>
              <w:widowControl w:val="0"/>
              <w:jc w:val="center"/>
              <w:rPr>
                <w:b/>
                <w:sz w:val="20"/>
                <w:szCs w:val="20"/>
              </w:rPr>
            </w:pPr>
            <w:r w:rsidRPr="0093187A">
              <w:rPr>
                <w:b/>
                <w:sz w:val="20"/>
                <w:szCs w:val="20"/>
              </w:rPr>
              <w:t>Prerequisite for the Filter Examination, tied to the result of an entry test</w:t>
            </w:r>
          </w:p>
        </w:tc>
      </w:tr>
      <w:tr w:rsidR="0093187A" w:rsidRPr="0093187A" w14:paraId="41F01D39"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2BB6C486" w14:textId="77777777" w:rsidR="00B66024" w:rsidRPr="0093187A" w:rsidRDefault="00B66024" w:rsidP="00B66024">
            <w:pPr>
              <w:widowControl w:val="0"/>
              <w:rPr>
                <w:sz w:val="22"/>
                <w:szCs w:val="22"/>
              </w:rPr>
            </w:pPr>
            <w:r w:rsidRPr="0093187A">
              <w:rPr>
                <w:sz w:val="22"/>
                <w:szCs w:val="22"/>
              </w:rPr>
              <w:t>BTANN114ALM-A</w:t>
            </w:r>
          </w:p>
        </w:tc>
        <w:tc>
          <w:tcPr>
            <w:tcW w:w="2977" w:type="dxa"/>
            <w:tcBorders>
              <w:bottom w:val="single" w:sz="4" w:space="0" w:color="000000"/>
              <w:right w:val="single" w:sz="4" w:space="0" w:color="000000"/>
            </w:tcBorders>
            <w:vAlign w:val="center"/>
          </w:tcPr>
          <w:p w14:paraId="1D9E0719" w14:textId="77777777" w:rsidR="00B66024" w:rsidRPr="0093187A" w:rsidRDefault="00B66024" w:rsidP="00B66024">
            <w:pPr>
              <w:widowControl w:val="0"/>
              <w:rPr>
                <w:sz w:val="22"/>
                <w:szCs w:val="22"/>
              </w:rPr>
            </w:pPr>
            <w:r w:rsidRPr="0093187A">
              <w:rPr>
                <w:sz w:val="22"/>
                <w:szCs w:val="22"/>
              </w:rPr>
              <w:t>Culture of the English-Speaking countries</w:t>
            </w:r>
          </w:p>
        </w:tc>
        <w:tc>
          <w:tcPr>
            <w:tcW w:w="1414" w:type="dxa"/>
            <w:tcBorders>
              <w:bottom w:val="single" w:sz="4" w:space="0" w:color="000000"/>
              <w:right w:val="single" w:sz="4" w:space="0" w:color="000000"/>
            </w:tcBorders>
            <w:vAlign w:val="center"/>
          </w:tcPr>
          <w:p w14:paraId="52830952" w14:textId="77777777" w:rsidR="00B66024" w:rsidRPr="0093187A" w:rsidRDefault="00B66024" w:rsidP="00B66024">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08097452" w14:textId="77777777" w:rsidR="00B66024" w:rsidRPr="0093187A" w:rsidRDefault="00B66024" w:rsidP="00B66024">
            <w:pPr>
              <w:widowControl w:val="0"/>
              <w:jc w:val="center"/>
              <w:rPr>
                <w:sz w:val="22"/>
                <w:szCs w:val="22"/>
              </w:rPr>
            </w:pPr>
          </w:p>
        </w:tc>
        <w:tc>
          <w:tcPr>
            <w:tcW w:w="1563" w:type="dxa"/>
            <w:tcBorders>
              <w:bottom w:val="single" w:sz="4" w:space="0" w:color="000000"/>
              <w:right w:val="single" w:sz="4" w:space="0" w:color="000000"/>
            </w:tcBorders>
            <w:vAlign w:val="center"/>
          </w:tcPr>
          <w:p w14:paraId="6DC025FC" w14:textId="77777777" w:rsidR="00B66024" w:rsidRPr="0093187A" w:rsidRDefault="00B66024" w:rsidP="00B66024">
            <w:pPr>
              <w:widowControl w:val="0"/>
              <w:jc w:val="center"/>
              <w:rPr>
                <w:sz w:val="22"/>
                <w:szCs w:val="22"/>
              </w:rPr>
            </w:pPr>
            <w:r w:rsidRPr="0093187A">
              <w:rPr>
                <w:sz w:val="22"/>
                <w:szCs w:val="22"/>
              </w:rPr>
              <w:t>exam</w:t>
            </w:r>
          </w:p>
        </w:tc>
        <w:tc>
          <w:tcPr>
            <w:tcW w:w="993" w:type="dxa"/>
            <w:tcBorders>
              <w:bottom w:val="single" w:sz="4" w:space="0" w:color="000000"/>
              <w:right w:val="single" w:sz="4" w:space="0" w:color="000000"/>
            </w:tcBorders>
            <w:vAlign w:val="center"/>
          </w:tcPr>
          <w:p w14:paraId="7F7E1739" w14:textId="77777777" w:rsidR="00B66024" w:rsidRPr="0093187A" w:rsidRDefault="00B66024" w:rsidP="00B66024">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234DEE74" w14:textId="123460B9" w:rsidR="00B66024" w:rsidRPr="0093187A" w:rsidRDefault="009F0B8A" w:rsidP="00B66024">
            <w:pPr>
              <w:widowControl w:val="0"/>
              <w:jc w:val="center"/>
              <w:rPr>
                <w:sz w:val="22"/>
                <w:szCs w:val="22"/>
              </w:rPr>
            </w:pPr>
            <w:r w:rsidRPr="0093187A">
              <w:rPr>
                <w:sz w:val="22"/>
                <w:szCs w:val="22"/>
              </w:rPr>
              <w:t>Láng Viktória</w:t>
            </w:r>
          </w:p>
        </w:tc>
        <w:tc>
          <w:tcPr>
            <w:tcW w:w="2126" w:type="dxa"/>
            <w:tcBorders>
              <w:bottom w:val="single" w:sz="4" w:space="0" w:color="000000"/>
              <w:right w:val="single" w:sz="4" w:space="0" w:color="000000"/>
            </w:tcBorders>
            <w:vAlign w:val="center"/>
          </w:tcPr>
          <w:p w14:paraId="7FC19EA5" w14:textId="77777777" w:rsidR="00B66024" w:rsidRPr="0093187A" w:rsidRDefault="00B66024" w:rsidP="00B66024">
            <w:pPr>
              <w:widowControl w:val="0"/>
              <w:jc w:val="center"/>
              <w:rPr>
                <w:sz w:val="22"/>
                <w:szCs w:val="22"/>
              </w:rPr>
            </w:pPr>
          </w:p>
        </w:tc>
      </w:tr>
      <w:tr w:rsidR="0093187A" w:rsidRPr="0093187A" w14:paraId="13DBAC23"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339DE228" w14:textId="5D8924C9" w:rsidR="00B66024" w:rsidRPr="0093187A" w:rsidRDefault="00B66024" w:rsidP="00B66024">
            <w:pPr>
              <w:widowControl w:val="0"/>
              <w:rPr>
                <w:sz w:val="22"/>
                <w:szCs w:val="22"/>
              </w:rPr>
            </w:pPr>
            <w:r w:rsidRPr="0093187A">
              <w:rPr>
                <w:sz w:val="22"/>
                <w:szCs w:val="22"/>
              </w:rPr>
              <w:t>BTANN1</w:t>
            </w:r>
            <w:r w:rsidR="006D2DE5" w:rsidRPr="0093187A">
              <w:rPr>
                <w:sz w:val="22"/>
                <w:szCs w:val="22"/>
              </w:rPr>
              <w:t>22</w:t>
            </w:r>
            <w:r w:rsidRPr="0093187A">
              <w:rPr>
                <w:sz w:val="22"/>
                <w:szCs w:val="22"/>
              </w:rPr>
              <w:t>ALM-A</w:t>
            </w:r>
          </w:p>
        </w:tc>
        <w:tc>
          <w:tcPr>
            <w:tcW w:w="2977" w:type="dxa"/>
            <w:tcBorders>
              <w:top w:val="single" w:sz="4" w:space="0" w:color="000000"/>
              <w:bottom w:val="single" w:sz="4" w:space="0" w:color="000000"/>
              <w:right w:val="single" w:sz="4" w:space="0" w:color="000000"/>
            </w:tcBorders>
            <w:vAlign w:val="center"/>
          </w:tcPr>
          <w:p w14:paraId="4AF9F930" w14:textId="791004A3" w:rsidR="00B66024" w:rsidRPr="0093187A" w:rsidRDefault="00B66024" w:rsidP="00B66024">
            <w:pPr>
              <w:widowControl w:val="0"/>
              <w:rPr>
                <w:sz w:val="22"/>
                <w:szCs w:val="22"/>
              </w:rPr>
            </w:pPr>
            <w:r w:rsidRPr="0093187A">
              <w:rPr>
                <w:sz w:val="22"/>
                <w:szCs w:val="22"/>
              </w:rPr>
              <w:t>Readings in Contemporary</w:t>
            </w:r>
            <w:r w:rsidR="00F76F6E" w:rsidRPr="0093187A">
              <w:rPr>
                <w:sz w:val="22"/>
                <w:szCs w:val="22"/>
              </w:rPr>
              <w:t xml:space="preserve"> </w:t>
            </w:r>
            <w:r w:rsidR="00B27443" w:rsidRPr="0093187A">
              <w:rPr>
                <w:sz w:val="22"/>
                <w:szCs w:val="22"/>
              </w:rPr>
              <w:t>Cultural Topics</w:t>
            </w:r>
          </w:p>
        </w:tc>
        <w:tc>
          <w:tcPr>
            <w:tcW w:w="1414" w:type="dxa"/>
            <w:tcBorders>
              <w:top w:val="single" w:sz="4" w:space="0" w:color="000000"/>
              <w:bottom w:val="single" w:sz="4" w:space="0" w:color="000000"/>
              <w:right w:val="single" w:sz="4" w:space="0" w:color="000000"/>
            </w:tcBorders>
            <w:vAlign w:val="center"/>
          </w:tcPr>
          <w:p w14:paraId="72D98C6A" w14:textId="77777777" w:rsidR="00B66024" w:rsidRPr="0093187A" w:rsidRDefault="00B66024" w:rsidP="00B66024">
            <w:pPr>
              <w:widowControl w:val="0"/>
              <w:jc w:val="center"/>
              <w:rPr>
                <w:sz w:val="22"/>
                <w:szCs w:val="22"/>
              </w:rPr>
            </w:pPr>
            <w:r w:rsidRPr="0093187A">
              <w:rPr>
                <w:sz w:val="22"/>
                <w:szCs w:val="22"/>
              </w:rPr>
              <w:t>2</w:t>
            </w:r>
          </w:p>
        </w:tc>
        <w:tc>
          <w:tcPr>
            <w:tcW w:w="1559" w:type="dxa"/>
            <w:tcBorders>
              <w:top w:val="single" w:sz="4" w:space="0" w:color="000000"/>
              <w:bottom w:val="single" w:sz="4" w:space="0" w:color="000000"/>
              <w:right w:val="single" w:sz="4" w:space="0" w:color="000000"/>
            </w:tcBorders>
            <w:vAlign w:val="center"/>
          </w:tcPr>
          <w:p w14:paraId="1EECA084" w14:textId="77777777" w:rsidR="00B66024" w:rsidRPr="0093187A" w:rsidRDefault="00B66024" w:rsidP="00B66024">
            <w:pPr>
              <w:widowControl w:val="0"/>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76D6B1E8" w14:textId="77777777" w:rsidR="00B66024" w:rsidRPr="0093187A" w:rsidRDefault="00B66024" w:rsidP="00B66024">
            <w:pPr>
              <w:widowControl w:val="0"/>
              <w:jc w:val="center"/>
              <w:rPr>
                <w:sz w:val="22"/>
                <w:szCs w:val="22"/>
              </w:rPr>
            </w:pPr>
            <w:r w:rsidRPr="0093187A">
              <w:rPr>
                <w:sz w:val="22"/>
                <w:szCs w:val="22"/>
              </w:rPr>
              <w:t>seminar grade</w:t>
            </w:r>
          </w:p>
        </w:tc>
        <w:tc>
          <w:tcPr>
            <w:tcW w:w="993" w:type="dxa"/>
            <w:tcBorders>
              <w:top w:val="single" w:sz="4" w:space="0" w:color="000000"/>
              <w:bottom w:val="single" w:sz="4" w:space="0" w:color="000000"/>
              <w:right w:val="single" w:sz="4" w:space="0" w:color="000000"/>
            </w:tcBorders>
            <w:vAlign w:val="center"/>
          </w:tcPr>
          <w:p w14:paraId="2573F5D6" w14:textId="77777777" w:rsidR="00B66024" w:rsidRPr="0093187A" w:rsidRDefault="00B66024" w:rsidP="00B66024">
            <w:pPr>
              <w:widowControl w:val="0"/>
              <w:jc w:val="center"/>
              <w:rPr>
                <w:sz w:val="22"/>
                <w:szCs w:val="22"/>
              </w:rPr>
            </w:pPr>
            <w:r w:rsidRPr="0093187A">
              <w:rPr>
                <w:sz w:val="22"/>
                <w:szCs w:val="22"/>
              </w:rPr>
              <w:t>3</w:t>
            </w:r>
          </w:p>
        </w:tc>
        <w:tc>
          <w:tcPr>
            <w:tcW w:w="2126" w:type="dxa"/>
            <w:gridSpan w:val="2"/>
            <w:tcBorders>
              <w:top w:val="single" w:sz="4" w:space="0" w:color="000000"/>
              <w:bottom w:val="single" w:sz="4" w:space="0" w:color="000000"/>
              <w:right w:val="single" w:sz="4" w:space="0" w:color="000000"/>
            </w:tcBorders>
            <w:vAlign w:val="center"/>
          </w:tcPr>
          <w:p w14:paraId="6CAAE396" w14:textId="77777777" w:rsidR="00B66024" w:rsidRPr="0093187A" w:rsidRDefault="00B66024" w:rsidP="00B66024">
            <w:pPr>
              <w:widowControl w:val="0"/>
              <w:jc w:val="center"/>
              <w:rPr>
                <w:sz w:val="22"/>
                <w:szCs w:val="22"/>
              </w:rPr>
            </w:pPr>
            <w:r w:rsidRPr="0093187A">
              <w:rPr>
                <w:sz w:val="22"/>
                <w:szCs w:val="22"/>
              </w:rPr>
              <w:t>Dr. Schäffer Anett</w:t>
            </w:r>
          </w:p>
        </w:tc>
        <w:tc>
          <w:tcPr>
            <w:tcW w:w="2126" w:type="dxa"/>
            <w:tcBorders>
              <w:top w:val="single" w:sz="4" w:space="0" w:color="000000"/>
              <w:bottom w:val="single" w:sz="4" w:space="0" w:color="000000"/>
              <w:right w:val="single" w:sz="4" w:space="0" w:color="000000"/>
            </w:tcBorders>
            <w:vAlign w:val="center"/>
          </w:tcPr>
          <w:p w14:paraId="72E9F151" w14:textId="77777777" w:rsidR="00B66024" w:rsidRPr="0093187A" w:rsidRDefault="00B66024" w:rsidP="00B66024">
            <w:pPr>
              <w:widowControl w:val="0"/>
              <w:jc w:val="center"/>
              <w:rPr>
                <w:sz w:val="22"/>
                <w:szCs w:val="22"/>
              </w:rPr>
            </w:pPr>
          </w:p>
        </w:tc>
      </w:tr>
      <w:tr w:rsidR="0093187A" w:rsidRPr="0093187A" w14:paraId="2CFFDEF2" w14:textId="77777777" w:rsidTr="005945BB">
        <w:trPr>
          <w:trHeight w:val="20"/>
        </w:trPr>
        <w:tc>
          <w:tcPr>
            <w:tcW w:w="9923" w:type="dxa"/>
            <w:gridSpan w:val="5"/>
            <w:tcBorders>
              <w:left w:val="single" w:sz="4" w:space="0" w:color="000000"/>
              <w:bottom w:val="single" w:sz="4" w:space="0" w:color="000000"/>
              <w:right w:val="single" w:sz="4" w:space="0" w:color="000000"/>
            </w:tcBorders>
            <w:shd w:val="clear" w:color="auto" w:fill="FFFFFF"/>
            <w:vAlign w:val="center"/>
          </w:tcPr>
          <w:p w14:paraId="6D6769FE" w14:textId="5FED45B3" w:rsidR="00DA0EAC" w:rsidRPr="0093187A" w:rsidRDefault="00B66024" w:rsidP="0093187A">
            <w:pPr>
              <w:widowControl w:val="0"/>
              <w:jc w:val="center"/>
              <w:rPr>
                <w:b/>
                <w:sz w:val="22"/>
                <w:szCs w:val="22"/>
              </w:rPr>
            </w:pPr>
            <w:r w:rsidRPr="0093187A">
              <w:rPr>
                <w:b/>
                <w:sz w:val="22"/>
                <w:szCs w:val="22"/>
              </w:rPr>
              <w:t>Total number of credits:</w:t>
            </w:r>
          </w:p>
        </w:tc>
        <w:tc>
          <w:tcPr>
            <w:tcW w:w="1012" w:type="dxa"/>
            <w:gridSpan w:val="2"/>
            <w:tcBorders>
              <w:bottom w:val="single" w:sz="4" w:space="0" w:color="000000"/>
              <w:right w:val="single" w:sz="4" w:space="0" w:color="000000"/>
            </w:tcBorders>
            <w:shd w:val="clear" w:color="auto" w:fill="D9D9D9"/>
            <w:vAlign w:val="center"/>
          </w:tcPr>
          <w:p w14:paraId="335A26B7" w14:textId="77777777" w:rsidR="00B66024" w:rsidRPr="0093187A" w:rsidRDefault="00B66024" w:rsidP="00B66024">
            <w:pPr>
              <w:widowControl w:val="0"/>
              <w:jc w:val="center"/>
              <w:rPr>
                <w:b/>
                <w:sz w:val="22"/>
                <w:szCs w:val="22"/>
              </w:rPr>
            </w:pPr>
            <w:r w:rsidRPr="0093187A">
              <w:rPr>
                <w:b/>
                <w:sz w:val="22"/>
                <w:szCs w:val="22"/>
              </w:rPr>
              <w:t>27</w:t>
            </w:r>
          </w:p>
        </w:tc>
        <w:tc>
          <w:tcPr>
            <w:tcW w:w="4233" w:type="dxa"/>
            <w:gridSpan w:val="2"/>
            <w:tcBorders>
              <w:bottom w:val="single" w:sz="4" w:space="0" w:color="000000"/>
              <w:right w:val="single" w:sz="4" w:space="0" w:color="000000"/>
            </w:tcBorders>
            <w:shd w:val="clear" w:color="auto" w:fill="FFFFFF"/>
            <w:vAlign w:val="center"/>
          </w:tcPr>
          <w:p w14:paraId="248C149F" w14:textId="77777777" w:rsidR="00B66024" w:rsidRPr="0093187A" w:rsidRDefault="00B66024" w:rsidP="00B66024">
            <w:pPr>
              <w:widowControl w:val="0"/>
              <w:jc w:val="center"/>
              <w:rPr>
                <w:sz w:val="22"/>
                <w:szCs w:val="22"/>
              </w:rPr>
            </w:pPr>
          </w:p>
        </w:tc>
      </w:tr>
      <w:tr w:rsidR="0093187A" w:rsidRPr="0093187A" w14:paraId="2190F204" w14:textId="77777777" w:rsidTr="005945BB">
        <w:trPr>
          <w:trHeight w:val="20"/>
        </w:trPr>
        <w:tc>
          <w:tcPr>
            <w:tcW w:w="15168" w:type="dxa"/>
            <w:gridSpan w:val="9"/>
            <w:tcBorders>
              <w:top w:val="single" w:sz="4" w:space="0" w:color="000000"/>
              <w:left w:val="single" w:sz="4" w:space="0" w:color="000000"/>
              <w:bottom w:val="single" w:sz="4" w:space="0" w:color="000000"/>
              <w:right w:val="single" w:sz="4" w:space="0" w:color="000000"/>
            </w:tcBorders>
            <w:shd w:val="clear" w:color="auto" w:fill="D9D9D9"/>
          </w:tcPr>
          <w:p w14:paraId="6F18B2D1" w14:textId="77777777" w:rsidR="00B66024" w:rsidRPr="0093187A" w:rsidRDefault="00B66024" w:rsidP="00B66024">
            <w:pPr>
              <w:widowControl w:val="0"/>
              <w:jc w:val="center"/>
              <w:rPr>
                <w:sz w:val="22"/>
                <w:szCs w:val="22"/>
              </w:rPr>
            </w:pPr>
            <w:r w:rsidRPr="0093187A">
              <w:rPr>
                <w:b/>
                <w:sz w:val="22"/>
                <w:szCs w:val="22"/>
              </w:rPr>
              <w:t>Term 2 Year 1</w:t>
            </w:r>
          </w:p>
        </w:tc>
      </w:tr>
      <w:tr w:rsidR="0093187A" w:rsidRPr="0093187A" w14:paraId="626C0863"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50A1411E" w14:textId="77777777" w:rsidR="00B66024" w:rsidRPr="0093187A" w:rsidRDefault="00B66024" w:rsidP="00B66024">
            <w:pPr>
              <w:widowControl w:val="0"/>
              <w:rPr>
                <w:sz w:val="22"/>
                <w:szCs w:val="22"/>
              </w:rPr>
            </w:pPr>
            <w:bookmarkStart w:id="7" w:name="_heading=h.2et92p0"/>
            <w:bookmarkEnd w:id="7"/>
            <w:r w:rsidRPr="0093187A">
              <w:rPr>
                <w:sz w:val="22"/>
                <w:szCs w:val="22"/>
              </w:rPr>
              <w:t>BTANN203ALM-A</w:t>
            </w:r>
          </w:p>
        </w:tc>
        <w:tc>
          <w:tcPr>
            <w:tcW w:w="2977" w:type="dxa"/>
            <w:tcBorders>
              <w:top w:val="single" w:sz="4" w:space="0" w:color="000000"/>
              <w:bottom w:val="single" w:sz="4" w:space="0" w:color="000000"/>
              <w:right w:val="single" w:sz="4" w:space="0" w:color="000000"/>
            </w:tcBorders>
            <w:vAlign w:val="center"/>
          </w:tcPr>
          <w:p w14:paraId="554C088B" w14:textId="77777777" w:rsidR="00B66024" w:rsidRPr="0093187A" w:rsidRDefault="00B66024" w:rsidP="00B66024">
            <w:pPr>
              <w:widowControl w:val="0"/>
              <w:rPr>
                <w:sz w:val="22"/>
                <w:szCs w:val="22"/>
              </w:rPr>
            </w:pPr>
            <w:r w:rsidRPr="0093187A">
              <w:rPr>
                <w:sz w:val="22"/>
                <w:szCs w:val="22"/>
              </w:rPr>
              <w:t>Integrated Skills 2.</w:t>
            </w:r>
          </w:p>
        </w:tc>
        <w:tc>
          <w:tcPr>
            <w:tcW w:w="1414" w:type="dxa"/>
            <w:tcBorders>
              <w:top w:val="single" w:sz="4" w:space="0" w:color="000000"/>
              <w:bottom w:val="single" w:sz="4" w:space="0" w:color="000000"/>
              <w:right w:val="single" w:sz="4" w:space="0" w:color="000000"/>
            </w:tcBorders>
            <w:vAlign w:val="center"/>
          </w:tcPr>
          <w:p w14:paraId="60F0A4DF" w14:textId="77777777" w:rsidR="00B66024" w:rsidRPr="0093187A" w:rsidRDefault="00B66024" w:rsidP="00B66024">
            <w:pPr>
              <w:widowControl w:val="0"/>
              <w:jc w:val="center"/>
              <w:rPr>
                <w:sz w:val="22"/>
                <w:szCs w:val="22"/>
              </w:rPr>
            </w:pPr>
            <w:r w:rsidRPr="0093187A">
              <w:rPr>
                <w:sz w:val="22"/>
                <w:szCs w:val="22"/>
              </w:rPr>
              <w:t>2</w:t>
            </w:r>
          </w:p>
        </w:tc>
        <w:tc>
          <w:tcPr>
            <w:tcW w:w="1559" w:type="dxa"/>
            <w:tcBorders>
              <w:top w:val="single" w:sz="4" w:space="0" w:color="000000"/>
              <w:bottom w:val="single" w:sz="4" w:space="0" w:color="000000"/>
              <w:right w:val="single" w:sz="4" w:space="0" w:color="000000"/>
            </w:tcBorders>
            <w:vAlign w:val="center"/>
          </w:tcPr>
          <w:p w14:paraId="0AF1D9D4" w14:textId="77777777" w:rsidR="00B66024" w:rsidRPr="0093187A" w:rsidRDefault="00B66024" w:rsidP="00B66024">
            <w:pPr>
              <w:widowControl w:val="0"/>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7B3E532F" w14:textId="77777777" w:rsidR="00B66024" w:rsidRPr="0093187A" w:rsidRDefault="00B66024" w:rsidP="00B66024">
            <w:pPr>
              <w:widowControl w:val="0"/>
              <w:jc w:val="center"/>
              <w:rPr>
                <w:sz w:val="22"/>
                <w:szCs w:val="22"/>
              </w:rPr>
            </w:pPr>
            <w:r w:rsidRPr="0093187A">
              <w:rPr>
                <w:sz w:val="22"/>
                <w:szCs w:val="22"/>
              </w:rPr>
              <w:t>seminar grade</w:t>
            </w:r>
          </w:p>
        </w:tc>
        <w:tc>
          <w:tcPr>
            <w:tcW w:w="993" w:type="dxa"/>
            <w:tcBorders>
              <w:top w:val="single" w:sz="4" w:space="0" w:color="000000"/>
              <w:bottom w:val="single" w:sz="4" w:space="0" w:color="000000"/>
              <w:right w:val="single" w:sz="4" w:space="0" w:color="000000"/>
            </w:tcBorders>
            <w:vAlign w:val="center"/>
          </w:tcPr>
          <w:p w14:paraId="210A229E" w14:textId="77777777" w:rsidR="00B66024" w:rsidRPr="0093187A" w:rsidRDefault="00B66024" w:rsidP="00B66024">
            <w:pPr>
              <w:widowControl w:val="0"/>
              <w:jc w:val="center"/>
              <w:rPr>
                <w:sz w:val="22"/>
                <w:szCs w:val="22"/>
              </w:rPr>
            </w:pPr>
            <w:r w:rsidRPr="0093187A">
              <w:rPr>
                <w:sz w:val="22"/>
                <w:szCs w:val="22"/>
              </w:rPr>
              <w:t>3</w:t>
            </w:r>
          </w:p>
        </w:tc>
        <w:tc>
          <w:tcPr>
            <w:tcW w:w="2126" w:type="dxa"/>
            <w:gridSpan w:val="2"/>
            <w:tcBorders>
              <w:top w:val="single" w:sz="4" w:space="0" w:color="000000"/>
              <w:bottom w:val="single" w:sz="4" w:space="0" w:color="000000"/>
              <w:right w:val="single" w:sz="4" w:space="0" w:color="000000"/>
            </w:tcBorders>
          </w:tcPr>
          <w:p w14:paraId="1CDEDAA5" w14:textId="77777777" w:rsidR="00B66024" w:rsidRPr="0093187A" w:rsidRDefault="00B66024" w:rsidP="00B66024">
            <w:pPr>
              <w:widowControl w:val="0"/>
              <w:jc w:val="center"/>
              <w:rPr>
                <w:sz w:val="22"/>
                <w:szCs w:val="22"/>
              </w:rPr>
            </w:pPr>
            <w:r w:rsidRPr="0093187A">
              <w:rPr>
                <w:sz w:val="22"/>
                <w:szCs w:val="22"/>
              </w:rPr>
              <w:t>Láng Viktória</w:t>
            </w:r>
          </w:p>
        </w:tc>
        <w:tc>
          <w:tcPr>
            <w:tcW w:w="2126" w:type="dxa"/>
            <w:tcBorders>
              <w:top w:val="single" w:sz="4" w:space="0" w:color="000000"/>
              <w:bottom w:val="single" w:sz="4" w:space="0" w:color="000000"/>
              <w:right w:val="single" w:sz="4" w:space="0" w:color="000000"/>
            </w:tcBorders>
            <w:vAlign w:val="center"/>
          </w:tcPr>
          <w:p w14:paraId="2C76BE37" w14:textId="4681BA98" w:rsidR="00B66024" w:rsidRPr="0093187A" w:rsidRDefault="00B66024" w:rsidP="00B66024">
            <w:pPr>
              <w:widowControl w:val="0"/>
              <w:jc w:val="center"/>
              <w:rPr>
                <w:sz w:val="22"/>
                <w:szCs w:val="22"/>
              </w:rPr>
            </w:pPr>
          </w:p>
        </w:tc>
      </w:tr>
      <w:tr w:rsidR="0093187A" w:rsidRPr="0093187A" w14:paraId="4D38DB7D"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658AB7F2" w14:textId="77777777" w:rsidR="00351021" w:rsidRPr="0093187A" w:rsidRDefault="00351021" w:rsidP="00351021">
            <w:pPr>
              <w:widowControl w:val="0"/>
              <w:rPr>
                <w:sz w:val="22"/>
                <w:szCs w:val="22"/>
              </w:rPr>
            </w:pPr>
            <w:r w:rsidRPr="0093187A">
              <w:rPr>
                <w:sz w:val="22"/>
                <w:szCs w:val="22"/>
              </w:rPr>
              <w:t>BTANN205ALM-A</w:t>
            </w:r>
          </w:p>
        </w:tc>
        <w:tc>
          <w:tcPr>
            <w:tcW w:w="2977" w:type="dxa"/>
            <w:tcBorders>
              <w:top w:val="single" w:sz="4" w:space="0" w:color="000000"/>
              <w:bottom w:val="single" w:sz="4" w:space="0" w:color="000000"/>
              <w:right w:val="single" w:sz="4" w:space="0" w:color="000000"/>
            </w:tcBorders>
            <w:vAlign w:val="center"/>
          </w:tcPr>
          <w:p w14:paraId="15BFB408" w14:textId="77777777" w:rsidR="00351021" w:rsidRPr="0093187A" w:rsidRDefault="00351021" w:rsidP="00351021">
            <w:pPr>
              <w:widowControl w:val="0"/>
              <w:rPr>
                <w:sz w:val="22"/>
                <w:szCs w:val="22"/>
              </w:rPr>
            </w:pPr>
            <w:r w:rsidRPr="0093187A">
              <w:rPr>
                <w:sz w:val="22"/>
                <w:szCs w:val="22"/>
              </w:rPr>
              <w:t>Reading / Writing 2.</w:t>
            </w:r>
          </w:p>
        </w:tc>
        <w:tc>
          <w:tcPr>
            <w:tcW w:w="1414" w:type="dxa"/>
            <w:tcBorders>
              <w:top w:val="single" w:sz="4" w:space="0" w:color="000000"/>
              <w:bottom w:val="single" w:sz="4" w:space="0" w:color="000000"/>
              <w:right w:val="single" w:sz="4" w:space="0" w:color="000000"/>
            </w:tcBorders>
            <w:vAlign w:val="center"/>
          </w:tcPr>
          <w:p w14:paraId="766A46B5" w14:textId="77777777" w:rsidR="00351021" w:rsidRPr="0093187A" w:rsidRDefault="00351021" w:rsidP="00351021">
            <w:pPr>
              <w:widowControl w:val="0"/>
              <w:jc w:val="center"/>
              <w:rPr>
                <w:sz w:val="22"/>
                <w:szCs w:val="22"/>
              </w:rPr>
            </w:pPr>
            <w:r w:rsidRPr="0093187A">
              <w:rPr>
                <w:sz w:val="22"/>
                <w:szCs w:val="22"/>
              </w:rPr>
              <w:t>2</w:t>
            </w:r>
          </w:p>
        </w:tc>
        <w:tc>
          <w:tcPr>
            <w:tcW w:w="1559" w:type="dxa"/>
            <w:tcBorders>
              <w:top w:val="single" w:sz="4" w:space="0" w:color="000000"/>
              <w:bottom w:val="single" w:sz="4" w:space="0" w:color="000000"/>
              <w:right w:val="single" w:sz="4" w:space="0" w:color="000000"/>
            </w:tcBorders>
            <w:vAlign w:val="center"/>
          </w:tcPr>
          <w:p w14:paraId="6627899C" w14:textId="77777777" w:rsidR="00351021" w:rsidRPr="0093187A" w:rsidRDefault="00351021" w:rsidP="00351021">
            <w:pPr>
              <w:widowControl w:val="0"/>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15D70941" w14:textId="77777777" w:rsidR="00351021" w:rsidRPr="0093187A" w:rsidRDefault="00351021" w:rsidP="00351021">
            <w:pPr>
              <w:widowControl w:val="0"/>
              <w:jc w:val="center"/>
              <w:rPr>
                <w:sz w:val="22"/>
                <w:szCs w:val="22"/>
              </w:rPr>
            </w:pPr>
            <w:r w:rsidRPr="0093187A">
              <w:rPr>
                <w:sz w:val="22"/>
                <w:szCs w:val="22"/>
              </w:rPr>
              <w:t>seminar grade</w:t>
            </w:r>
          </w:p>
        </w:tc>
        <w:tc>
          <w:tcPr>
            <w:tcW w:w="993" w:type="dxa"/>
            <w:tcBorders>
              <w:top w:val="single" w:sz="4" w:space="0" w:color="000000"/>
              <w:bottom w:val="single" w:sz="4" w:space="0" w:color="000000"/>
              <w:right w:val="single" w:sz="4" w:space="0" w:color="000000"/>
            </w:tcBorders>
            <w:vAlign w:val="center"/>
          </w:tcPr>
          <w:p w14:paraId="758AC572" w14:textId="77777777" w:rsidR="00351021" w:rsidRPr="0093187A" w:rsidRDefault="00351021" w:rsidP="00351021">
            <w:pPr>
              <w:widowControl w:val="0"/>
              <w:jc w:val="center"/>
              <w:rPr>
                <w:sz w:val="22"/>
                <w:szCs w:val="22"/>
              </w:rPr>
            </w:pPr>
            <w:r w:rsidRPr="0093187A">
              <w:rPr>
                <w:sz w:val="22"/>
                <w:szCs w:val="22"/>
              </w:rPr>
              <w:t>3</w:t>
            </w:r>
          </w:p>
        </w:tc>
        <w:tc>
          <w:tcPr>
            <w:tcW w:w="2126" w:type="dxa"/>
            <w:gridSpan w:val="2"/>
            <w:tcBorders>
              <w:top w:val="single" w:sz="4" w:space="0" w:color="000000"/>
              <w:bottom w:val="single" w:sz="4" w:space="0" w:color="000000"/>
              <w:right w:val="single" w:sz="4" w:space="0" w:color="000000"/>
            </w:tcBorders>
            <w:vAlign w:val="center"/>
          </w:tcPr>
          <w:p w14:paraId="67C5A783" w14:textId="23F892AB" w:rsidR="00351021" w:rsidRPr="0093187A" w:rsidRDefault="00351021" w:rsidP="00351021">
            <w:pPr>
              <w:widowControl w:val="0"/>
              <w:jc w:val="center"/>
              <w:rPr>
                <w:sz w:val="22"/>
                <w:szCs w:val="22"/>
              </w:rPr>
            </w:pPr>
            <w:r w:rsidRPr="0093187A">
              <w:rPr>
                <w:sz w:val="22"/>
                <w:szCs w:val="22"/>
              </w:rPr>
              <w:t>Dr. Schäffer Anett</w:t>
            </w:r>
          </w:p>
        </w:tc>
        <w:tc>
          <w:tcPr>
            <w:tcW w:w="2126" w:type="dxa"/>
            <w:tcBorders>
              <w:top w:val="single" w:sz="4" w:space="0" w:color="000000"/>
              <w:bottom w:val="single" w:sz="4" w:space="0" w:color="000000"/>
              <w:right w:val="single" w:sz="4" w:space="0" w:color="000000"/>
            </w:tcBorders>
            <w:vAlign w:val="center"/>
          </w:tcPr>
          <w:p w14:paraId="24B84B98" w14:textId="417B9950" w:rsidR="00351021" w:rsidRPr="0093187A" w:rsidRDefault="00351021" w:rsidP="00351021">
            <w:pPr>
              <w:widowControl w:val="0"/>
              <w:jc w:val="center"/>
              <w:rPr>
                <w:sz w:val="22"/>
                <w:szCs w:val="22"/>
              </w:rPr>
            </w:pPr>
          </w:p>
        </w:tc>
      </w:tr>
      <w:tr w:rsidR="0093187A" w:rsidRPr="0093187A" w14:paraId="110784F8"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19491903" w14:textId="77777777" w:rsidR="00351021" w:rsidRPr="0093187A" w:rsidRDefault="00351021" w:rsidP="00351021">
            <w:pPr>
              <w:widowControl w:val="0"/>
              <w:rPr>
                <w:sz w:val="22"/>
                <w:szCs w:val="22"/>
              </w:rPr>
            </w:pPr>
            <w:r w:rsidRPr="0093187A">
              <w:rPr>
                <w:sz w:val="22"/>
                <w:szCs w:val="22"/>
              </w:rPr>
              <w:t>BTANN209ALM-A</w:t>
            </w:r>
          </w:p>
        </w:tc>
        <w:tc>
          <w:tcPr>
            <w:tcW w:w="2977" w:type="dxa"/>
            <w:tcBorders>
              <w:top w:val="single" w:sz="4" w:space="0" w:color="000000"/>
              <w:bottom w:val="single" w:sz="4" w:space="0" w:color="000000"/>
              <w:right w:val="single" w:sz="4" w:space="0" w:color="000000"/>
            </w:tcBorders>
            <w:vAlign w:val="center"/>
          </w:tcPr>
          <w:p w14:paraId="24515053" w14:textId="77777777" w:rsidR="00351021" w:rsidRPr="0093187A" w:rsidRDefault="00351021" w:rsidP="00351021">
            <w:pPr>
              <w:widowControl w:val="0"/>
              <w:rPr>
                <w:sz w:val="22"/>
                <w:szCs w:val="22"/>
              </w:rPr>
            </w:pPr>
            <w:r w:rsidRPr="0093187A">
              <w:rPr>
                <w:sz w:val="22"/>
                <w:szCs w:val="22"/>
              </w:rPr>
              <w:t>Introduction to American History</w:t>
            </w:r>
          </w:p>
        </w:tc>
        <w:tc>
          <w:tcPr>
            <w:tcW w:w="1414" w:type="dxa"/>
            <w:tcBorders>
              <w:top w:val="single" w:sz="4" w:space="0" w:color="000000"/>
              <w:bottom w:val="single" w:sz="4" w:space="0" w:color="000000"/>
              <w:right w:val="single" w:sz="4" w:space="0" w:color="000000"/>
            </w:tcBorders>
            <w:vAlign w:val="center"/>
          </w:tcPr>
          <w:p w14:paraId="5E833786" w14:textId="77777777" w:rsidR="00351021" w:rsidRPr="0093187A" w:rsidRDefault="00351021" w:rsidP="00351021">
            <w:pPr>
              <w:widowControl w:val="0"/>
              <w:jc w:val="center"/>
              <w:rPr>
                <w:sz w:val="22"/>
                <w:szCs w:val="22"/>
              </w:rPr>
            </w:pPr>
            <w:r w:rsidRPr="0093187A">
              <w:rPr>
                <w:sz w:val="22"/>
                <w:szCs w:val="22"/>
              </w:rPr>
              <w:t>2</w:t>
            </w:r>
          </w:p>
        </w:tc>
        <w:tc>
          <w:tcPr>
            <w:tcW w:w="1559" w:type="dxa"/>
            <w:tcBorders>
              <w:top w:val="single" w:sz="4" w:space="0" w:color="000000"/>
              <w:bottom w:val="single" w:sz="4" w:space="0" w:color="000000"/>
              <w:right w:val="single" w:sz="4" w:space="0" w:color="000000"/>
            </w:tcBorders>
            <w:vAlign w:val="center"/>
          </w:tcPr>
          <w:p w14:paraId="6AF5F26F" w14:textId="77777777" w:rsidR="00351021" w:rsidRPr="0093187A" w:rsidRDefault="00351021" w:rsidP="00351021">
            <w:pPr>
              <w:widowControl w:val="0"/>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78627598" w14:textId="77777777" w:rsidR="00351021" w:rsidRPr="0093187A" w:rsidRDefault="00351021" w:rsidP="00351021">
            <w:pPr>
              <w:widowControl w:val="0"/>
              <w:jc w:val="center"/>
              <w:rPr>
                <w:sz w:val="22"/>
                <w:szCs w:val="22"/>
              </w:rPr>
            </w:pPr>
            <w:r w:rsidRPr="0093187A">
              <w:rPr>
                <w:sz w:val="22"/>
                <w:szCs w:val="22"/>
              </w:rPr>
              <w:t>exam</w:t>
            </w:r>
          </w:p>
        </w:tc>
        <w:tc>
          <w:tcPr>
            <w:tcW w:w="993" w:type="dxa"/>
            <w:tcBorders>
              <w:top w:val="single" w:sz="4" w:space="0" w:color="000000"/>
              <w:bottom w:val="single" w:sz="4" w:space="0" w:color="000000"/>
              <w:right w:val="single" w:sz="4" w:space="0" w:color="000000"/>
            </w:tcBorders>
            <w:vAlign w:val="center"/>
          </w:tcPr>
          <w:p w14:paraId="7446505C" w14:textId="77777777" w:rsidR="00351021" w:rsidRPr="0093187A" w:rsidRDefault="00351021" w:rsidP="00351021">
            <w:pPr>
              <w:widowControl w:val="0"/>
              <w:jc w:val="center"/>
              <w:rPr>
                <w:sz w:val="22"/>
                <w:szCs w:val="22"/>
              </w:rPr>
            </w:pPr>
            <w:r w:rsidRPr="0093187A">
              <w:rPr>
                <w:sz w:val="22"/>
                <w:szCs w:val="22"/>
              </w:rPr>
              <w:t>3</w:t>
            </w:r>
          </w:p>
        </w:tc>
        <w:tc>
          <w:tcPr>
            <w:tcW w:w="2126" w:type="dxa"/>
            <w:gridSpan w:val="2"/>
            <w:tcBorders>
              <w:top w:val="single" w:sz="4" w:space="0" w:color="000000"/>
              <w:bottom w:val="single" w:sz="4" w:space="0" w:color="000000"/>
              <w:right w:val="single" w:sz="4" w:space="0" w:color="000000"/>
            </w:tcBorders>
            <w:vAlign w:val="center"/>
          </w:tcPr>
          <w:p w14:paraId="4885DB46" w14:textId="5A014F1A" w:rsidR="00351021" w:rsidRPr="0093187A" w:rsidRDefault="00351021" w:rsidP="00351021">
            <w:pPr>
              <w:widowControl w:val="0"/>
              <w:jc w:val="center"/>
              <w:rPr>
                <w:sz w:val="22"/>
                <w:szCs w:val="22"/>
              </w:rPr>
            </w:pPr>
            <w:r w:rsidRPr="0093187A">
              <w:rPr>
                <w:sz w:val="22"/>
                <w:szCs w:val="22"/>
              </w:rPr>
              <w:t>Láng Viktória</w:t>
            </w:r>
          </w:p>
        </w:tc>
        <w:tc>
          <w:tcPr>
            <w:tcW w:w="2126" w:type="dxa"/>
            <w:tcBorders>
              <w:top w:val="single" w:sz="4" w:space="0" w:color="000000"/>
              <w:bottom w:val="single" w:sz="4" w:space="0" w:color="000000"/>
              <w:right w:val="single" w:sz="4" w:space="0" w:color="000000"/>
            </w:tcBorders>
            <w:vAlign w:val="center"/>
          </w:tcPr>
          <w:p w14:paraId="5239DE07" w14:textId="77777777" w:rsidR="00351021" w:rsidRPr="0093187A" w:rsidRDefault="00351021" w:rsidP="00351021">
            <w:pPr>
              <w:widowControl w:val="0"/>
              <w:jc w:val="center"/>
              <w:rPr>
                <w:sz w:val="22"/>
                <w:szCs w:val="22"/>
              </w:rPr>
            </w:pPr>
          </w:p>
        </w:tc>
      </w:tr>
      <w:tr w:rsidR="0093187A" w:rsidRPr="0093187A" w14:paraId="3170B7B5"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6884CA13" w14:textId="77777777" w:rsidR="00351021" w:rsidRPr="0093187A" w:rsidRDefault="00351021" w:rsidP="00351021">
            <w:pPr>
              <w:widowControl w:val="0"/>
              <w:rPr>
                <w:sz w:val="22"/>
                <w:szCs w:val="22"/>
              </w:rPr>
            </w:pPr>
            <w:r w:rsidRPr="0093187A">
              <w:rPr>
                <w:sz w:val="22"/>
                <w:szCs w:val="22"/>
              </w:rPr>
              <w:t>BTANN212ALM-A</w:t>
            </w:r>
          </w:p>
        </w:tc>
        <w:tc>
          <w:tcPr>
            <w:tcW w:w="2977" w:type="dxa"/>
            <w:tcBorders>
              <w:top w:val="single" w:sz="4" w:space="0" w:color="000000"/>
              <w:bottom w:val="single" w:sz="4" w:space="0" w:color="000000"/>
              <w:right w:val="single" w:sz="4" w:space="0" w:color="000000"/>
            </w:tcBorders>
            <w:vAlign w:val="center"/>
          </w:tcPr>
          <w:p w14:paraId="49492CA5" w14:textId="77777777" w:rsidR="00351021" w:rsidRPr="0093187A" w:rsidRDefault="00351021" w:rsidP="00351021">
            <w:pPr>
              <w:widowControl w:val="0"/>
              <w:rPr>
                <w:sz w:val="22"/>
                <w:szCs w:val="22"/>
              </w:rPr>
            </w:pPr>
            <w:r w:rsidRPr="0093187A">
              <w:rPr>
                <w:sz w:val="22"/>
                <w:szCs w:val="22"/>
              </w:rPr>
              <w:t>Introduction to English Linguistics</w:t>
            </w:r>
          </w:p>
        </w:tc>
        <w:tc>
          <w:tcPr>
            <w:tcW w:w="1414" w:type="dxa"/>
            <w:tcBorders>
              <w:top w:val="single" w:sz="4" w:space="0" w:color="000000"/>
              <w:bottom w:val="single" w:sz="4" w:space="0" w:color="000000"/>
              <w:right w:val="single" w:sz="4" w:space="0" w:color="000000"/>
            </w:tcBorders>
            <w:vAlign w:val="center"/>
          </w:tcPr>
          <w:p w14:paraId="17428571" w14:textId="77777777" w:rsidR="00351021" w:rsidRPr="0093187A" w:rsidRDefault="00351021" w:rsidP="00351021">
            <w:pPr>
              <w:widowControl w:val="0"/>
              <w:jc w:val="center"/>
              <w:rPr>
                <w:sz w:val="22"/>
                <w:szCs w:val="22"/>
              </w:rPr>
            </w:pPr>
            <w:r w:rsidRPr="0093187A">
              <w:rPr>
                <w:sz w:val="22"/>
                <w:szCs w:val="22"/>
              </w:rPr>
              <w:t>2</w:t>
            </w:r>
          </w:p>
        </w:tc>
        <w:tc>
          <w:tcPr>
            <w:tcW w:w="1559" w:type="dxa"/>
            <w:tcBorders>
              <w:top w:val="single" w:sz="4" w:space="0" w:color="000000"/>
              <w:bottom w:val="single" w:sz="4" w:space="0" w:color="000000"/>
              <w:right w:val="single" w:sz="4" w:space="0" w:color="000000"/>
            </w:tcBorders>
            <w:vAlign w:val="center"/>
          </w:tcPr>
          <w:p w14:paraId="6E060F2C" w14:textId="77777777" w:rsidR="00351021" w:rsidRPr="0093187A" w:rsidRDefault="00351021" w:rsidP="00351021">
            <w:pPr>
              <w:widowControl w:val="0"/>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798103FE" w14:textId="77777777" w:rsidR="00351021" w:rsidRPr="0093187A" w:rsidRDefault="00351021" w:rsidP="00351021">
            <w:pPr>
              <w:widowControl w:val="0"/>
              <w:jc w:val="center"/>
              <w:rPr>
                <w:sz w:val="22"/>
                <w:szCs w:val="22"/>
              </w:rPr>
            </w:pPr>
            <w:r w:rsidRPr="0093187A">
              <w:rPr>
                <w:sz w:val="22"/>
                <w:szCs w:val="22"/>
              </w:rPr>
              <w:t>seminar grade</w:t>
            </w:r>
          </w:p>
        </w:tc>
        <w:tc>
          <w:tcPr>
            <w:tcW w:w="993" w:type="dxa"/>
            <w:tcBorders>
              <w:top w:val="single" w:sz="4" w:space="0" w:color="000000"/>
              <w:bottom w:val="single" w:sz="4" w:space="0" w:color="000000"/>
              <w:right w:val="single" w:sz="4" w:space="0" w:color="000000"/>
            </w:tcBorders>
            <w:vAlign w:val="center"/>
          </w:tcPr>
          <w:p w14:paraId="65830E99" w14:textId="77777777" w:rsidR="00351021" w:rsidRPr="0093187A" w:rsidRDefault="00351021" w:rsidP="00351021">
            <w:pPr>
              <w:widowControl w:val="0"/>
              <w:jc w:val="center"/>
              <w:rPr>
                <w:sz w:val="22"/>
                <w:szCs w:val="22"/>
              </w:rPr>
            </w:pPr>
            <w:r w:rsidRPr="0093187A">
              <w:rPr>
                <w:sz w:val="22"/>
                <w:szCs w:val="22"/>
              </w:rPr>
              <w:t>3</w:t>
            </w:r>
          </w:p>
        </w:tc>
        <w:tc>
          <w:tcPr>
            <w:tcW w:w="2126" w:type="dxa"/>
            <w:gridSpan w:val="2"/>
            <w:tcBorders>
              <w:top w:val="single" w:sz="4" w:space="0" w:color="000000"/>
              <w:bottom w:val="single" w:sz="4" w:space="0" w:color="000000"/>
              <w:right w:val="single" w:sz="4" w:space="0" w:color="000000"/>
            </w:tcBorders>
            <w:vAlign w:val="center"/>
          </w:tcPr>
          <w:p w14:paraId="6FD3F000" w14:textId="33F972EA" w:rsidR="00351021" w:rsidRPr="0093187A" w:rsidRDefault="00045B7C" w:rsidP="00351021">
            <w:pPr>
              <w:widowControl w:val="0"/>
              <w:jc w:val="center"/>
              <w:rPr>
                <w:sz w:val="22"/>
                <w:szCs w:val="22"/>
              </w:rPr>
            </w:pPr>
            <w:r w:rsidRPr="0093187A">
              <w:rPr>
                <w:sz w:val="22"/>
                <w:szCs w:val="22"/>
              </w:rPr>
              <w:t>Mátyás Anikó</w:t>
            </w:r>
          </w:p>
        </w:tc>
        <w:tc>
          <w:tcPr>
            <w:tcW w:w="2126" w:type="dxa"/>
            <w:tcBorders>
              <w:top w:val="single" w:sz="4" w:space="0" w:color="000000"/>
              <w:bottom w:val="single" w:sz="4" w:space="0" w:color="000000"/>
              <w:right w:val="single" w:sz="4" w:space="0" w:color="000000"/>
            </w:tcBorders>
            <w:vAlign w:val="center"/>
          </w:tcPr>
          <w:p w14:paraId="30AB29D6" w14:textId="77777777" w:rsidR="00351021" w:rsidRPr="0093187A" w:rsidRDefault="00351021" w:rsidP="00351021">
            <w:pPr>
              <w:widowControl w:val="0"/>
              <w:jc w:val="center"/>
              <w:rPr>
                <w:sz w:val="22"/>
                <w:szCs w:val="22"/>
              </w:rPr>
            </w:pPr>
          </w:p>
        </w:tc>
      </w:tr>
      <w:tr w:rsidR="0093187A" w:rsidRPr="0093187A" w14:paraId="60267798"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4C4460BD" w14:textId="77777777" w:rsidR="00351021" w:rsidRPr="0093187A" w:rsidRDefault="00351021" w:rsidP="00351021">
            <w:pPr>
              <w:widowControl w:val="0"/>
              <w:rPr>
                <w:sz w:val="22"/>
                <w:szCs w:val="22"/>
              </w:rPr>
            </w:pPr>
            <w:r w:rsidRPr="0093187A">
              <w:rPr>
                <w:sz w:val="22"/>
                <w:szCs w:val="22"/>
              </w:rPr>
              <w:t>BTANN214ALM-A</w:t>
            </w:r>
          </w:p>
        </w:tc>
        <w:tc>
          <w:tcPr>
            <w:tcW w:w="2977" w:type="dxa"/>
            <w:tcBorders>
              <w:top w:val="single" w:sz="4" w:space="0" w:color="000000"/>
              <w:bottom w:val="single" w:sz="4" w:space="0" w:color="000000"/>
              <w:right w:val="single" w:sz="4" w:space="0" w:color="000000"/>
            </w:tcBorders>
            <w:vAlign w:val="center"/>
          </w:tcPr>
          <w:p w14:paraId="763FFF29" w14:textId="77777777" w:rsidR="00351021" w:rsidRPr="0093187A" w:rsidRDefault="00351021" w:rsidP="00351021">
            <w:pPr>
              <w:widowControl w:val="0"/>
              <w:rPr>
                <w:sz w:val="22"/>
                <w:szCs w:val="22"/>
              </w:rPr>
            </w:pPr>
            <w:r w:rsidRPr="0093187A">
              <w:rPr>
                <w:sz w:val="22"/>
                <w:szCs w:val="22"/>
              </w:rPr>
              <w:t xml:space="preserve">Introduction to Phonetics </w:t>
            </w:r>
          </w:p>
        </w:tc>
        <w:tc>
          <w:tcPr>
            <w:tcW w:w="1414" w:type="dxa"/>
            <w:tcBorders>
              <w:top w:val="single" w:sz="4" w:space="0" w:color="000000"/>
              <w:bottom w:val="single" w:sz="4" w:space="0" w:color="000000"/>
              <w:right w:val="single" w:sz="4" w:space="0" w:color="000000"/>
            </w:tcBorders>
            <w:vAlign w:val="center"/>
          </w:tcPr>
          <w:p w14:paraId="102CB332" w14:textId="77777777" w:rsidR="00351021" w:rsidRPr="0093187A" w:rsidRDefault="00351021" w:rsidP="00351021">
            <w:pPr>
              <w:widowControl w:val="0"/>
              <w:jc w:val="center"/>
              <w:rPr>
                <w:sz w:val="22"/>
                <w:szCs w:val="22"/>
              </w:rPr>
            </w:pPr>
            <w:r w:rsidRPr="0093187A">
              <w:rPr>
                <w:sz w:val="22"/>
                <w:szCs w:val="22"/>
              </w:rPr>
              <w:t>2</w:t>
            </w:r>
          </w:p>
        </w:tc>
        <w:tc>
          <w:tcPr>
            <w:tcW w:w="1559" w:type="dxa"/>
            <w:tcBorders>
              <w:top w:val="single" w:sz="4" w:space="0" w:color="000000"/>
              <w:bottom w:val="single" w:sz="4" w:space="0" w:color="000000"/>
              <w:right w:val="single" w:sz="4" w:space="0" w:color="000000"/>
            </w:tcBorders>
            <w:vAlign w:val="center"/>
          </w:tcPr>
          <w:p w14:paraId="1DE33CD7" w14:textId="77777777" w:rsidR="00351021" w:rsidRPr="0093187A" w:rsidRDefault="00351021" w:rsidP="00351021">
            <w:pPr>
              <w:widowControl w:val="0"/>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31A1B602" w14:textId="77777777" w:rsidR="00351021" w:rsidRPr="0093187A" w:rsidRDefault="00351021" w:rsidP="00351021">
            <w:pPr>
              <w:widowControl w:val="0"/>
              <w:jc w:val="center"/>
              <w:rPr>
                <w:sz w:val="22"/>
                <w:szCs w:val="22"/>
              </w:rPr>
            </w:pPr>
            <w:r w:rsidRPr="0093187A">
              <w:rPr>
                <w:sz w:val="22"/>
                <w:szCs w:val="22"/>
              </w:rPr>
              <w:t>seminar grade</w:t>
            </w:r>
          </w:p>
        </w:tc>
        <w:tc>
          <w:tcPr>
            <w:tcW w:w="993" w:type="dxa"/>
            <w:tcBorders>
              <w:top w:val="single" w:sz="4" w:space="0" w:color="000000"/>
              <w:bottom w:val="single" w:sz="4" w:space="0" w:color="000000"/>
              <w:right w:val="single" w:sz="4" w:space="0" w:color="000000"/>
            </w:tcBorders>
            <w:vAlign w:val="center"/>
          </w:tcPr>
          <w:p w14:paraId="23D04385" w14:textId="77777777" w:rsidR="00351021" w:rsidRPr="0093187A" w:rsidRDefault="00351021" w:rsidP="00351021">
            <w:pPr>
              <w:widowControl w:val="0"/>
              <w:jc w:val="center"/>
              <w:rPr>
                <w:sz w:val="22"/>
                <w:szCs w:val="22"/>
              </w:rPr>
            </w:pPr>
            <w:r w:rsidRPr="0093187A">
              <w:rPr>
                <w:sz w:val="22"/>
                <w:szCs w:val="22"/>
              </w:rPr>
              <w:t>3</w:t>
            </w:r>
          </w:p>
        </w:tc>
        <w:tc>
          <w:tcPr>
            <w:tcW w:w="2126" w:type="dxa"/>
            <w:gridSpan w:val="2"/>
            <w:tcBorders>
              <w:top w:val="single" w:sz="4" w:space="0" w:color="000000"/>
              <w:bottom w:val="single" w:sz="4" w:space="0" w:color="000000"/>
              <w:right w:val="single" w:sz="4" w:space="0" w:color="000000"/>
            </w:tcBorders>
            <w:vAlign w:val="center"/>
          </w:tcPr>
          <w:p w14:paraId="07BB0229" w14:textId="715BE545" w:rsidR="00351021" w:rsidRPr="0093187A" w:rsidRDefault="0027615B" w:rsidP="00351021">
            <w:pPr>
              <w:widowControl w:val="0"/>
              <w:jc w:val="center"/>
              <w:rPr>
                <w:sz w:val="22"/>
                <w:szCs w:val="22"/>
              </w:rPr>
            </w:pPr>
            <w:r w:rsidRPr="0093187A">
              <w:rPr>
                <w:sz w:val="22"/>
                <w:szCs w:val="22"/>
              </w:rPr>
              <w:t>Robin Lee Nagano</w:t>
            </w:r>
          </w:p>
        </w:tc>
        <w:tc>
          <w:tcPr>
            <w:tcW w:w="2126" w:type="dxa"/>
            <w:tcBorders>
              <w:top w:val="single" w:sz="4" w:space="0" w:color="000000"/>
              <w:bottom w:val="single" w:sz="4" w:space="0" w:color="000000"/>
              <w:right w:val="single" w:sz="4" w:space="0" w:color="000000"/>
            </w:tcBorders>
            <w:vAlign w:val="center"/>
          </w:tcPr>
          <w:p w14:paraId="2C4EA541" w14:textId="77777777" w:rsidR="00351021" w:rsidRPr="0093187A" w:rsidRDefault="00351021" w:rsidP="00351021">
            <w:pPr>
              <w:widowControl w:val="0"/>
              <w:jc w:val="center"/>
              <w:rPr>
                <w:sz w:val="22"/>
                <w:szCs w:val="22"/>
              </w:rPr>
            </w:pPr>
          </w:p>
        </w:tc>
      </w:tr>
      <w:tr w:rsidR="0093187A" w:rsidRPr="0093187A" w14:paraId="54C5C17A"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3EC6D8E9" w14:textId="77777777" w:rsidR="00351021" w:rsidRPr="0093187A" w:rsidRDefault="00351021" w:rsidP="00351021">
            <w:pPr>
              <w:widowControl w:val="0"/>
              <w:rPr>
                <w:sz w:val="22"/>
                <w:szCs w:val="22"/>
              </w:rPr>
            </w:pPr>
            <w:bookmarkStart w:id="8" w:name="_heading=h.tyjcwt"/>
            <w:bookmarkEnd w:id="8"/>
            <w:r w:rsidRPr="0093187A">
              <w:rPr>
                <w:sz w:val="22"/>
                <w:szCs w:val="22"/>
              </w:rPr>
              <w:t>BTANN217ALM-A</w:t>
            </w:r>
          </w:p>
        </w:tc>
        <w:tc>
          <w:tcPr>
            <w:tcW w:w="2977" w:type="dxa"/>
            <w:tcBorders>
              <w:top w:val="single" w:sz="4" w:space="0" w:color="000000"/>
              <w:bottom w:val="single" w:sz="4" w:space="0" w:color="000000"/>
              <w:right w:val="single" w:sz="4" w:space="0" w:color="000000"/>
            </w:tcBorders>
            <w:vAlign w:val="center"/>
          </w:tcPr>
          <w:p w14:paraId="6D7C428D" w14:textId="77777777" w:rsidR="00351021" w:rsidRPr="0093187A" w:rsidRDefault="00351021" w:rsidP="00351021">
            <w:pPr>
              <w:widowControl w:val="0"/>
              <w:rPr>
                <w:sz w:val="22"/>
                <w:szCs w:val="22"/>
              </w:rPr>
            </w:pPr>
            <w:r w:rsidRPr="0093187A">
              <w:rPr>
                <w:sz w:val="22"/>
                <w:szCs w:val="22"/>
              </w:rPr>
              <w:t>Grammar in Use 2.</w:t>
            </w:r>
          </w:p>
        </w:tc>
        <w:tc>
          <w:tcPr>
            <w:tcW w:w="1414" w:type="dxa"/>
            <w:tcBorders>
              <w:top w:val="single" w:sz="4" w:space="0" w:color="000000"/>
              <w:bottom w:val="single" w:sz="4" w:space="0" w:color="000000"/>
              <w:right w:val="single" w:sz="4" w:space="0" w:color="000000"/>
            </w:tcBorders>
            <w:vAlign w:val="center"/>
          </w:tcPr>
          <w:p w14:paraId="5312083E" w14:textId="77777777" w:rsidR="00351021" w:rsidRPr="0093187A" w:rsidRDefault="00351021" w:rsidP="00351021">
            <w:pPr>
              <w:widowControl w:val="0"/>
              <w:jc w:val="center"/>
              <w:rPr>
                <w:sz w:val="22"/>
                <w:szCs w:val="22"/>
              </w:rPr>
            </w:pPr>
            <w:r w:rsidRPr="0093187A">
              <w:rPr>
                <w:sz w:val="22"/>
                <w:szCs w:val="22"/>
              </w:rPr>
              <w:t>2</w:t>
            </w:r>
          </w:p>
        </w:tc>
        <w:tc>
          <w:tcPr>
            <w:tcW w:w="1559" w:type="dxa"/>
            <w:tcBorders>
              <w:top w:val="single" w:sz="4" w:space="0" w:color="000000"/>
              <w:bottom w:val="single" w:sz="4" w:space="0" w:color="000000"/>
              <w:right w:val="single" w:sz="4" w:space="0" w:color="000000"/>
            </w:tcBorders>
            <w:vAlign w:val="center"/>
          </w:tcPr>
          <w:p w14:paraId="75D31773" w14:textId="77777777" w:rsidR="00351021" w:rsidRPr="0093187A" w:rsidRDefault="00351021" w:rsidP="00351021">
            <w:pPr>
              <w:widowControl w:val="0"/>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3E378A51" w14:textId="77777777" w:rsidR="00351021" w:rsidRPr="0093187A" w:rsidRDefault="00351021" w:rsidP="00351021">
            <w:pPr>
              <w:widowControl w:val="0"/>
              <w:jc w:val="center"/>
              <w:rPr>
                <w:sz w:val="22"/>
                <w:szCs w:val="22"/>
              </w:rPr>
            </w:pPr>
            <w:r w:rsidRPr="0093187A">
              <w:rPr>
                <w:sz w:val="22"/>
                <w:szCs w:val="22"/>
              </w:rPr>
              <w:t>seminar grade</w:t>
            </w:r>
          </w:p>
        </w:tc>
        <w:tc>
          <w:tcPr>
            <w:tcW w:w="993" w:type="dxa"/>
            <w:tcBorders>
              <w:top w:val="single" w:sz="4" w:space="0" w:color="000000"/>
              <w:bottom w:val="single" w:sz="4" w:space="0" w:color="000000"/>
              <w:right w:val="single" w:sz="4" w:space="0" w:color="000000"/>
            </w:tcBorders>
            <w:vAlign w:val="center"/>
          </w:tcPr>
          <w:p w14:paraId="73C222DC" w14:textId="77777777" w:rsidR="00351021" w:rsidRPr="0093187A" w:rsidRDefault="00351021" w:rsidP="00351021">
            <w:pPr>
              <w:widowControl w:val="0"/>
              <w:jc w:val="center"/>
              <w:rPr>
                <w:sz w:val="22"/>
                <w:szCs w:val="22"/>
              </w:rPr>
            </w:pPr>
            <w:r w:rsidRPr="0093187A">
              <w:rPr>
                <w:sz w:val="22"/>
                <w:szCs w:val="22"/>
              </w:rPr>
              <w:t>3</w:t>
            </w:r>
          </w:p>
        </w:tc>
        <w:tc>
          <w:tcPr>
            <w:tcW w:w="2126" w:type="dxa"/>
            <w:gridSpan w:val="2"/>
            <w:tcBorders>
              <w:top w:val="single" w:sz="4" w:space="0" w:color="000000"/>
              <w:bottom w:val="single" w:sz="4" w:space="0" w:color="000000"/>
              <w:right w:val="single" w:sz="4" w:space="0" w:color="000000"/>
            </w:tcBorders>
            <w:vAlign w:val="center"/>
          </w:tcPr>
          <w:p w14:paraId="79C03F2A" w14:textId="0EFD64A4" w:rsidR="00351021" w:rsidRPr="0093187A" w:rsidRDefault="0027615B" w:rsidP="00351021">
            <w:pPr>
              <w:widowControl w:val="0"/>
              <w:jc w:val="center"/>
              <w:rPr>
                <w:sz w:val="22"/>
                <w:szCs w:val="22"/>
              </w:rPr>
            </w:pPr>
            <w:r w:rsidRPr="0093187A">
              <w:rPr>
                <w:sz w:val="22"/>
                <w:szCs w:val="22"/>
              </w:rPr>
              <w:t>Julia Váraljai</w:t>
            </w:r>
          </w:p>
        </w:tc>
        <w:tc>
          <w:tcPr>
            <w:tcW w:w="2126" w:type="dxa"/>
            <w:tcBorders>
              <w:top w:val="single" w:sz="4" w:space="0" w:color="000000"/>
              <w:bottom w:val="single" w:sz="4" w:space="0" w:color="000000"/>
              <w:right w:val="single" w:sz="4" w:space="0" w:color="000000"/>
            </w:tcBorders>
            <w:vAlign w:val="center"/>
          </w:tcPr>
          <w:p w14:paraId="5F44282A" w14:textId="77777777" w:rsidR="00351021" w:rsidRPr="0093187A" w:rsidRDefault="00351021" w:rsidP="00351021">
            <w:pPr>
              <w:widowControl w:val="0"/>
              <w:jc w:val="center"/>
              <w:rPr>
                <w:sz w:val="22"/>
                <w:szCs w:val="22"/>
              </w:rPr>
            </w:pPr>
          </w:p>
        </w:tc>
      </w:tr>
      <w:tr w:rsidR="0093187A" w:rsidRPr="0093187A" w14:paraId="53A5FD7D"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419C4694" w14:textId="77777777" w:rsidR="00351021" w:rsidRPr="0093187A" w:rsidRDefault="00351021" w:rsidP="005945BB">
            <w:pPr>
              <w:pageBreakBefore/>
              <w:widowControl w:val="0"/>
              <w:rPr>
                <w:sz w:val="22"/>
                <w:szCs w:val="22"/>
              </w:rPr>
            </w:pPr>
            <w:bookmarkStart w:id="9" w:name="_heading=h.3dy6vkm"/>
            <w:bookmarkEnd w:id="9"/>
            <w:r w:rsidRPr="0093187A">
              <w:rPr>
                <w:sz w:val="22"/>
                <w:szCs w:val="22"/>
              </w:rPr>
              <w:lastRenderedPageBreak/>
              <w:t>BTANN218ALM-A</w:t>
            </w:r>
          </w:p>
        </w:tc>
        <w:tc>
          <w:tcPr>
            <w:tcW w:w="2977" w:type="dxa"/>
            <w:tcBorders>
              <w:top w:val="single" w:sz="4" w:space="0" w:color="000000"/>
              <w:bottom w:val="single" w:sz="4" w:space="0" w:color="000000"/>
              <w:right w:val="single" w:sz="4" w:space="0" w:color="000000"/>
            </w:tcBorders>
            <w:vAlign w:val="center"/>
          </w:tcPr>
          <w:p w14:paraId="234C6CC4" w14:textId="77777777" w:rsidR="00351021" w:rsidRPr="0093187A" w:rsidRDefault="00351021" w:rsidP="005945BB">
            <w:pPr>
              <w:pageBreakBefore/>
              <w:widowControl w:val="0"/>
              <w:rPr>
                <w:sz w:val="22"/>
                <w:szCs w:val="22"/>
              </w:rPr>
            </w:pPr>
            <w:r w:rsidRPr="0093187A">
              <w:rPr>
                <w:sz w:val="22"/>
                <w:szCs w:val="22"/>
              </w:rPr>
              <w:t>Descriptive Grammar 2.</w:t>
            </w:r>
          </w:p>
        </w:tc>
        <w:tc>
          <w:tcPr>
            <w:tcW w:w="1414" w:type="dxa"/>
            <w:tcBorders>
              <w:top w:val="single" w:sz="4" w:space="0" w:color="000000"/>
              <w:bottom w:val="single" w:sz="4" w:space="0" w:color="000000"/>
              <w:right w:val="single" w:sz="4" w:space="0" w:color="000000"/>
            </w:tcBorders>
            <w:vAlign w:val="center"/>
          </w:tcPr>
          <w:p w14:paraId="45F55C3E" w14:textId="77777777" w:rsidR="00351021" w:rsidRPr="0093187A" w:rsidRDefault="00351021" w:rsidP="005945BB">
            <w:pPr>
              <w:pageBreakBefore/>
              <w:widowControl w:val="0"/>
              <w:jc w:val="center"/>
              <w:rPr>
                <w:sz w:val="22"/>
                <w:szCs w:val="22"/>
              </w:rPr>
            </w:pPr>
            <w:r w:rsidRPr="0093187A">
              <w:rPr>
                <w:sz w:val="22"/>
                <w:szCs w:val="22"/>
              </w:rPr>
              <w:t>1</w:t>
            </w:r>
          </w:p>
        </w:tc>
        <w:tc>
          <w:tcPr>
            <w:tcW w:w="1559" w:type="dxa"/>
            <w:tcBorders>
              <w:top w:val="single" w:sz="4" w:space="0" w:color="000000"/>
              <w:bottom w:val="single" w:sz="4" w:space="0" w:color="000000"/>
              <w:right w:val="single" w:sz="4" w:space="0" w:color="000000"/>
            </w:tcBorders>
            <w:vAlign w:val="center"/>
          </w:tcPr>
          <w:p w14:paraId="70E08379" w14:textId="77777777" w:rsidR="00351021" w:rsidRPr="0093187A" w:rsidRDefault="00351021" w:rsidP="005945BB">
            <w:pPr>
              <w:pageBreakBefore/>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7020A7B3" w14:textId="77777777" w:rsidR="00351021" w:rsidRPr="0093187A" w:rsidRDefault="00351021" w:rsidP="005945BB">
            <w:pPr>
              <w:pageBreakBefore/>
              <w:widowControl w:val="0"/>
              <w:jc w:val="center"/>
              <w:rPr>
                <w:sz w:val="22"/>
                <w:szCs w:val="22"/>
              </w:rPr>
            </w:pPr>
            <w:r w:rsidRPr="0093187A">
              <w:rPr>
                <w:sz w:val="22"/>
                <w:szCs w:val="22"/>
              </w:rPr>
              <w:t>exam</w:t>
            </w:r>
          </w:p>
        </w:tc>
        <w:tc>
          <w:tcPr>
            <w:tcW w:w="993" w:type="dxa"/>
            <w:tcBorders>
              <w:top w:val="single" w:sz="4" w:space="0" w:color="000000"/>
              <w:bottom w:val="single" w:sz="4" w:space="0" w:color="000000"/>
              <w:right w:val="single" w:sz="4" w:space="0" w:color="000000"/>
            </w:tcBorders>
            <w:vAlign w:val="center"/>
          </w:tcPr>
          <w:p w14:paraId="2FCE69DA" w14:textId="77777777" w:rsidR="00351021" w:rsidRPr="0093187A" w:rsidRDefault="00351021" w:rsidP="005945BB">
            <w:pPr>
              <w:pageBreakBefore/>
              <w:widowControl w:val="0"/>
              <w:jc w:val="center"/>
              <w:rPr>
                <w:sz w:val="22"/>
                <w:szCs w:val="22"/>
              </w:rPr>
            </w:pPr>
            <w:r w:rsidRPr="0093187A">
              <w:rPr>
                <w:sz w:val="22"/>
                <w:szCs w:val="22"/>
              </w:rPr>
              <w:t>4</w:t>
            </w:r>
          </w:p>
        </w:tc>
        <w:tc>
          <w:tcPr>
            <w:tcW w:w="2126" w:type="dxa"/>
            <w:gridSpan w:val="2"/>
            <w:tcBorders>
              <w:top w:val="single" w:sz="4" w:space="0" w:color="000000"/>
              <w:bottom w:val="single" w:sz="4" w:space="0" w:color="000000"/>
              <w:right w:val="single" w:sz="4" w:space="0" w:color="000000"/>
            </w:tcBorders>
            <w:vAlign w:val="center"/>
          </w:tcPr>
          <w:p w14:paraId="1CBF925C" w14:textId="77777777" w:rsidR="00351021" w:rsidRPr="0093187A" w:rsidRDefault="00351021" w:rsidP="005945BB">
            <w:pPr>
              <w:pageBreakBefore/>
              <w:widowControl w:val="0"/>
              <w:jc w:val="center"/>
              <w:rPr>
                <w:sz w:val="22"/>
                <w:szCs w:val="22"/>
              </w:rPr>
            </w:pPr>
            <w:r w:rsidRPr="0093187A">
              <w:rPr>
                <w:sz w:val="22"/>
                <w:szCs w:val="22"/>
              </w:rPr>
              <w:t>Magnuczné dr. Godó Ágnes</w:t>
            </w:r>
          </w:p>
        </w:tc>
        <w:tc>
          <w:tcPr>
            <w:tcW w:w="2126" w:type="dxa"/>
            <w:tcBorders>
              <w:top w:val="single" w:sz="4" w:space="0" w:color="000000"/>
              <w:bottom w:val="single" w:sz="4" w:space="0" w:color="000000"/>
              <w:right w:val="single" w:sz="4" w:space="0" w:color="000000"/>
            </w:tcBorders>
            <w:vAlign w:val="center"/>
          </w:tcPr>
          <w:p w14:paraId="7C5E95CE" w14:textId="77777777" w:rsidR="00351021" w:rsidRPr="0093187A" w:rsidRDefault="00351021" w:rsidP="005945BB">
            <w:pPr>
              <w:pageBreakBefore/>
              <w:widowControl w:val="0"/>
              <w:jc w:val="center"/>
              <w:rPr>
                <w:sz w:val="22"/>
                <w:szCs w:val="22"/>
              </w:rPr>
            </w:pPr>
          </w:p>
        </w:tc>
      </w:tr>
      <w:tr w:rsidR="0093187A" w:rsidRPr="0093187A" w14:paraId="2D4C0732"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21FA95C7" w14:textId="77777777" w:rsidR="00351021" w:rsidRPr="0093187A" w:rsidRDefault="00351021" w:rsidP="005945BB">
            <w:pPr>
              <w:widowControl w:val="0"/>
              <w:rPr>
                <w:sz w:val="22"/>
                <w:szCs w:val="22"/>
              </w:rPr>
            </w:pPr>
            <w:r w:rsidRPr="0093187A">
              <w:rPr>
                <w:sz w:val="22"/>
                <w:szCs w:val="22"/>
              </w:rPr>
              <w:t>BTANN220ALM-A</w:t>
            </w:r>
          </w:p>
        </w:tc>
        <w:tc>
          <w:tcPr>
            <w:tcW w:w="2977" w:type="dxa"/>
            <w:tcBorders>
              <w:top w:val="single" w:sz="4" w:space="0" w:color="000000"/>
              <w:bottom w:val="single" w:sz="4" w:space="0" w:color="000000"/>
              <w:right w:val="single" w:sz="4" w:space="0" w:color="000000"/>
            </w:tcBorders>
            <w:vAlign w:val="center"/>
          </w:tcPr>
          <w:p w14:paraId="2550C651" w14:textId="77777777" w:rsidR="00351021" w:rsidRPr="0093187A" w:rsidRDefault="00351021" w:rsidP="005945BB">
            <w:pPr>
              <w:widowControl w:val="0"/>
              <w:rPr>
                <w:sz w:val="22"/>
                <w:szCs w:val="22"/>
              </w:rPr>
            </w:pPr>
            <w:r w:rsidRPr="0093187A">
              <w:rPr>
                <w:sz w:val="22"/>
                <w:szCs w:val="22"/>
              </w:rPr>
              <w:t>Remedial Language Development Course 2.</w:t>
            </w:r>
          </w:p>
        </w:tc>
        <w:tc>
          <w:tcPr>
            <w:tcW w:w="1414" w:type="dxa"/>
            <w:tcBorders>
              <w:top w:val="single" w:sz="4" w:space="0" w:color="000000"/>
              <w:bottom w:val="single" w:sz="4" w:space="0" w:color="000000"/>
              <w:right w:val="single" w:sz="4" w:space="0" w:color="000000"/>
            </w:tcBorders>
            <w:vAlign w:val="center"/>
          </w:tcPr>
          <w:p w14:paraId="26D4CECB" w14:textId="77777777" w:rsidR="00351021" w:rsidRPr="0093187A" w:rsidRDefault="00351021" w:rsidP="005945BB">
            <w:pPr>
              <w:widowControl w:val="0"/>
              <w:jc w:val="center"/>
              <w:rPr>
                <w:sz w:val="22"/>
                <w:szCs w:val="22"/>
              </w:rPr>
            </w:pPr>
            <w:r w:rsidRPr="0093187A">
              <w:rPr>
                <w:sz w:val="22"/>
                <w:szCs w:val="22"/>
              </w:rPr>
              <w:t>2</w:t>
            </w:r>
          </w:p>
        </w:tc>
        <w:tc>
          <w:tcPr>
            <w:tcW w:w="1559" w:type="dxa"/>
            <w:tcBorders>
              <w:top w:val="single" w:sz="4" w:space="0" w:color="000000"/>
              <w:bottom w:val="single" w:sz="4" w:space="0" w:color="000000"/>
              <w:right w:val="single" w:sz="4" w:space="0" w:color="000000"/>
            </w:tcBorders>
            <w:vAlign w:val="center"/>
          </w:tcPr>
          <w:p w14:paraId="1974F767" w14:textId="77777777" w:rsidR="00351021" w:rsidRPr="0093187A" w:rsidRDefault="00351021" w:rsidP="005945BB">
            <w:pPr>
              <w:widowControl w:val="0"/>
              <w:jc w:val="center"/>
              <w:rPr>
                <w:sz w:val="22"/>
                <w:szCs w:val="22"/>
              </w:rPr>
            </w:pPr>
          </w:p>
          <w:p w14:paraId="4D0E1285" w14:textId="77777777" w:rsidR="0093187A" w:rsidRPr="0093187A" w:rsidRDefault="0093187A" w:rsidP="005945BB">
            <w:pPr>
              <w:rPr>
                <w:sz w:val="22"/>
                <w:szCs w:val="22"/>
              </w:rPr>
            </w:pPr>
          </w:p>
        </w:tc>
        <w:tc>
          <w:tcPr>
            <w:tcW w:w="1563" w:type="dxa"/>
            <w:tcBorders>
              <w:top w:val="single" w:sz="4" w:space="0" w:color="000000"/>
              <w:bottom w:val="single" w:sz="4" w:space="0" w:color="000000"/>
              <w:right w:val="single" w:sz="4" w:space="0" w:color="000000"/>
            </w:tcBorders>
            <w:vAlign w:val="center"/>
          </w:tcPr>
          <w:p w14:paraId="2FE94AD0" w14:textId="77777777" w:rsidR="00351021" w:rsidRPr="0093187A" w:rsidRDefault="00351021" w:rsidP="005945BB">
            <w:pPr>
              <w:widowControl w:val="0"/>
              <w:jc w:val="center"/>
              <w:rPr>
                <w:sz w:val="22"/>
                <w:szCs w:val="22"/>
              </w:rPr>
            </w:pPr>
            <w:r w:rsidRPr="0093187A">
              <w:rPr>
                <w:sz w:val="22"/>
                <w:szCs w:val="22"/>
              </w:rPr>
              <w:t>signature</w:t>
            </w:r>
          </w:p>
        </w:tc>
        <w:tc>
          <w:tcPr>
            <w:tcW w:w="993" w:type="dxa"/>
            <w:tcBorders>
              <w:top w:val="single" w:sz="4" w:space="0" w:color="000000"/>
              <w:bottom w:val="single" w:sz="4" w:space="0" w:color="000000"/>
              <w:right w:val="single" w:sz="4" w:space="0" w:color="000000"/>
            </w:tcBorders>
            <w:vAlign w:val="center"/>
          </w:tcPr>
          <w:p w14:paraId="23E7E6E1" w14:textId="77777777" w:rsidR="00351021" w:rsidRPr="0093187A" w:rsidRDefault="00351021" w:rsidP="005945BB">
            <w:pPr>
              <w:widowControl w:val="0"/>
              <w:jc w:val="center"/>
              <w:rPr>
                <w:sz w:val="22"/>
                <w:szCs w:val="22"/>
              </w:rPr>
            </w:pPr>
            <w:r w:rsidRPr="0093187A">
              <w:rPr>
                <w:sz w:val="22"/>
                <w:szCs w:val="22"/>
              </w:rPr>
              <w:t>0</w:t>
            </w:r>
          </w:p>
        </w:tc>
        <w:tc>
          <w:tcPr>
            <w:tcW w:w="2126" w:type="dxa"/>
            <w:gridSpan w:val="2"/>
            <w:tcBorders>
              <w:top w:val="single" w:sz="4" w:space="0" w:color="000000"/>
              <w:bottom w:val="single" w:sz="4" w:space="0" w:color="000000"/>
              <w:right w:val="single" w:sz="4" w:space="0" w:color="000000"/>
            </w:tcBorders>
            <w:vAlign w:val="center"/>
          </w:tcPr>
          <w:p w14:paraId="12910D00" w14:textId="77777777" w:rsidR="00351021" w:rsidRPr="0093187A" w:rsidRDefault="00351021" w:rsidP="005945BB">
            <w:pPr>
              <w:widowControl w:val="0"/>
              <w:jc w:val="center"/>
              <w:rPr>
                <w:b/>
                <w:sz w:val="22"/>
                <w:szCs w:val="22"/>
              </w:rPr>
            </w:pPr>
            <w:r w:rsidRPr="0093187A">
              <w:rPr>
                <w:sz w:val="22"/>
                <w:szCs w:val="22"/>
              </w:rPr>
              <w:t>Láng Viktória</w:t>
            </w:r>
          </w:p>
        </w:tc>
        <w:tc>
          <w:tcPr>
            <w:tcW w:w="2126" w:type="dxa"/>
            <w:tcBorders>
              <w:top w:val="single" w:sz="4" w:space="0" w:color="000000"/>
              <w:bottom w:val="single" w:sz="4" w:space="0" w:color="000000"/>
              <w:right w:val="single" w:sz="4" w:space="0" w:color="000000"/>
            </w:tcBorders>
            <w:vAlign w:val="center"/>
          </w:tcPr>
          <w:p w14:paraId="61AC6282" w14:textId="77777777" w:rsidR="00351021" w:rsidRPr="0093187A" w:rsidRDefault="00351021" w:rsidP="005945BB">
            <w:pPr>
              <w:widowControl w:val="0"/>
              <w:jc w:val="center"/>
              <w:rPr>
                <w:b/>
                <w:sz w:val="20"/>
                <w:szCs w:val="20"/>
              </w:rPr>
            </w:pPr>
            <w:r w:rsidRPr="0093187A">
              <w:rPr>
                <w:b/>
                <w:sz w:val="20"/>
                <w:szCs w:val="20"/>
              </w:rPr>
              <w:t>Prerequisite for the Filter Examination, tied to the result of an entry test</w:t>
            </w:r>
          </w:p>
        </w:tc>
      </w:tr>
      <w:tr w:rsidR="0093187A" w:rsidRPr="0093187A" w14:paraId="1CB8761D" w14:textId="77777777" w:rsidTr="005945BB">
        <w:trPr>
          <w:trHeight w:val="397"/>
        </w:trPr>
        <w:tc>
          <w:tcPr>
            <w:tcW w:w="2410" w:type="dxa"/>
            <w:tcBorders>
              <w:top w:val="single" w:sz="4" w:space="0" w:color="000000"/>
              <w:left w:val="single" w:sz="4" w:space="0" w:color="000000"/>
              <w:bottom w:val="single" w:sz="4" w:space="0" w:color="000000"/>
              <w:right w:val="single" w:sz="4" w:space="0" w:color="000000"/>
            </w:tcBorders>
            <w:vAlign w:val="center"/>
          </w:tcPr>
          <w:p w14:paraId="58BCC734" w14:textId="4506E46E" w:rsidR="00351021" w:rsidRPr="0093187A" w:rsidRDefault="00351021" w:rsidP="00351021">
            <w:pPr>
              <w:widowControl w:val="0"/>
              <w:rPr>
                <w:sz w:val="22"/>
                <w:szCs w:val="22"/>
              </w:rPr>
            </w:pPr>
            <w:bookmarkStart w:id="10" w:name="_heading=h.1t3h5sf"/>
            <w:bookmarkEnd w:id="10"/>
            <w:r w:rsidRPr="0093187A">
              <w:rPr>
                <w:sz w:val="22"/>
                <w:szCs w:val="22"/>
              </w:rPr>
              <w:t>BTANN22</w:t>
            </w:r>
            <w:r w:rsidR="00620060" w:rsidRPr="0093187A">
              <w:rPr>
                <w:sz w:val="22"/>
                <w:szCs w:val="22"/>
              </w:rPr>
              <w:t>2</w:t>
            </w:r>
            <w:r w:rsidRPr="0093187A">
              <w:rPr>
                <w:sz w:val="22"/>
                <w:szCs w:val="22"/>
              </w:rPr>
              <w:t>ALM-A</w:t>
            </w:r>
          </w:p>
        </w:tc>
        <w:tc>
          <w:tcPr>
            <w:tcW w:w="2977" w:type="dxa"/>
            <w:tcBorders>
              <w:top w:val="single" w:sz="4" w:space="0" w:color="000000"/>
              <w:bottom w:val="single" w:sz="4" w:space="0" w:color="000000"/>
              <w:right w:val="single" w:sz="4" w:space="0" w:color="000000"/>
            </w:tcBorders>
            <w:vAlign w:val="center"/>
          </w:tcPr>
          <w:p w14:paraId="5D32FF03" w14:textId="54C0C829" w:rsidR="00351021" w:rsidRPr="0093187A" w:rsidRDefault="00351021" w:rsidP="00351021">
            <w:pPr>
              <w:widowControl w:val="0"/>
              <w:rPr>
                <w:sz w:val="22"/>
                <w:szCs w:val="22"/>
              </w:rPr>
            </w:pPr>
            <w:r w:rsidRPr="0093187A">
              <w:rPr>
                <w:sz w:val="22"/>
                <w:szCs w:val="22"/>
              </w:rPr>
              <w:t>Li</w:t>
            </w:r>
            <w:r w:rsidR="00A1684B" w:rsidRPr="0093187A">
              <w:rPr>
                <w:sz w:val="22"/>
                <w:szCs w:val="22"/>
              </w:rPr>
              <w:t>terary Theory</w:t>
            </w:r>
          </w:p>
        </w:tc>
        <w:tc>
          <w:tcPr>
            <w:tcW w:w="1414" w:type="dxa"/>
            <w:tcBorders>
              <w:top w:val="single" w:sz="4" w:space="0" w:color="000000"/>
              <w:bottom w:val="single" w:sz="4" w:space="0" w:color="000000"/>
              <w:right w:val="single" w:sz="4" w:space="0" w:color="000000"/>
            </w:tcBorders>
            <w:vAlign w:val="center"/>
          </w:tcPr>
          <w:p w14:paraId="086E103A" w14:textId="77777777" w:rsidR="00351021" w:rsidRPr="0093187A" w:rsidRDefault="00351021" w:rsidP="00351021">
            <w:pPr>
              <w:widowControl w:val="0"/>
              <w:jc w:val="center"/>
              <w:rPr>
                <w:sz w:val="22"/>
                <w:szCs w:val="22"/>
              </w:rPr>
            </w:pPr>
            <w:r w:rsidRPr="0093187A">
              <w:rPr>
                <w:sz w:val="22"/>
                <w:szCs w:val="22"/>
              </w:rPr>
              <w:t>2</w:t>
            </w:r>
          </w:p>
        </w:tc>
        <w:tc>
          <w:tcPr>
            <w:tcW w:w="1559" w:type="dxa"/>
            <w:tcBorders>
              <w:top w:val="single" w:sz="4" w:space="0" w:color="000000"/>
              <w:bottom w:val="single" w:sz="4" w:space="0" w:color="000000"/>
              <w:right w:val="single" w:sz="4" w:space="0" w:color="000000"/>
            </w:tcBorders>
            <w:vAlign w:val="center"/>
          </w:tcPr>
          <w:p w14:paraId="01713766" w14:textId="77777777" w:rsidR="00351021" w:rsidRPr="0093187A" w:rsidRDefault="00351021" w:rsidP="00351021">
            <w:pPr>
              <w:widowControl w:val="0"/>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6F66EB9D" w14:textId="031ADF8E" w:rsidR="00351021" w:rsidRPr="0093187A" w:rsidRDefault="00620060" w:rsidP="00351021">
            <w:pPr>
              <w:widowControl w:val="0"/>
              <w:jc w:val="center"/>
              <w:rPr>
                <w:sz w:val="22"/>
                <w:szCs w:val="22"/>
              </w:rPr>
            </w:pPr>
            <w:r w:rsidRPr="0093187A">
              <w:rPr>
                <w:sz w:val="22"/>
                <w:szCs w:val="22"/>
              </w:rPr>
              <w:t>exam</w:t>
            </w:r>
          </w:p>
        </w:tc>
        <w:tc>
          <w:tcPr>
            <w:tcW w:w="993" w:type="dxa"/>
            <w:tcBorders>
              <w:top w:val="single" w:sz="4" w:space="0" w:color="000000"/>
              <w:bottom w:val="single" w:sz="4" w:space="0" w:color="000000"/>
              <w:right w:val="single" w:sz="4" w:space="0" w:color="000000"/>
            </w:tcBorders>
            <w:vAlign w:val="center"/>
          </w:tcPr>
          <w:p w14:paraId="5A69E2A4" w14:textId="79E088AE" w:rsidR="00351021" w:rsidRPr="0093187A" w:rsidRDefault="00045B7C" w:rsidP="00351021">
            <w:pPr>
              <w:widowControl w:val="0"/>
              <w:jc w:val="center"/>
              <w:rPr>
                <w:sz w:val="22"/>
                <w:szCs w:val="22"/>
              </w:rPr>
            </w:pPr>
            <w:r w:rsidRPr="0093187A">
              <w:rPr>
                <w:sz w:val="22"/>
                <w:szCs w:val="22"/>
              </w:rPr>
              <w:t>4</w:t>
            </w:r>
          </w:p>
        </w:tc>
        <w:tc>
          <w:tcPr>
            <w:tcW w:w="2126" w:type="dxa"/>
            <w:gridSpan w:val="2"/>
            <w:tcBorders>
              <w:top w:val="single" w:sz="4" w:space="0" w:color="000000"/>
              <w:bottom w:val="single" w:sz="4" w:space="0" w:color="000000"/>
              <w:right w:val="single" w:sz="4" w:space="0" w:color="000000"/>
            </w:tcBorders>
            <w:vAlign w:val="center"/>
          </w:tcPr>
          <w:p w14:paraId="2B2895A8" w14:textId="1DFCDFBB" w:rsidR="00351021" w:rsidRPr="0093187A" w:rsidRDefault="0042625B" w:rsidP="00351021">
            <w:pPr>
              <w:widowControl w:val="0"/>
              <w:jc w:val="center"/>
              <w:rPr>
                <w:b/>
                <w:sz w:val="22"/>
                <w:szCs w:val="22"/>
              </w:rPr>
            </w:pPr>
            <w:r w:rsidRPr="0093187A">
              <w:rPr>
                <w:sz w:val="22"/>
                <w:szCs w:val="22"/>
              </w:rPr>
              <w:t>Dr. Dósa Attila</w:t>
            </w:r>
          </w:p>
        </w:tc>
        <w:tc>
          <w:tcPr>
            <w:tcW w:w="2126" w:type="dxa"/>
            <w:tcBorders>
              <w:top w:val="single" w:sz="4" w:space="0" w:color="000000"/>
              <w:bottom w:val="single" w:sz="4" w:space="0" w:color="000000"/>
              <w:right w:val="single" w:sz="4" w:space="0" w:color="000000"/>
            </w:tcBorders>
            <w:vAlign w:val="center"/>
          </w:tcPr>
          <w:p w14:paraId="4F020CF8" w14:textId="77777777" w:rsidR="00351021" w:rsidRPr="0093187A" w:rsidRDefault="00351021" w:rsidP="00351021">
            <w:pPr>
              <w:widowControl w:val="0"/>
              <w:jc w:val="center"/>
              <w:rPr>
                <w:sz w:val="22"/>
                <w:szCs w:val="22"/>
              </w:rPr>
            </w:pPr>
          </w:p>
        </w:tc>
      </w:tr>
      <w:tr w:rsidR="0093187A" w:rsidRPr="0093187A" w14:paraId="14A9179C"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6B97FF37" w14:textId="77777777" w:rsidR="00351021" w:rsidRPr="0093187A" w:rsidRDefault="00351021" w:rsidP="00351021">
            <w:pPr>
              <w:widowControl w:val="0"/>
              <w:rPr>
                <w:sz w:val="22"/>
                <w:szCs w:val="22"/>
              </w:rPr>
            </w:pPr>
            <w:r w:rsidRPr="0093187A">
              <w:rPr>
                <w:sz w:val="22"/>
                <w:szCs w:val="22"/>
              </w:rPr>
              <w:t>BTANN216ALM-A</w:t>
            </w:r>
          </w:p>
        </w:tc>
        <w:tc>
          <w:tcPr>
            <w:tcW w:w="2977" w:type="dxa"/>
            <w:tcBorders>
              <w:top w:val="single" w:sz="4" w:space="0" w:color="000000"/>
              <w:bottom w:val="single" w:sz="4" w:space="0" w:color="000000"/>
              <w:right w:val="single" w:sz="4" w:space="0" w:color="000000"/>
            </w:tcBorders>
            <w:vAlign w:val="center"/>
          </w:tcPr>
          <w:p w14:paraId="4126C22A" w14:textId="77777777" w:rsidR="00351021" w:rsidRPr="0093187A" w:rsidRDefault="00351021" w:rsidP="00351021">
            <w:pPr>
              <w:widowControl w:val="0"/>
              <w:rPr>
                <w:b/>
                <w:smallCaps/>
                <w:sz w:val="22"/>
                <w:szCs w:val="22"/>
              </w:rPr>
            </w:pPr>
            <w:r w:rsidRPr="0093187A">
              <w:rPr>
                <w:b/>
                <w:smallCaps/>
                <w:sz w:val="22"/>
                <w:szCs w:val="22"/>
              </w:rPr>
              <w:t>FILTER EXAMINATION</w:t>
            </w:r>
          </w:p>
        </w:tc>
        <w:tc>
          <w:tcPr>
            <w:tcW w:w="1414" w:type="dxa"/>
            <w:tcBorders>
              <w:top w:val="single" w:sz="4" w:space="0" w:color="000000"/>
              <w:bottom w:val="single" w:sz="4" w:space="0" w:color="000000"/>
              <w:right w:val="single" w:sz="4" w:space="0" w:color="000000"/>
            </w:tcBorders>
            <w:vAlign w:val="center"/>
          </w:tcPr>
          <w:p w14:paraId="06F38F5E" w14:textId="77777777" w:rsidR="00351021" w:rsidRPr="0093187A" w:rsidRDefault="00351021" w:rsidP="00351021">
            <w:pPr>
              <w:widowControl w:val="0"/>
              <w:jc w:val="center"/>
              <w:rPr>
                <w:sz w:val="22"/>
                <w:szCs w:val="22"/>
              </w:rPr>
            </w:pPr>
          </w:p>
        </w:tc>
        <w:tc>
          <w:tcPr>
            <w:tcW w:w="1559" w:type="dxa"/>
            <w:tcBorders>
              <w:top w:val="single" w:sz="4" w:space="0" w:color="000000"/>
              <w:bottom w:val="single" w:sz="4" w:space="0" w:color="000000"/>
              <w:right w:val="single" w:sz="4" w:space="0" w:color="000000"/>
            </w:tcBorders>
            <w:vAlign w:val="center"/>
          </w:tcPr>
          <w:p w14:paraId="48CFAEE9" w14:textId="77777777" w:rsidR="00351021" w:rsidRPr="0093187A" w:rsidRDefault="00351021" w:rsidP="00351021">
            <w:pPr>
              <w:widowControl w:val="0"/>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62760F76" w14:textId="77777777" w:rsidR="00351021" w:rsidRPr="0093187A" w:rsidRDefault="00351021" w:rsidP="00351021">
            <w:pPr>
              <w:widowControl w:val="0"/>
              <w:jc w:val="center"/>
              <w:rPr>
                <w:sz w:val="22"/>
                <w:szCs w:val="22"/>
              </w:rPr>
            </w:pPr>
            <w:r w:rsidRPr="0093187A">
              <w:rPr>
                <w:sz w:val="22"/>
                <w:szCs w:val="22"/>
              </w:rPr>
              <w:t>complex exam</w:t>
            </w:r>
          </w:p>
        </w:tc>
        <w:tc>
          <w:tcPr>
            <w:tcW w:w="993" w:type="dxa"/>
            <w:tcBorders>
              <w:top w:val="single" w:sz="4" w:space="0" w:color="000000"/>
              <w:bottom w:val="single" w:sz="4" w:space="0" w:color="000000"/>
              <w:right w:val="single" w:sz="4" w:space="0" w:color="000000"/>
            </w:tcBorders>
            <w:vAlign w:val="center"/>
          </w:tcPr>
          <w:p w14:paraId="663C1481" w14:textId="77777777" w:rsidR="00351021" w:rsidRPr="0093187A" w:rsidRDefault="00351021" w:rsidP="00351021">
            <w:pPr>
              <w:widowControl w:val="0"/>
              <w:jc w:val="center"/>
              <w:rPr>
                <w:b/>
                <w:sz w:val="22"/>
                <w:szCs w:val="22"/>
              </w:rPr>
            </w:pPr>
            <w:r w:rsidRPr="0093187A">
              <w:rPr>
                <w:b/>
                <w:sz w:val="22"/>
                <w:szCs w:val="22"/>
              </w:rPr>
              <w:t>4</w:t>
            </w:r>
          </w:p>
        </w:tc>
        <w:tc>
          <w:tcPr>
            <w:tcW w:w="2126" w:type="dxa"/>
            <w:gridSpan w:val="2"/>
            <w:tcBorders>
              <w:top w:val="single" w:sz="4" w:space="0" w:color="000000"/>
              <w:bottom w:val="single" w:sz="4" w:space="0" w:color="000000"/>
              <w:right w:val="single" w:sz="4" w:space="0" w:color="000000"/>
            </w:tcBorders>
            <w:vAlign w:val="center"/>
          </w:tcPr>
          <w:p w14:paraId="29EB959F" w14:textId="77777777" w:rsidR="00351021" w:rsidRPr="0093187A" w:rsidRDefault="00351021" w:rsidP="00351021">
            <w:pPr>
              <w:widowControl w:val="0"/>
              <w:jc w:val="center"/>
              <w:rPr>
                <w:sz w:val="22"/>
                <w:szCs w:val="22"/>
              </w:rPr>
            </w:pPr>
            <w:r w:rsidRPr="0093187A">
              <w:rPr>
                <w:sz w:val="22"/>
                <w:szCs w:val="22"/>
              </w:rPr>
              <w:t>Láng Viktória</w:t>
            </w:r>
          </w:p>
        </w:tc>
        <w:tc>
          <w:tcPr>
            <w:tcW w:w="2126" w:type="dxa"/>
            <w:tcBorders>
              <w:top w:val="single" w:sz="4" w:space="0" w:color="000000"/>
              <w:bottom w:val="single" w:sz="4" w:space="0" w:color="000000"/>
              <w:right w:val="single" w:sz="4" w:space="0" w:color="000000"/>
            </w:tcBorders>
            <w:vAlign w:val="center"/>
          </w:tcPr>
          <w:p w14:paraId="4DD7B8CC" w14:textId="77777777" w:rsidR="00351021" w:rsidRPr="0093187A" w:rsidRDefault="00351021" w:rsidP="00351021">
            <w:pPr>
              <w:widowControl w:val="0"/>
              <w:jc w:val="center"/>
              <w:rPr>
                <w:sz w:val="22"/>
                <w:szCs w:val="22"/>
              </w:rPr>
            </w:pPr>
            <w:r w:rsidRPr="0093187A">
              <w:rPr>
                <w:sz w:val="22"/>
                <w:szCs w:val="22"/>
              </w:rPr>
              <w:t>BTANN205ALM-A BTANN217ALM-A</w:t>
            </w:r>
          </w:p>
          <w:p w14:paraId="67D94140" w14:textId="77777777" w:rsidR="00351021" w:rsidRPr="0093187A" w:rsidRDefault="00351021" w:rsidP="00351021">
            <w:pPr>
              <w:widowControl w:val="0"/>
              <w:jc w:val="center"/>
              <w:rPr>
                <w:sz w:val="22"/>
                <w:szCs w:val="22"/>
              </w:rPr>
            </w:pPr>
            <w:r w:rsidRPr="0093187A">
              <w:rPr>
                <w:sz w:val="22"/>
                <w:szCs w:val="22"/>
              </w:rPr>
              <w:t>BTANN218ALM-A</w:t>
            </w:r>
          </w:p>
        </w:tc>
      </w:tr>
      <w:tr w:rsidR="0093187A" w:rsidRPr="0093187A" w14:paraId="432EE856" w14:textId="77777777" w:rsidTr="005945BB">
        <w:trPr>
          <w:trHeight w:val="20"/>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5FB699B" w14:textId="77777777" w:rsidR="00351021" w:rsidRPr="0093187A" w:rsidRDefault="00351021" w:rsidP="00351021">
            <w:pPr>
              <w:widowControl w:val="0"/>
              <w:jc w:val="center"/>
              <w:rPr>
                <w:sz w:val="22"/>
                <w:szCs w:val="22"/>
              </w:rPr>
            </w:pPr>
            <w:r w:rsidRPr="0093187A">
              <w:rPr>
                <w:b/>
                <w:sz w:val="22"/>
                <w:szCs w:val="22"/>
              </w:rPr>
              <w:t>Total number of credits:</w:t>
            </w:r>
          </w:p>
        </w:tc>
        <w:tc>
          <w:tcPr>
            <w:tcW w:w="1012" w:type="dxa"/>
            <w:gridSpan w:val="2"/>
            <w:tcBorders>
              <w:top w:val="single" w:sz="4" w:space="0" w:color="000000"/>
              <w:bottom w:val="single" w:sz="4" w:space="0" w:color="000000"/>
              <w:right w:val="single" w:sz="4" w:space="0" w:color="000000"/>
            </w:tcBorders>
            <w:shd w:val="clear" w:color="auto" w:fill="D9D9D9"/>
            <w:vAlign w:val="center"/>
          </w:tcPr>
          <w:p w14:paraId="090F200D" w14:textId="008B4CB9" w:rsidR="00351021" w:rsidRPr="0093187A" w:rsidRDefault="00045B7C" w:rsidP="00351021">
            <w:pPr>
              <w:widowControl w:val="0"/>
              <w:jc w:val="center"/>
              <w:rPr>
                <w:b/>
                <w:sz w:val="22"/>
                <w:szCs w:val="22"/>
              </w:rPr>
            </w:pPr>
            <w:r w:rsidRPr="0093187A">
              <w:rPr>
                <w:b/>
                <w:sz w:val="22"/>
                <w:szCs w:val="22"/>
              </w:rPr>
              <w:t>30</w:t>
            </w:r>
          </w:p>
        </w:tc>
        <w:tc>
          <w:tcPr>
            <w:tcW w:w="4233" w:type="dxa"/>
            <w:gridSpan w:val="2"/>
            <w:tcBorders>
              <w:top w:val="single" w:sz="4" w:space="0" w:color="000000"/>
              <w:bottom w:val="single" w:sz="4" w:space="0" w:color="000000"/>
              <w:right w:val="single" w:sz="4" w:space="0" w:color="000000"/>
            </w:tcBorders>
            <w:shd w:val="clear" w:color="auto" w:fill="FFFFFF"/>
            <w:vAlign w:val="center"/>
          </w:tcPr>
          <w:p w14:paraId="244D43CD" w14:textId="77777777" w:rsidR="00351021" w:rsidRPr="0093187A" w:rsidRDefault="00351021" w:rsidP="00351021">
            <w:pPr>
              <w:widowControl w:val="0"/>
              <w:jc w:val="center"/>
              <w:rPr>
                <w:sz w:val="22"/>
                <w:szCs w:val="22"/>
              </w:rPr>
            </w:pPr>
          </w:p>
        </w:tc>
      </w:tr>
      <w:tr w:rsidR="0093187A" w:rsidRPr="0093187A" w14:paraId="41066C1C" w14:textId="77777777" w:rsidTr="005945BB">
        <w:trPr>
          <w:trHeight w:val="20"/>
        </w:trPr>
        <w:tc>
          <w:tcPr>
            <w:tcW w:w="15168"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7994156A" w14:textId="77777777" w:rsidR="00351021" w:rsidRPr="0093187A" w:rsidRDefault="00351021" w:rsidP="00351021">
            <w:pPr>
              <w:widowControl w:val="0"/>
              <w:jc w:val="center"/>
              <w:rPr>
                <w:b/>
                <w:sz w:val="22"/>
                <w:szCs w:val="22"/>
              </w:rPr>
            </w:pPr>
            <w:r w:rsidRPr="0093187A">
              <w:rPr>
                <w:b/>
                <w:sz w:val="22"/>
                <w:szCs w:val="22"/>
              </w:rPr>
              <w:t>CORE COURSES</w:t>
            </w:r>
          </w:p>
        </w:tc>
      </w:tr>
      <w:tr w:rsidR="0093187A" w:rsidRPr="0093187A" w14:paraId="55550936" w14:textId="77777777" w:rsidTr="005945BB">
        <w:trPr>
          <w:trHeight w:val="20"/>
        </w:trPr>
        <w:tc>
          <w:tcPr>
            <w:tcW w:w="15168" w:type="dxa"/>
            <w:gridSpan w:val="9"/>
            <w:tcBorders>
              <w:left w:val="single" w:sz="4" w:space="0" w:color="000000"/>
              <w:bottom w:val="single" w:sz="4" w:space="0" w:color="000000"/>
              <w:right w:val="single" w:sz="4" w:space="0" w:color="000000"/>
            </w:tcBorders>
            <w:shd w:val="clear" w:color="auto" w:fill="D9D9D9"/>
            <w:vAlign w:val="center"/>
          </w:tcPr>
          <w:p w14:paraId="2E6E3787" w14:textId="77777777" w:rsidR="00351021" w:rsidRPr="0093187A" w:rsidRDefault="00351021" w:rsidP="00351021">
            <w:pPr>
              <w:widowControl w:val="0"/>
              <w:jc w:val="center"/>
              <w:rPr>
                <w:sz w:val="22"/>
                <w:szCs w:val="22"/>
              </w:rPr>
            </w:pPr>
            <w:r w:rsidRPr="0093187A">
              <w:rPr>
                <w:b/>
                <w:sz w:val="22"/>
                <w:szCs w:val="22"/>
              </w:rPr>
              <w:t>Term 1 Year 2</w:t>
            </w:r>
          </w:p>
        </w:tc>
      </w:tr>
      <w:tr w:rsidR="0093187A" w:rsidRPr="0093187A" w14:paraId="06BCF444" w14:textId="77777777" w:rsidTr="005945BB">
        <w:trPr>
          <w:trHeight w:val="397"/>
        </w:trPr>
        <w:tc>
          <w:tcPr>
            <w:tcW w:w="2410" w:type="dxa"/>
            <w:tcBorders>
              <w:left w:val="single" w:sz="4" w:space="0" w:color="000000"/>
              <w:bottom w:val="single" w:sz="4" w:space="0" w:color="000000"/>
              <w:right w:val="single" w:sz="4" w:space="0" w:color="000000"/>
            </w:tcBorders>
            <w:vAlign w:val="center"/>
          </w:tcPr>
          <w:p w14:paraId="3A4F4E49" w14:textId="142E9525" w:rsidR="00351021" w:rsidRPr="0093187A" w:rsidRDefault="00351021" w:rsidP="00351021">
            <w:pPr>
              <w:widowControl w:val="0"/>
              <w:rPr>
                <w:sz w:val="20"/>
                <w:szCs w:val="20"/>
              </w:rPr>
            </w:pPr>
            <w:r w:rsidRPr="0093187A">
              <w:rPr>
                <w:sz w:val="20"/>
                <w:szCs w:val="20"/>
              </w:rPr>
              <w:t>BTANN3</w:t>
            </w:r>
            <w:r w:rsidR="00DE4FEC" w:rsidRPr="0093187A">
              <w:rPr>
                <w:sz w:val="20"/>
                <w:szCs w:val="20"/>
              </w:rPr>
              <w:t>1</w:t>
            </w:r>
            <w:r w:rsidR="00852741" w:rsidRPr="0093187A">
              <w:rPr>
                <w:sz w:val="20"/>
                <w:szCs w:val="20"/>
              </w:rPr>
              <w:t>6</w:t>
            </w:r>
            <w:r w:rsidRPr="0093187A">
              <w:rPr>
                <w:sz w:val="20"/>
                <w:szCs w:val="20"/>
              </w:rPr>
              <w:t>SZM-A</w:t>
            </w:r>
          </w:p>
        </w:tc>
        <w:tc>
          <w:tcPr>
            <w:tcW w:w="2977" w:type="dxa"/>
            <w:tcBorders>
              <w:bottom w:val="single" w:sz="4" w:space="0" w:color="000000"/>
              <w:right w:val="single" w:sz="4" w:space="0" w:color="000000"/>
            </w:tcBorders>
            <w:vAlign w:val="center"/>
          </w:tcPr>
          <w:p w14:paraId="0F7B0F0E" w14:textId="40642E84" w:rsidR="00351021" w:rsidRPr="0093187A" w:rsidRDefault="00DE4FEC" w:rsidP="00351021">
            <w:pPr>
              <w:widowControl w:val="0"/>
              <w:rPr>
                <w:sz w:val="22"/>
                <w:szCs w:val="22"/>
              </w:rPr>
            </w:pPr>
            <w:r w:rsidRPr="0093187A">
              <w:rPr>
                <w:sz w:val="22"/>
                <w:szCs w:val="22"/>
              </w:rPr>
              <w:t xml:space="preserve">Morphology - </w:t>
            </w:r>
            <w:r w:rsidR="00351021" w:rsidRPr="0093187A">
              <w:rPr>
                <w:sz w:val="22"/>
                <w:szCs w:val="22"/>
              </w:rPr>
              <w:t>Syntax </w:t>
            </w:r>
          </w:p>
        </w:tc>
        <w:tc>
          <w:tcPr>
            <w:tcW w:w="1414" w:type="dxa"/>
            <w:tcBorders>
              <w:bottom w:val="single" w:sz="4" w:space="0" w:color="000000"/>
              <w:right w:val="single" w:sz="4" w:space="0" w:color="000000"/>
            </w:tcBorders>
            <w:vAlign w:val="center"/>
          </w:tcPr>
          <w:p w14:paraId="7EFD38F7" w14:textId="77777777" w:rsidR="00351021" w:rsidRPr="0093187A" w:rsidRDefault="00351021" w:rsidP="00351021">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537F545D" w14:textId="77777777" w:rsidR="00351021" w:rsidRPr="0093187A" w:rsidRDefault="00351021" w:rsidP="00351021">
            <w:pPr>
              <w:widowControl w:val="0"/>
              <w:jc w:val="center"/>
              <w:rPr>
                <w:sz w:val="22"/>
                <w:szCs w:val="22"/>
              </w:rPr>
            </w:pPr>
          </w:p>
        </w:tc>
        <w:tc>
          <w:tcPr>
            <w:tcW w:w="1563" w:type="dxa"/>
            <w:tcBorders>
              <w:bottom w:val="single" w:sz="4" w:space="0" w:color="000000"/>
              <w:right w:val="single" w:sz="4" w:space="0" w:color="000000"/>
            </w:tcBorders>
            <w:vAlign w:val="center"/>
          </w:tcPr>
          <w:p w14:paraId="56D45EB5" w14:textId="77777777" w:rsidR="00351021" w:rsidRPr="0093187A" w:rsidRDefault="00351021" w:rsidP="00351021">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2C422750" w14:textId="2222B419" w:rsidR="00351021" w:rsidRPr="0093187A" w:rsidRDefault="00DE4FEC" w:rsidP="00351021">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4FCF2DF5" w14:textId="24298066" w:rsidR="00351021" w:rsidRPr="0093187A" w:rsidRDefault="001930C0" w:rsidP="00351021">
            <w:pPr>
              <w:widowControl w:val="0"/>
              <w:jc w:val="center"/>
              <w:rPr>
                <w:sz w:val="22"/>
                <w:szCs w:val="22"/>
              </w:rPr>
            </w:pPr>
            <w:r w:rsidRPr="0093187A">
              <w:rPr>
                <w:sz w:val="22"/>
                <w:szCs w:val="22"/>
              </w:rPr>
              <w:t>Robin Lee Nagano</w:t>
            </w:r>
          </w:p>
        </w:tc>
        <w:tc>
          <w:tcPr>
            <w:tcW w:w="2126" w:type="dxa"/>
            <w:tcBorders>
              <w:bottom w:val="single" w:sz="4" w:space="0" w:color="000000"/>
              <w:right w:val="single" w:sz="4" w:space="0" w:color="000000"/>
            </w:tcBorders>
            <w:vAlign w:val="center"/>
          </w:tcPr>
          <w:p w14:paraId="5A22DE74" w14:textId="77777777" w:rsidR="00351021" w:rsidRPr="0093187A" w:rsidRDefault="00351021" w:rsidP="00351021">
            <w:pPr>
              <w:widowControl w:val="0"/>
              <w:jc w:val="center"/>
              <w:rPr>
                <w:sz w:val="20"/>
                <w:szCs w:val="20"/>
              </w:rPr>
            </w:pPr>
            <w:r w:rsidRPr="0093187A">
              <w:rPr>
                <w:sz w:val="20"/>
                <w:szCs w:val="20"/>
              </w:rPr>
              <w:t>BTANN216ALM-</w:t>
            </w:r>
            <w:r w:rsidRPr="0093187A">
              <w:rPr>
                <w:sz w:val="22"/>
                <w:szCs w:val="22"/>
              </w:rPr>
              <w:t>A</w:t>
            </w:r>
          </w:p>
        </w:tc>
      </w:tr>
      <w:tr w:rsidR="0093187A" w:rsidRPr="0093187A" w14:paraId="610D984F" w14:textId="77777777" w:rsidTr="005945BB">
        <w:trPr>
          <w:trHeight w:val="397"/>
        </w:trPr>
        <w:tc>
          <w:tcPr>
            <w:tcW w:w="2410" w:type="dxa"/>
            <w:tcBorders>
              <w:left w:val="single" w:sz="4" w:space="0" w:color="000000"/>
              <w:bottom w:val="single" w:sz="4" w:space="0" w:color="000000"/>
              <w:right w:val="single" w:sz="4" w:space="0" w:color="000000"/>
            </w:tcBorders>
            <w:vAlign w:val="center"/>
          </w:tcPr>
          <w:p w14:paraId="19F38C4D" w14:textId="620A98B3" w:rsidR="00351021" w:rsidRPr="0093187A" w:rsidRDefault="00351021" w:rsidP="00351021">
            <w:pPr>
              <w:widowControl w:val="0"/>
              <w:rPr>
                <w:sz w:val="20"/>
                <w:szCs w:val="20"/>
              </w:rPr>
            </w:pPr>
            <w:r w:rsidRPr="0093187A">
              <w:rPr>
                <w:sz w:val="20"/>
                <w:szCs w:val="20"/>
              </w:rPr>
              <w:t>BTANN3</w:t>
            </w:r>
            <w:r w:rsidR="00852741" w:rsidRPr="0093187A">
              <w:rPr>
                <w:sz w:val="20"/>
                <w:szCs w:val="20"/>
              </w:rPr>
              <w:t>18</w:t>
            </w:r>
            <w:r w:rsidRPr="0093187A">
              <w:rPr>
                <w:sz w:val="20"/>
                <w:szCs w:val="20"/>
              </w:rPr>
              <w:t>SZM</w:t>
            </w:r>
            <w:r w:rsidR="00392D7C" w:rsidRPr="0093187A">
              <w:rPr>
                <w:sz w:val="20"/>
                <w:szCs w:val="20"/>
              </w:rPr>
              <w:t>-</w:t>
            </w:r>
            <w:r w:rsidRPr="0093187A">
              <w:rPr>
                <w:sz w:val="20"/>
                <w:szCs w:val="20"/>
              </w:rPr>
              <w:t>A</w:t>
            </w:r>
          </w:p>
        </w:tc>
        <w:tc>
          <w:tcPr>
            <w:tcW w:w="2977" w:type="dxa"/>
            <w:tcBorders>
              <w:bottom w:val="single" w:sz="4" w:space="0" w:color="000000"/>
              <w:right w:val="single" w:sz="4" w:space="0" w:color="000000"/>
            </w:tcBorders>
            <w:vAlign w:val="center"/>
          </w:tcPr>
          <w:p w14:paraId="2F5A3745" w14:textId="02406906" w:rsidR="00351021" w:rsidRPr="0093187A" w:rsidRDefault="00351021" w:rsidP="00351021">
            <w:pPr>
              <w:widowControl w:val="0"/>
              <w:rPr>
                <w:sz w:val="22"/>
                <w:szCs w:val="22"/>
              </w:rPr>
            </w:pPr>
            <w:r w:rsidRPr="0093187A">
              <w:rPr>
                <w:sz w:val="22"/>
                <w:szCs w:val="22"/>
              </w:rPr>
              <w:t>English Literature</w:t>
            </w:r>
            <w:r w:rsidR="001930C0" w:rsidRPr="0093187A">
              <w:rPr>
                <w:sz w:val="22"/>
                <w:szCs w:val="22"/>
              </w:rPr>
              <w:t xml:space="preserve"> 1</w:t>
            </w:r>
          </w:p>
        </w:tc>
        <w:tc>
          <w:tcPr>
            <w:tcW w:w="1414" w:type="dxa"/>
            <w:tcBorders>
              <w:bottom w:val="single" w:sz="4" w:space="0" w:color="000000"/>
              <w:right w:val="single" w:sz="4" w:space="0" w:color="000000"/>
            </w:tcBorders>
            <w:vAlign w:val="center"/>
          </w:tcPr>
          <w:p w14:paraId="33072EFB" w14:textId="77777777" w:rsidR="00351021" w:rsidRPr="0093187A" w:rsidRDefault="00351021" w:rsidP="00351021">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35A20FA7" w14:textId="77777777" w:rsidR="00351021" w:rsidRPr="0093187A" w:rsidRDefault="00351021" w:rsidP="00351021">
            <w:pPr>
              <w:widowControl w:val="0"/>
              <w:jc w:val="center"/>
              <w:rPr>
                <w:sz w:val="22"/>
                <w:szCs w:val="22"/>
              </w:rPr>
            </w:pPr>
          </w:p>
        </w:tc>
        <w:tc>
          <w:tcPr>
            <w:tcW w:w="1563" w:type="dxa"/>
            <w:tcBorders>
              <w:bottom w:val="single" w:sz="4" w:space="0" w:color="000000"/>
              <w:right w:val="single" w:sz="4" w:space="0" w:color="000000"/>
            </w:tcBorders>
            <w:vAlign w:val="center"/>
          </w:tcPr>
          <w:p w14:paraId="253F438D" w14:textId="77777777" w:rsidR="00351021" w:rsidRPr="0093187A" w:rsidRDefault="00351021" w:rsidP="00351021">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070F2F73" w14:textId="77777777" w:rsidR="00351021" w:rsidRPr="0093187A" w:rsidRDefault="00351021" w:rsidP="00351021">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6C9BFD3B" w14:textId="77777777" w:rsidR="00351021" w:rsidRPr="0093187A" w:rsidRDefault="00351021" w:rsidP="00351021">
            <w:pPr>
              <w:widowControl w:val="0"/>
              <w:jc w:val="center"/>
              <w:rPr>
                <w:sz w:val="22"/>
                <w:szCs w:val="22"/>
              </w:rPr>
            </w:pPr>
            <w:r w:rsidRPr="0093187A">
              <w:rPr>
                <w:sz w:val="22"/>
                <w:szCs w:val="22"/>
              </w:rPr>
              <w:t>Dr. Dósa Attila</w:t>
            </w:r>
          </w:p>
        </w:tc>
        <w:tc>
          <w:tcPr>
            <w:tcW w:w="2126" w:type="dxa"/>
            <w:tcBorders>
              <w:bottom w:val="single" w:sz="4" w:space="0" w:color="000000"/>
              <w:right w:val="single" w:sz="4" w:space="0" w:color="000000"/>
            </w:tcBorders>
            <w:vAlign w:val="center"/>
          </w:tcPr>
          <w:p w14:paraId="374EB1F3" w14:textId="77777777" w:rsidR="00351021" w:rsidRPr="0093187A" w:rsidRDefault="00351021" w:rsidP="00351021">
            <w:pPr>
              <w:widowControl w:val="0"/>
              <w:jc w:val="center"/>
              <w:rPr>
                <w:sz w:val="20"/>
                <w:szCs w:val="20"/>
              </w:rPr>
            </w:pPr>
            <w:r w:rsidRPr="0093187A">
              <w:rPr>
                <w:sz w:val="20"/>
                <w:szCs w:val="20"/>
              </w:rPr>
              <w:t>BTANN216ALM-</w:t>
            </w:r>
            <w:r w:rsidRPr="0093187A">
              <w:rPr>
                <w:sz w:val="22"/>
                <w:szCs w:val="22"/>
              </w:rPr>
              <w:t>A</w:t>
            </w:r>
          </w:p>
        </w:tc>
      </w:tr>
      <w:tr w:rsidR="0093187A" w:rsidRPr="0093187A" w14:paraId="15D27D02"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5B04C1BC" w14:textId="1ECE0EB7" w:rsidR="00351021" w:rsidRPr="0093187A" w:rsidRDefault="00351021" w:rsidP="00351021">
            <w:pPr>
              <w:widowControl w:val="0"/>
              <w:rPr>
                <w:sz w:val="20"/>
                <w:szCs w:val="20"/>
              </w:rPr>
            </w:pPr>
            <w:r w:rsidRPr="0093187A">
              <w:rPr>
                <w:sz w:val="20"/>
                <w:szCs w:val="20"/>
              </w:rPr>
              <w:t>BTANN3</w:t>
            </w:r>
            <w:r w:rsidR="00852741" w:rsidRPr="0093187A">
              <w:rPr>
                <w:sz w:val="20"/>
                <w:szCs w:val="20"/>
              </w:rPr>
              <w:t>22</w:t>
            </w:r>
            <w:r w:rsidRPr="0093187A">
              <w:rPr>
                <w:sz w:val="20"/>
                <w:szCs w:val="20"/>
              </w:rPr>
              <w:t>SZM</w:t>
            </w:r>
            <w:r w:rsidR="00392D7C" w:rsidRPr="0093187A">
              <w:rPr>
                <w:sz w:val="20"/>
                <w:szCs w:val="20"/>
              </w:rPr>
              <w:t>-</w:t>
            </w:r>
            <w:r w:rsidRPr="0093187A">
              <w:rPr>
                <w:sz w:val="20"/>
                <w:szCs w:val="20"/>
              </w:rPr>
              <w:t>A</w:t>
            </w:r>
          </w:p>
        </w:tc>
        <w:tc>
          <w:tcPr>
            <w:tcW w:w="2977" w:type="dxa"/>
            <w:tcBorders>
              <w:bottom w:val="single" w:sz="4" w:space="0" w:color="000000"/>
              <w:right w:val="single" w:sz="4" w:space="0" w:color="000000"/>
            </w:tcBorders>
            <w:vAlign w:val="center"/>
          </w:tcPr>
          <w:p w14:paraId="60891D71" w14:textId="77777777" w:rsidR="00351021" w:rsidRPr="0093187A" w:rsidRDefault="00351021" w:rsidP="00351021">
            <w:pPr>
              <w:widowControl w:val="0"/>
              <w:rPr>
                <w:sz w:val="22"/>
                <w:szCs w:val="22"/>
              </w:rPr>
            </w:pPr>
            <w:r w:rsidRPr="0093187A">
              <w:rPr>
                <w:sz w:val="22"/>
                <w:szCs w:val="22"/>
              </w:rPr>
              <w:t>Applied Linguistics</w:t>
            </w:r>
          </w:p>
        </w:tc>
        <w:tc>
          <w:tcPr>
            <w:tcW w:w="1414" w:type="dxa"/>
            <w:tcBorders>
              <w:bottom w:val="single" w:sz="4" w:space="0" w:color="000000"/>
              <w:right w:val="single" w:sz="4" w:space="0" w:color="000000"/>
            </w:tcBorders>
            <w:vAlign w:val="center"/>
          </w:tcPr>
          <w:p w14:paraId="073B5138" w14:textId="77777777" w:rsidR="00351021" w:rsidRPr="0093187A" w:rsidRDefault="00351021" w:rsidP="00351021">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09A78AAB" w14:textId="77777777" w:rsidR="00351021" w:rsidRPr="0093187A" w:rsidRDefault="00351021" w:rsidP="00351021">
            <w:pPr>
              <w:widowControl w:val="0"/>
              <w:jc w:val="center"/>
              <w:rPr>
                <w:sz w:val="22"/>
                <w:szCs w:val="22"/>
              </w:rPr>
            </w:pPr>
          </w:p>
        </w:tc>
        <w:tc>
          <w:tcPr>
            <w:tcW w:w="1563" w:type="dxa"/>
            <w:tcBorders>
              <w:bottom w:val="single" w:sz="4" w:space="0" w:color="000000"/>
              <w:right w:val="single" w:sz="4" w:space="0" w:color="000000"/>
            </w:tcBorders>
            <w:vAlign w:val="center"/>
          </w:tcPr>
          <w:p w14:paraId="7B7F73DF" w14:textId="77777777" w:rsidR="00351021" w:rsidRPr="0093187A" w:rsidRDefault="00351021" w:rsidP="00351021">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638D233A" w14:textId="684DB4CA" w:rsidR="00351021" w:rsidRPr="0093187A" w:rsidRDefault="00392D7C" w:rsidP="00351021">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388D5398" w14:textId="77777777" w:rsidR="00351021" w:rsidRPr="0093187A" w:rsidRDefault="00351021" w:rsidP="00351021">
            <w:pPr>
              <w:widowControl w:val="0"/>
              <w:jc w:val="center"/>
              <w:rPr>
                <w:sz w:val="22"/>
                <w:szCs w:val="22"/>
              </w:rPr>
            </w:pPr>
            <w:r w:rsidRPr="0093187A">
              <w:rPr>
                <w:sz w:val="22"/>
                <w:szCs w:val="22"/>
              </w:rPr>
              <w:t xml:space="preserve">Magnuczné </w:t>
            </w:r>
          </w:p>
          <w:p w14:paraId="20CCBACC" w14:textId="77777777" w:rsidR="00351021" w:rsidRPr="0093187A" w:rsidRDefault="00351021" w:rsidP="00351021">
            <w:pPr>
              <w:widowControl w:val="0"/>
              <w:jc w:val="center"/>
              <w:rPr>
                <w:sz w:val="22"/>
                <w:szCs w:val="22"/>
              </w:rPr>
            </w:pPr>
            <w:r w:rsidRPr="0093187A">
              <w:rPr>
                <w:sz w:val="22"/>
                <w:szCs w:val="22"/>
              </w:rPr>
              <w:t>dr. Godó Ágnes</w:t>
            </w:r>
          </w:p>
        </w:tc>
        <w:tc>
          <w:tcPr>
            <w:tcW w:w="2126" w:type="dxa"/>
            <w:tcBorders>
              <w:bottom w:val="single" w:sz="4" w:space="0" w:color="000000"/>
              <w:right w:val="single" w:sz="4" w:space="0" w:color="000000"/>
            </w:tcBorders>
            <w:vAlign w:val="center"/>
          </w:tcPr>
          <w:p w14:paraId="6926F002" w14:textId="77777777" w:rsidR="00351021" w:rsidRPr="0093187A" w:rsidRDefault="00351021" w:rsidP="00351021">
            <w:pPr>
              <w:widowControl w:val="0"/>
              <w:jc w:val="center"/>
              <w:rPr>
                <w:sz w:val="20"/>
                <w:szCs w:val="20"/>
              </w:rPr>
            </w:pPr>
            <w:r w:rsidRPr="0093187A">
              <w:rPr>
                <w:sz w:val="20"/>
                <w:szCs w:val="20"/>
              </w:rPr>
              <w:t>BTANN216ALM-</w:t>
            </w:r>
            <w:r w:rsidRPr="0093187A">
              <w:rPr>
                <w:sz w:val="22"/>
                <w:szCs w:val="22"/>
              </w:rPr>
              <w:t>A</w:t>
            </w:r>
          </w:p>
        </w:tc>
      </w:tr>
      <w:tr w:rsidR="0093187A" w:rsidRPr="0093187A" w14:paraId="22FDB29C"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5A2EF557" w14:textId="32C803C9" w:rsidR="00F71B5F" w:rsidRPr="0093187A" w:rsidRDefault="00F71B5F" w:rsidP="00F71B5F">
            <w:pPr>
              <w:widowControl w:val="0"/>
              <w:rPr>
                <w:sz w:val="20"/>
                <w:szCs w:val="20"/>
              </w:rPr>
            </w:pPr>
            <w:r w:rsidRPr="0093187A">
              <w:rPr>
                <w:sz w:val="20"/>
                <w:szCs w:val="20"/>
              </w:rPr>
              <w:t>BTANN31</w:t>
            </w:r>
            <w:r w:rsidR="00852741" w:rsidRPr="0093187A">
              <w:rPr>
                <w:sz w:val="20"/>
                <w:szCs w:val="20"/>
              </w:rPr>
              <w:t>5</w:t>
            </w:r>
            <w:r w:rsidRPr="0093187A">
              <w:rPr>
                <w:sz w:val="20"/>
                <w:szCs w:val="20"/>
              </w:rPr>
              <w:t>SZM-A</w:t>
            </w:r>
          </w:p>
        </w:tc>
        <w:tc>
          <w:tcPr>
            <w:tcW w:w="2977" w:type="dxa"/>
            <w:tcBorders>
              <w:bottom w:val="single" w:sz="4" w:space="0" w:color="000000"/>
              <w:right w:val="single" w:sz="4" w:space="0" w:color="000000"/>
            </w:tcBorders>
            <w:vAlign w:val="center"/>
          </w:tcPr>
          <w:p w14:paraId="5686EC63" w14:textId="1EBDFD20" w:rsidR="00F71B5F" w:rsidRPr="0093187A" w:rsidRDefault="00F71B5F" w:rsidP="00F71B5F">
            <w:pPr>
              <w:widowControl w:val="0"/>
              <w:rPr>
                <w:sz w:val="22"/>
                <w:szCs w:val="22"/>
              </w:rPr>
            </w:pPr>
            <w:r w:rsidRPr="0093187A">
              <w:rPr>
                <w:sz w:val="22"/>
                <w:szCs w:val="22"/>
              </w:rPr>
              <w:t>Library Use</w:t>
            </w:r>
          </w:p>
        </w:tc>
        <w:tc>
          <w:tcPr>
            <w:tcW w:w="1414" w:type="dxa"/>
            <w:tcBorders>
              <w:bottom w:val="single" w:sz="4" w:space="0" w:color="000000"/>
              <w:right w:val="single" w:sz="4" w:space="0" w:color="000000"/>
            </w:tcBorders>
            <w:vAlign w:val="center"/>
          </w:tcPr>
          <w:p w14:paraId="11276D61" w14:textId="79A47702" w:rsidR="00F71B5F" w:rsidRPr="0093187A" w:rsidRDefault="00F71B5F" w:rsidP="00F71B5F">
            <w:pPr>
              <w:widowControl w:val="0"/>
              <w:jc w:val="center"/>
              <w:rPr>
                <w:sz w:val="22"/>
                <w:szCs w:val="22"/>
              </w:rPr>
            </w:pPr>
            <w:r w:rsidRPr="0093187A">
              <w:rPr>
                <w:sz w:val="22"/>
                <w:szCs w:val="22"/>
              </w:rPr>
              <w:t>1</w:t>
            </w:r>
          </w:p>
        </w:tc>
        <w:tc>
          <w:tcPr>
            <w:tcW w:w="1559" w:type="dxa"/>
            <w:tcBorders>
              <w:bottom w:val="single" w:sz="4" w:space="0" w:color="000000"/>
              <w:right w:val="single" w:sz="4" w:space="0" w:color="000000"/>
            </w:tcBorders>
            <w:vAlign w:val="center"/>
          </w:tcPr>
          <w:p w14:paraId="309BECCB" w14:textId="77777777" w:rsidR="00F71B5F" w:rsidRPr="0093187A" w:rsidRDefault="00F71B5F" w:rsidP="00F71B5F">
            <w:pPr>
              <w:widowControl w:val="0"/>
              <w:jc w:val="center"/>
              <w:rPr>
                <w:sz w:val="22"/>
                <w:szCs w:val="22"/>
              </w:rPr>
            </w:pPr>
          </w:p>
        </w:tc>
        <w:tc>
          <w:tcPr>
            <w:tcW w:w="1563" w:type="dxa"/>
            <w:tcBorders>
              <w:bottom w:val="single" w:sz="4" w:space="0" w:color="000000"/>
              <w:right w:val="single" w:sz="4" w:space="0" w:color="000000"/>
            </w:tcBorders>
            <w:vAlign w:val="center"/>
          </w:tcPr>
          <w:p w14:paraId="68D7F751" w14:textId="13A1EFB9" w:rsidR="00F71B5F" w:rsidRPr="0093187A" w:rsidRDefault="00F71B5F" w:rsidP="00F71B5F">
            <w:pPr>
              <w:widowControl w:val="0"/>
              <w:jc w:val="center"/>
              <w:rPr>
                <w:sz w:val="22"/>
                <w:szCs w:val="22"/>
              </w:rPr>
            </w:pPr>
            <w:r w:rsidRPr="0093187A">
              <w:rPr>
                <w:sz w:val="22"/>
                <w:szCs w:val="22"/>
              </w:rPr>
              <w:t>exam</w:t>
            </w:r>
          </w:p>
        </w:tc>
        <w:tc>
          <w:tcPr>
            <w:tcW w:w="993" w:type="dxa"/>
            <w:tcBorders>
              <w:bottom w:val="single" w:sz="4" w:space="0" w:color="000000"/>
              <w:right w:val="single" w:sz="4" w:space="0" w:color="000000"/>
            </w:tcBorders>
            <w:vAlign w:val="center"/>
          </w:tcPr>
          <w:p w14:paraId="4037DAE2" w14:textId="798F9AA2" w:rsidR="00F71B5F" w:rsidRPr="0093187A" w:rsidRDefault="00CA16D7" w:rsidP="00F71B5F">
            <w:pPr>
              <w:widowControl w:val="0"/>
              <w:jc w:val="center"/>
              <w:rPr>
                <w:sz w:val="22"/>
                <w:szCs w:val="22"/>
              </w:rPr>
            </w:pPr>
            <w:r w:rsidRPr="0093187A">
              <w:rPr>
                <w:sz w:val="22"/>
                <w:szCs w:val="22"/>
              </w:rPr>
              <w:t>2</w:t>
            </w:r>
          </w:p>
        </w:tc>
        <w:tc>
          <w:tcPr>
            <w:tcW w:w="2126" w:type="dxa"/>
            <w:gridSpan w:val="2"/>
            <w:tcBorders>
              <w:bottom w:val="single" w:sz="4" w:space="0" w:color="000000"/>
              <w:right w:val="single" w:sz="4" w:space="0" w:color="000000"/>
            </w:tcBorders>
            <w:vAlign w:val="center"/>
          </w:tcPr>
          <w:p w14:paraId="39D4DEA1" w14:textId="653C6F0B" w:rsidR="00F71B5F" w:rsidRPr="0093187A" w:rsidRDefault="00F71B5F" w:rsidP="00F71B5F">
            <w:pPr>
              <w:widowControl w:val="0"/>
              <w:jc w:val="center"/>
              <w:rPr>
                <w:sz w:val="22"/>
                <w:szCs w:val="22"/>
                <w:lang w:val="de-AT"/>
              </w:rPr>
            </w:pPr>
            <w:r w:rsidRPr="0093187A">
              <w:rPr>
                <w:sz w:val="22"/>
                <w:szCs w:val="22"/>
                <w:lang w:val="de-AT"/>
              </w:rPr>
              <w:t xml:space="preserve">Dr. Paksy Tünde / Dr. Schäffer Anett </w:t>
            </w:r>
          </w:p>
        </w:tc>
        <w:tc>
          <w:tcPr>
            <w:tcW w:w="2126" w:type="dxa"/>
            <w:tcBorders>
              <w:bottom w:val="single" w:sz="4" w:space="0" w:color="000000"/>
              <w:right w:val="single" w:sz="4" w:space="0" w:color="000000"/>
            </w:tcBorders>
            <w:vAlign w:val="center"/>
          </w:tcPr>
          <w:p w14:paraId="366D87C0" w14:textId="77777777" w:rsidR="00F71B5F" w:rsidRPr="0093187A" w:rsidRDefault="00F71B5F" w:rsidP="00F71B5F">
            <w:pPr>
              <w:widowControl w:val="0"/>
              <w:jc w:val="center"/>
              <w:rPr>
                <w:sz w:val="20"/>
                <w:szCs w:val="20"/>
                <w:lang w:val="de-AT"/>
              </w:rPr>
            </w:pPr>
          </w:p>
        </w:tc>
      </w:tr>
      <w:tr w:rsidR="0093187A" w:rsidRPr="0093187A" w14:paraId="0CD0E660" w14:textId="77777777" w:rsidTr="005945BB">
        <w:trPr>
          <w:trHeight w:val="20"/>
        </w:trPr>
        <w:tc>
          <w:tcPr>
            <w:tcW w:w="9923" w:type="dxa"/>
            <w:gridSpan w:val="5"/>
            <w:tcBorders>
              <w:left w:val="single" w:sz="4" w:space="0" w:color="000000"/>
              <w:bottom w:val="single" w:sz="4" w:space="0" w:color="000000"/>
              <w:right w:val="single" w:sz="4" w:space="0" w:color="000000"/>
            </w:tcBorders>
            <w:shd w:val="clear" w:color="auto" w:fill="FFFFFF"/>
            <w:vAlign w:val="center"/>
          </w:tcPr>
          <w:p w14:paraId="47126801" w14:textId="77777777" w:rsidR="00351021" w:rsidRPr="0093187A" w:rsidRDefault="00351021" w:rsidP="00351021">
            <w:pPr>
              <w:widowControl w:val="0"/>
              <w:jc w:val="center"/>
              <w:rPr>
                <w:sz w:val="22"/>
                <w:szCs w:val="22"/>
              </w:rPr>
            </w:pPr>
            <w:r w:rsidRPr="0093187A">
              <w:rPr>
                <w:b/>
                <w:sz w:val="22"/>
                <w:szCs w:val="22"/>
              </w:rPr>
              <w:t>Total number of credits:</w:t>
            </w:r>
          </w:p>
        </w:tc>
        <w:tc>
          <w:tcPr>
            <w:tcW w:w="1012" w:type="dxa"/>
            <w:gridSpan w:val="2"/>
            <w:tcBorders>
              <w:bottom w:val="single" w:sz="4" w:space="0" w:color="000000"/>
              <w:right w:val="single" w:sz="4" w:space="0" w:color="000000"/>
            </w:tcBorders>
            <w:shd w:val="clear" w:color="auto" w:fill="D9D9D9"/>
            <w:vAlign w:val="center"/>
          </w:tcPr>
          <w:p w14:paraId="282CC3A2" w14:textId="0E875FFB" w:rsidR="00351021" w:rsidRPr="0093187A" w:rsidRDefault="00351021" w:rsidP="00351021">
            <w:pPr>
              <w:widowControl w:val="0"/>
              <w:jc w:val="center"/>
              <w:rPr>
                <w:b/>
                <w:sz w:val="22"/>
                <w:szCs w:val="22"/>
              </w:rPr>
            </w:pPr>
            <w:r w:rsidRPr="0093187A">
              <w:rPr>
                <w:b/>
                <w:sz w:val="22"/>
                <w:szCs w:val="22"/>
              </w:rPr>
              <w:t>1</w:t>
            </w:r>
            <w:r w:rsidR="008B1D24" w:rsidRPr="0093187A">
              <w:rPr>
                <w:b/>
                <w:sz w:val="22"/>
                <w:szCs w:val="22"/>
              </w:rPr>
              <w:t>1</w:t>
            </w:r>
          </w:p>
        </w:tc>
        <w:tc>
          <w:tcPr>
            <w:tcW w:w="4233" w:type="dxa"/>
            <w:gridSpan w:val="2"/>
            <w:tcBorders>
              <w:bottom w:val="single" w:sz="4" w:space="0" w:color="000000"/>
              <w:right w:val="single" w:sz="4" w:space="0" w:color="000000"/>
            </w:tcBorders>
            <w:shd w:val="clear" w:color="auto" w:fill="FFFFFF"/>
          </w:tcPr>
          <w:p w14:paraId="5859EC73" w14:textId="77777777" w:rsidR="00351021" w:rsidRPr="0093187A" w:rsidRDefault="00351021" w:rsidP="00351021">
            <w:pPr>
              <w:widowControl w:val="0"/>
              <w:rPr>
                <w:b/>
                <w:sz w:val="22"/>
                <w:szCs w:val="22"/>
              </w:rPr>
            </w:pPr>
          </w:p>
        </w:tc>
      </w:tr>
      <w:tr w:rsidR="0093187A" w:rsidRPr="0093187A" w14:paraId="5D9D5BA4" w14:textId="77777777" w:rsidTr="005945BB">
        <w:trPr>
          <w:trHeight w:val="20"/>
        </w:trPr>
        <w:tc>
          <w:tcPr>
            <w:tcW w:w="15168" w:type="dxa"/>
            <w:gridSpan w:val="9"/>
            <w:tcBorders>
              <w:left w:val="single" w:sz="4" w:space="0" w:color="000000"/>
              <w:bottom w:val="single" w:sz="4" w:space="0" w:color="000000"/>
              <w:right w:val="single" w:sz="4" w:space="0" w:color="000000"/>
            </w:tcBorders>
            <w:shd w:val="clear" w:color="auto" w:fill="D9D9D9"/>
            <w:vAlign w:val="center"/>
          </w:tcPr>
          <w:p w14:paraId="4522A83F" w14:textId="77777777" w:rsidR="00351021" w:rsidRPr="0093187A" w:rsidRDefault="00351021" w:rsidP="00351021">
            <w:pPr>
              <w:widowControl w:val="0"/>
              <w:rPr>
                <w:b/>
                <w:sz w:val="22"/>
                <w:szCs w:val="22"/>
              </w:rPr>
            </w:pPr>
            <w:bookmarkStart w:id="11" w:name="_heading=h.4d34og8"/>
            <w:bookmarkEnd w:id="11"/>
            <w:r w:rsidRPr="0093187A">
              <w:rPr>
                <w:b/>
                <w:sz w:val="22"/>
                <w:szCs w:val="22"/>
              </w:rPr>
              <w:t>Optional courses ( 2 credits)</w:t>
            </w:r>
            <w:r w:rsidRPr="0093187A">
              <w:rPr>
                <w:rStyle w:val="Lbjegyzet-hivatkozs"/>
                <w:b/>
                <w:sz w:val="22"/>
                <w:szCs w:val="22"/>
              </w:rPr>
              <w:footnoteReference w:id="1"/>
            </w:r>
            <w:r w:rsidRPr="0093187A">
              <w:rPr>
                <w:b/>
                <w:sz w:val="22"/>
                <w:szCs w:val="22"/>
              </w:rPr>
              <w:t>-</w:t>
            </w:r>
            <w:r w:rsidRPr="0093187A">
              <w:rPr>
                <w:rStyle w:val="Lbjegyzet-hivatkozs"/>
                <w:b/>
                <w:sz w:val="22"/>
                <w:szCs w:val="22"/>
              </w:rPr>
              <w:footnoteReference w:id="2"/>
            </w:r>
          </w:p>
        </w:tc>
      </w:tr>
      <w:tr w:rsidR="0093187A" w:rsidRPr="0093187A" w14:paraId="703C6451"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78D18BD9" w14:textId="17707E01" w:rsidR="00351021" w:rsidRPr="0093187A" w:rsidRDefault="0024699E" w:rsidP="00351021">
            <w:pPr>
              <w:widowControl w:val="0"/>
              <w:rPr>
                <w:sz w:val="20"/>
                <w:szCs w:val="20"/>
              </w:rPr>
            </w:pPr>
            <w:r w:rsidRPr="0093187A">
              <w:rPr>
                <w:sz w:val="20"/>
                <w:szCs w:val="20"/>
              </w:rPr>
              <w:t>BTANN300SZV-A</w:t>
            </w:r>
          </w:p>
        </w:tc>
        <w:tc>
          <w:tcPr>
            <w:tcW w:w="2977" w:type="dxa"/>
            <w:tcBorders>
              <w:top w:val="single" w:sz="4" w:space="0" w:color="000000"/>
              <w:bottom w:val="single" w:sz="4" w:space="0" w:color="000000"/>
              <w:right w:val="single" w:sz="4" w:space="0" w:color="000000"/>
            </w:tcBorders>
            <w:vAlign w:val="center"/>
          </w:tcPr>
          <w:p w14:paraId="19EF0BE8" w14:textId="42D03D3A" w:rsidR="00351021" w:rsidRPr="0093187A" w:rsidRDefault="0024699E" w:rsidP="00351021">
            <w:pPr>
              <w:widowControl w:val="0"/>
              <w:rPr>
                <w:sz w:val="22"/>
                <w:szCs w:val="22"/>
              </w:rPr>
            </w:pPr>
            <w:r w:rsidRPr="0093187A">
              <w:rPr>
                <w:sz w:val="22"/>
                <w:szCs w:val="22"/>
              </w:rPr>
              <w:t>Elective for extracurricular activity</w:t>
            </w:r>
          </w:p>
        </w:tc>
        <w:tc>
          <w:tcPr>
            <w:tcW w:w="1414" w:type="dxa"/>
            <w:tcBorders>
              <w:top w:val="single" w:sz="4" w:space="0" w:color="000000"/>
              <w:bottom w:val="single" w:sz="4" w:space="0" w:color="000000"/>
              <w:right w:val="single" w:sz="4" w:space="0" w:color="000000"/>
            </w:tcBorders>
            <w:vAlign w:val="center"/>
          </w:tcPr>
          <w:p w14:paraId="02A8715E" w14:textId="1CFB1117" w:rsidR="00351021" w:rsidRPr="0093187A" w:rsidRDefault="00F445B3" w:rsidP="00351021">
            <w:pPr>
              <w:widowControl w:val="0"/>
              <w:jc w:val="center"/>
              <w:rPr>
                <w:sz w:val="22"/>
                <w:szCs w:val="22"/>
              </w:rPr>
            </w:pPr>
            <w:r w:rsidRPr="0093187A">
              <w:rPr>
                <w:sz w:val="22"/>
                <w:szCs w:val="22"/>
              </w:rPr>
              <w:t>-</w:t>
            </w:r>
          </w:p>
        </w:tc>
        <w:tc>
          <w:tcPr>
            <w:tcW w:w="1559" w:type="dxa"/>
            <w:tcBorders>
              <w:top w:val="single" w:sz="4" w:space="0" w:color="000000"/>
              <w:bottom w:val="single" w:sz="4" w:space="0" w:color="000000"/>
              <w:right w:val="single" w:sz="4" w:space="0" w:color="000000"/>
            </w:tcBorders>
            <w:vAlign w:val="center"/>
          </w:tcPr>
          <w:p w14:paraId="1311CB77" w14:textId="77777777" w:rsidR="00351021" w:rsidRPr="0093187A" w:rsidRDefault="00351021" w:rsidP="00351021">
            <w:pPr>
              <w:widowControl w:val="0"/>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2CB73D12" w14:textId="79A02A27" w:rsidR="00351021" w:rsidRPr="0093187A" w:rsidRDefault="00F445B3" w:rsidP="00351021">
            <w:pPr>
              <w:widowControl w:val="0"/>
              <w:jc w:val="center"/>
              <w:rPr>
                <w:sz w:val="22"/>
                <w:szCs w:val="22"/>
              </w:rPr>
            </w:pPr>
            <w:r w:rsidRPr="0093187A">
              <w:rPr>
                <w:sz w:val="22"/>
                <w:szCs w:val="22"/>
              </w:rPr>
              <w:t>signature</w:t>
            </w:r>
          </w:p>
        </w:tc>
        <w:tc>
          <w:tcPr>
            <w:tcW w:w="993" w:type="dxa"/>
            <w:tcBorders>
              <w:top w:val="single" w:sz="4" w:space="0" w:color="000000"/>
              <w:bottom w:val="single" w:sz="4" w:space="0" w:color="000000"/>
              <w:right w:val="single" w:sz="4" w:space="0" w:color="000000"/>
            </w:tcBorders>
            <w:vAlign w:val="center"/>
          </w:tcPr>
          <w:p w14:paraId="0CAEA5CC" w14:textId="107E0877" w:rsidR="00351021" w:rsidRPr="0093187A" w:rsidRDefault="00F445B3" w:rsidP="00351021">
            <w:pPr>
              <w:widowControl w:val="0"/>
              <w:jc w:val="center"/>
              <w:rPr>
                <w:sz w:val="22"/>
                <w:szCs w:val="22"/>
              </w:rPr>
            </w:pPr>
            <w:r w:rsidRPr="0093187A">
              <w:rPr>
                <w:sz w:val="22"/>
                <w:szCs w:val="22"/>
              </w:rPr>
              <w:t>2</w:t>
            </w:r>
          </w:p>
        </w:tc>
        <w:tc>
          <w:tcPr>
            <w:tcW w:w="2126" w:type="dxa"/>
            <w:gridSpan w:val="2"/>
            <w:tcBorders>
              <w:top w:val="single" w:sz="4" w:space="0" w:color="000000"/>
              <w:bottom w:val="single" w:sz="4" w:space="0" w:color="000000"/>
              <w:right w:val="single" w:sz="4" w:space="0" w:color="000000"/>
            </w:tcBorders>
            <w:vAlign w:val="center"/>
          </w:tcPr>
          <w:p w14:paraId="231B36D0" w14:textId="749587C7" w:rsidR="00351021" w:rsidRPr="0093187A" w:rsidRDefault="00F445B3" w:rsidP="00351021">
            <w:pPr>
              <w:widowControl w:val="0"/>
              <w:jc w:val="center"/>
              <w:rPr>
                <w:sz w:val="22"/>
                <w:szCs w:val="22"/>
              </w:rPr>
            </w:pPr>
            <w:r w:rsidRPr="0093187A">
              <w:rPr>
                <w:sz w:val="22"/>
                <w:szCs w:val="22"/>
              </w:rPr>
              <w:t>Magnuczné dr. Godó Ágnes</w:t>
            </w:r>
          </w:p>
        </w:tc>
        <w:tc>
          <w:tcPr>
            <w:tcW w:w="2126" w:type="dxa"/>
            <w:tcBorders>
              <w:top w:val="single" w:sz="4" w:space="0" w:color="000000"/>
              <w:bottom w:val="single" w:sz="4" w:space="0" w:color="000000"/>
              <w:right w:val="single" w:sz="4" w:space="0" w:color="000000"/>
            </w:tcBorders>
            <w:vAlign w:val="center"/>
          </w:tcPr>
          <w:p w14:paraId="661289C6" w14:textId="35CF8A44" w:rsidR="00351021" w:rsidRPr="0093187A" w:rsidRDefault="00351021" w:rsidP="00351021">
            <w:pPr>
              <w:widowControl w:val="0"/>
              <w:jc w:val="center"/>
              <w:rPr>
                <w:sz w:val="20"/>
                <w:szCs w:val="20"/>
              </w:rPr>
            </w:pPr>
          </w:p>
        </w:tc>
      </w:tr>
      <w:tr w:rsidR="0093187A" w:rsidRPr="0093187A" w14:paraId="2B7C9894"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57E16D23" w14:textId="7200D3B3" w:rsidR="00C971D6" w:rsidRPr="0093187A" w:rsidRDefault="00C971D6" w:rsidP="00C971D6">
            <w:pPr>
              <w:widowControl w:val="0"/>
              <w:rPr>
                <w:sz w:val="20"/>
                <w:szCs w:val="20"/>
                <w:highlight w:val="yellow"/>
              </w:rPr>
            </w:pPr>
            <w:r w:rsidRPr="0093187A">
              <w:rPr>
                <w:sz w:val="20"/>
                <w:szCs w:val="20"/>
              </w:rPr>
              <w:t>BTANN3</w:t>
            </w:r>
            <w:r w:rsidR="00FA40AF" w:rsidRPr="0093187A">
              <w:rPr>
                <w:sz w:val="20"/>
                <w:szCs w:val="20"/>
              </w:rPr>
              <w:t>1</w:t>
            </w:r>
            <w:r w:rsidRPr="0093187A">
              <w:rPr>
                <w:sz w:val="20"/>
                <w:szCs w:val="20"/>
              </w:rPr>
              <w:t>2SZV</w:t>
            </w:r>
            <w:r w:rsidR="00FA40AF" w:rsidRPr="0093187A">
              <w:rPr>
                <w:sz w:val="20"/>
                <w:szCs w:val="20"/>
              </w:rPr>
              <w:t>-</w:t>
            </w:r>
            <w:r w:rsidRPr="0093187A">
              <w:rPr>
                <w:sz w:val="20"/>
                <w:szCs w:val="20"/>
              </w:rPr>
              <w:t>A</w:t>
            </w:r>
          </w:p>
        </w:tc>
        <w:tc>
          <w:tcPr>
            <w:tcW w:w="2977" w:type="dxa"/>
            <w:tcBorders>
              <w:bottom w:val="single" w:sz="4" w:space="0" w:color="000000"/>
              <w:right w:val="single" w:sz="4" w:space="0" w:color="000000"/>
            </w:tcBorders>
            <w:vAlign w:val="center"/>
          </w:tcPr>
          <w:p w14:paraId="7E24BF56" w14:textId="189DF65C" w:rsidR="00C971D6" w:rsidRPr="0093187A" w:rsidRDefault="00C971D6" w:rsidP="00C971D6">
            <w:pPr>
              <w:widowControl w:val="0"/>
              <w:rPr>
                <w:sz w:val="22"/>
                <w:szCs w:val="22"/>
                <w:highlight w:val="yellow"/>
              </w:rPr>
            </w:pPr>
            <w:r w:rsidRPr="0093187A">
              <w:rPr>
                <w:sz w:val="22"/>
                <w:szCs w:val="22"/>
              </w:rPr>
              <w:t>Phonetics - Phonology </w:t>
            </w:r>
          </w:p>
        </w:tc>
        <w:tc>
          <w:tcPr>
            <w:tcW w:w="1414" w:type="dxa"/>
            <w:tcBorders>
              <w:bottom w:val="single" w:sz="4" w:space="0" w:color="000000"/>
              <w:right w:val="single" w:sz="4" w:space="0" w:color="000000"/>
            </w:tcBorders>
            <w:vAlign w:val="center"/>
          </w:tcPr>
          <w:p w14:paraId="62CD4E76" w14:textId="7F00E6E2" w:rsidR="00C971D6" w:rsidRPr="0093187A" w:rsidRDefault="00C971D6" w:rsidP="00C971D6">
            <w:pPr>
              <w:widowControl w:val="0"/>
              <w:jc w:val="center"/>
              <w:rPr>
                <w:sz w:val="22"/>
                <w:szCs w:val="22"/>
                <w:highlight w:val="yellow"/>
              </w:rPr>
            </w:pPr>
            <w:r w:rsidRPr="0093187A">
              <w:rPr>
                <w:sz w:val="22"/>
                <w:szCs w:val="22"/>
              </w:rPr>
              <w:t>2</w:t>
            </w:r>
          </w:p>
        </w:tc>
        <w:tc>
          <w:tcPr>
            <w:tcW w:w="1559" w:type="dxa"/>
            <w:tcBorders>
              <w:bottom w:val="single" w:sz="4" w:space="0" w:color="000000"/>
              <w:right w:val="single" w:sz="4" w:space="0" w:color="000000"/>
            </w:tcBorders>
            <w:vAlign w:val="center"/>
          </w:tcPr>
          <w:p w14:paraId="7947E765" w14:textId="77777777" w:rsidR="00C971D6" w:rsidRPr="0093187A" w:rsidRDefault="00C971D6" w:rsidP="00C971D6">
            <w:pPr>
              <w:widowControl w:val="0"/>
              <w:jc w:val="center"/>
              <w:rPr>
                <w:sz w:val="22"/>
                <w:szCs w:val="22"/>
                <w:highlight w:val="yellow"/>
              </w:rPr>
            </w:pPr>
          </w:p>
        </w:tc>
        <w:tc>
          <w:tcPr>
            <w:tcW w:w="1563" w:type="dxa"/>
            <w:tcBorders>
              <w:bottom w:val="single" w:sz="4" w:space="0" w:color="000000"/>
              <w:right w:val="single" w:sz="4" w:space="0" w:color="000000"/>
            </w:tcBorders>
            <w:vAlign w:val="center"/>
          </w:tcPr>
          <w:p w14:paraId="5685086C" w14:textId="60A66688" w:rsidR="00C971D6" w:rsidRPr="0093187A" w:rsidRDefault="00C971D6" w:rsidP="00C971D6">
            <w:pPr>
              <w:widowControl w:val="0"/>
              <w:jc w:val="center"/>
              <w:rPr>
                <w:sz w:val="22"/>
                <w:szCs w:val="22"/>
                <w:highlight w:val="yellow"/>
              </w:rPr>
            </w:pPr>
            <w:r w:rsidRPr="0093187A">
              <w:rPr>
                <w:sz w:val="22"/>
                <w:szCs w:val="22"/>
              </w:rPr>
              <w:t>seminar grade</w:t>
            </w:r>
          </w:p>
        </w:tc>
        <w:tc>
          <w:tcPr>
            <w:tcW w:w="993" w:type="dxa"/>
            <w:tcBorders>
              <w:bottom w:val="single" w:sz="4" w:space="0" w:color="000000"/>
              <w:right w:val="single" w:sz="4" w:space="0" w:color="000000"/>
            </w:tcBorders>
            <w:vAlign w:val="center"/>
          </w:tcPr>
          <w:p w14:paraId="48A10574" w14:textId="0B46612E" w:rsidR="00C971D6" w:rsidRPr="0093187A" w:rsidRDefault="00944559" w:rsidP="00C971D6">
            <w:pPr>
              <w:widowControl w:val="0"/>
              <w:jc w:val="center"/>
              <w:rPr>
                <w:sz w:val="22"/>
                <w:szCs w:val="22"/>
                <w:highlight w:val="yellow"/>
              </w:rPr>
            </w:pPr>
            <w:r w:rsidRPr="0093187A">
              <w:rPr>
                <w:sz w:val="22"/>
                <w:szCs w:val="22"/>
              </w:rPr>
              <w:t>2</w:t>
            </w:r>
          </w:p>
        </w:tc>
        <w:tc>
          <w:tcPr>
            <w:tcW w:w="2126" w:type="dxa"/>
            <w:gridSpan w:val="2"/>
            <w:tcBorders>
              <w:bottom w:val="single" w:sz="4" w:space="0" w:color="000000"/>
              <w:right w:val="single" w:sz="4" w:space="0" w:color="000000"/>
            </w:tcBorders>
            <w:vAlign w:val="center"/>
          </w:tcPr>
          <w:p w14:paraId="152A5E0E" w14:textId="3F7F1247" w:rsidR="00C971D6" w:rsidRPr="0093187A" w:rsidRDefault="00C971D6" w:rsidP="00C971D6">
            <w:pPr>
              <w:widowControl w:val="0"/>
              <w:jc w:val="center"/>
              <w:rPr>
                <w:sz w:val="22"/>
                <w:szCs w:val="22"/>
                <w:highlight w:val="yellow"/>
              </w:rPr>
            </w:pPr>
            <w:r w:rsidRPr="0093187A">
              <w:rPr>
                <w:sz w:val="22"/>
                <w:szCs w:val="22"/>
              </w:rPr>
              <w:t>Robin Lee Nagano</w:t>
            </w:r>
          </w:p>
        </w:tc>
        <w:tc>
          <w:tcPr>
            <w:tcW w:w="2126" w:type="dxa"/>
            <w:tcBorders>
              <w:bottom w:val="single" w:sz="4" w:space="0" w:color="000000"/>
              <w:right w:val="single" w:sz="4" w:space="0" w:color="000000"/>
            </w:tcBorders>
            <w:vAlign w:val="center"/>
          </w:tcPr>
          <w:p w14:paraId="15670020" w14:textId="08ECFD4C" w:rsidR="00C971D6" w:rsidRPr="0093187A" w:rsidRDefault="00C971D6" w:rsidP="00C971D6">
            <w:pPr>
              <w:widowControl w:val="0"/>
              <w:jc w:val="center"/>
              <w:rPr>
                <w:sz w:val="20"/>
                <w:szCs w:val="20"/>
                <w:highlight w:val="yellow"/>
              </w:rPr>
            </w:pPr>
            <w:r w:rsidRPr="0093187A">
              <w:rPr>
                <w:sz w:val="20"/>
                <w:szCs w:val="20"/>
              </w:rPr>
              <w:t>Eligible for students in the American and British Studies tracks</w:t>
            </w:r>
          </w:p>
        </w:tc>
      </w:tr>
      <w:tr w:rsidR="0093187A" w:rsidRPr="0093187A" w14:paraId="1D1C39B7"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665E48FE" w14:textId="604B530B" w:rsidR="00C971D6" w:rsidRPr="0093187A" w:rsidRDefault="00C971D6" w:rsidP="00C971D6">
            <w:pPr>
              <w:widowControl w:val="0"/>
              <w:rPr>
                <w:sz w:val="20"/>
                <w:szCs w:val="20"/>
              </w:rPr>
            </w:pPr>
            <w:r w:rsidRPr="0093187A">
              <w:rPr>
                <w:sz w:val="20"/>
                <w:szCs w:val="20"/>
              </w:rPr>
              <w:t>BTANN5</w:t>
            </w:r>
            <w:r w:rsidR="00C34B82" w:rsidRPr="0093187A">
              <w:rPr>
                <w:sz w:val="20"/>
                <w:szCs w:val="20"/>
              </w:rPr>
              <w:t>1</w:t>
            </w:r>
            <w:r w:rsidRPr="0093187A">
              <w:rPr>
                <w:sz w:val="20"/>
                <w:szCs w:val="20"/>
              </w:rPr>
              <w:t>2SZV</w:t>
            </w:r>
            <w:r w:rsidR="004243C1" w:rsidRPr="0093187A">
              <w:rPr>
                <w:sz w:val="20"/>
                <w:szCs w:val="20"/>
              </w:rPr>
              <w:t>-</w:t>
            </w:r>
            <w:r w:rsidRPr="0093187A">
              <w:rPr>
                <w:sz w:val="20"/>
                <w:szCs w:val="20"/>
              </w:rPr>
              <w:t>A</w:t>
            </w:r>
          </w:p>
        </w:tc>
        <w:tc>
          <w:tcPr>
            <w:tcW w:w="2977" w:type="dxa"/>
            <w:tcBorders>
              <w:bottom w:val="single" w:sz="4" w:space="0" w:color="000000"/>
              <w:right w:val="single" w:sz="4" w:space="0" w:color="000000"/>
            </w:tcBorders>
            <w:vAlign w:val="center"/>
          </w:tcPr>
          <w:p w14:paraId="4A231FD3" w14:textId="4E9574BA" w:rsidR="00C971D6" w:rsidRPr="0093187A" w:rsidRDefault="00C971D6" w:rsidP="00C971D6">
            <w:pPr>
              <w:widowControl w:val="0"/>
              <w:rPr>
                <w:sz w:val="22"/>
                <w:szCs w:val="22"/>
              </w:rPr>
            </w:pPr>
            <w:r w:rsidRPr="0093187A">
              <w:rPr>
                <w:sz w:val="22"/>
                <w:szCs w:val="22"/>
              </w:rPr>
              <w:t xml:space="preserve">Language Acquisition </w:t>
            </w:r>
          </w:p>
        </w:tc>
        <w:tc>
          <w:tcPr>
            <w:tcW w:w="1414" w:type="dxa"/>
            <w:tcBorders>
              <w:bottom w:val="single" w:sz="4" w:space="0" w:color="000000"/>
              <w:right w:val="single" w:sz="4" w:space="0" w:color="000000"/>
            </w:tcBorders>
            <w:vAlign w:val="center"/>
          </w:tcPr>
          <w:p w14:paraId="4088BC8A" w14:textId="56ABDF22" w:rsidR="00C971D6" w:rsidRPr="0093187A" w:rsidRDefault="00C971D6" w:rsidP="00C971D6">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58B5E0A2" w14:textId="77777777" w:rsidR="00C971D6" w:rsidRPr="0093187A" w:rsidRDefault="00C971D6" w:rsidP="00C971D6">
            <w:pPr>
              <w:widowControl w:val="0"/>
              <w:jc w:val="center"/>
              <w:rPr>
                <w:sz w:val="22"/>
                <w:szCs w:val="22"/>
              </w:rPr>
            </w:pPr>
          </w:p>
        </w:tc>
        <w:tc>
          <w:tcPr>
            <w:tcW w:w="1563" w:type="dxa"/>
            <w:tcBorders>
              <w:bottom w:val="single" w:sz="4" w:space="0" w:color="000000"/>
              <w:right w:val="single" w:sz="4" w:space="0" w:color="000000"/>
            </w:tcBorders>
            <w:vAlign w:val="center"/>
          </w:tcPr>
          <w:p w14:paraId="54779346" w14:textId="1A8EBC51" w:rsidR="00C971D6" w:rsidRPr="0093187A" w:rsidRDefault="004243C1" w:rsidP="00C971D6">
            <w:pPr>
              <w:widowControl w:val="0"/>
              <w:jc w:val="center"/>
              <w:rPr>
                <w:sz w:val="22"/>
                <w:szCs w:val="22"/>
              </w:rPr>
            </w:pPr>
            <w:r w:rsidRPr="0093187A">
              <w:rPr>
                <w:sz w:val="22"/>
                <w:szCs w:val="22"/>
              </w:rPr>
              <w:t>exam</w:t>
            </w:r>
          </w:p>
        </w:tc>
        <w:tc>
          <w:tcPr>
            <w:tcW w:w="993" w:type="dxa"/>
            <w:tcBorders>
              <w:bottom w:val="single" w:sz="4" w:space="0" w:color="000000"/>
              <w:right w:val="single" w:sz="4" w:space="0" w:color="000000"/>
            </w:tcBorders>
            <w:vAlign w:val="center"/>
          </w:tcPr>
          <w:p w14:paraId="0A59B7E7" w14:textId="6BE66CCC" w:rsidR="00C971D6" w:rsidRPr="0093187A" w:rsidRDefault="00C971D6" w:rsidP="00C971D6">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01E8CB52" w14:textId="77777777" w:rsidR="00C971D6" w:rsidRPr="0093187A" w:rsidRDefault="00C971D6" w:rsidP="00C971D6">
            <w:pPr>
              <w:widowControl w:val="0"/>
              <w:jc w:val="center"/>
              <w:rPr>
                <w:sz w:val="22"/>
                <w:szCs w:val="22"/>
              </w:rPr>
            </w:pPr>
            <w:r w:rsidRPr="0093187A">
              <w:rPr>
                <w:sz w:val="22"/>
                <w:szCs w:val="22"/>
              </w:rPr>
              <w:t xml:space="preserve">Magnuczné </w:t>
            </w:r>
          </w:p>
          <w:p w14:paraId="2EF0D9BB" w14:textId="5ACCA9FB" w:rsidR="00C971D6" w:rsidRPr="0093187A" w:rsidRDefault="00C971D6" w:rsidP="00C971D6">
            <w:pPr>
              <w:widowControl w:val="0"/>
              <w:jc w:val="center"/>
              <w:rPr>
                <w:sz w:val="22"/>
                <w:szCs w:val="22"/>
              </w:rPr>
            </w:pPr>
            <w:r w:rsidRPr="0093187A">
              <w:rPr>
                <w:sz w:val="22"/>
                <w:szCs w:val="22"/>
              </w:rPr>
              <w:t>dr. Godó Ágnes</w:t>
            </w:r>
          </w:p>
        </w:tc>
        <w:tc>
          <w:tcPr>
            <w:tcW w:w="2126" w:type="dxa"/>
            <w:tcBorders>
              <w:bottom w:val="single" w:sz="4" w:space="0" w:color="000000"/>
              <w:right w:val="single" w:sz="4" w:space="0" w:color="000000"/>
            </w:tcBorders>
            <w:vAlign w:val="center"/>
          </w:tcPr>
          <w:p w14:paraId="68DDB957" w14:textId="78A1EDEE" w:rsidR="00C971D6" w:rsidRPr="0093187A" w:rsidRDefault="00C971D6" w:rsidP="00C971D6">
            <w:pPr>
              <w:widowControl w:val="0"/>
              <w:jc w:val="center"/>
              <w:rPr>
                <w:sz w:val="20"/>
                <w:szCs w:val="20"/>
              </w:rPr>
            </w:pPr>
            <w:r w:rsidRPr="0093187A">
              <w:rPr>
                <w:sz w:val="20"/>
                <w:szCs w:val="20"/>
              </w:rPr>
              <w:t>Eligible for students in the American and British Studies tracks</w:t>
            </w:r>
          </w:p>
        </w:tc>
      </w:tr>
      <w:tr w:rsidR="0093187A" w:rsidRPr="0093187A" w14:paraId="30CA41BB"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08F6976D" w14:textId="0FFE07C8" w:rsidR="00C971D6" w:rsidRPr="0093187A" w:rsidRDefault="00C971D6" w:rsidP="0093187A">
            <w:pPr>
              <w:widowControl w:val="0"/>
              <w:rPr>
                <w:sz w:val="20"/>
                <w:szCs w:val="20"/>
              </w:rPr>
            </w:pPr>
            <w:r w:rsidRPr="0093187A">
              <w:rPr>
                <w:sz w:val="20"/>
                <w:szCs w:val="20"/>
              </w:rPr>
              <w:lastRenderedPageBreak/>
              <w:t>BTANN4</w:t>
            </w:r>
            <w:r w:rsidR="00C34B82" w:rsidRPr="0093187A">
              <w:rPr>
                <w:sz w:val="20"/>
                <w:szCs w:val="20"/>
              </w:rPr>
              <w:t>1</w:t>
            </w:r>
            <w:r w:rsidRPr="0093187A">
              <w:rPr>
                <w:sz w:val="20"/>
                <w:szCs w:val="20"/>
              </w:rPr>
              <w:t>6SZV</w:t>
            </w:r>
            <w:r w:rsidR="002629F1" w:rsidRPr="0093187A">
              <w:rPr>
                <w:sz w:val="20"/>
                <w:szCs w:val="20"/>
              </w:rPr>
              <w:t>-</w:t>
            </w:r>
            <w:r w:rsidRPr="0093187A">
              <w:rPr>
                <w:sz w:val="20"/>
                <w:szCs w:val="20"/>
              </w:rPr>
              <w:t>A</w:t>
            </w:r>
          </w:p>
        </w:tc>
        <w:tc>
          <w:tcPr>
            <w:tcW w:w="2977" w:type="dxa"/>
            <w:tcBorders>
              <w:bottom w:val="single" w:sz="4" w:space="0" w:color="000000"/>
              <w:right w:val="single" w:sz="4" w:space="0" w:color="000000"/>
            </w:tcBorders>
            <w:vAlign w:val="center"/>
          </w:tcPr>
          <w:p w14:paraId="771BE652" w14:textId="12A2AB5D" w:rsidR="00C971D6" w:rsidRPr="0093187A" w:rsidRDefault="00C971D6" w:rsidP="0093187A">
            <w:pPr>
              <w:widowControl w:val="0"/>
              <w:rPr>
                <w:sz w:val="22"/>
                <w:szCs w:val="22"/>
              </w:rPr>
            </w:pPr>
            <w:r w:rsidRPr="0093187A">
              <w:rPr>
                <w:sz w:val="22"/>
                <w:szCs w:val="22"/>
                <w:highlight w:val="white"/>
              </w:rPr>
              <w:t>British Film</w:t>
            </w:r>
          </w:p>
        </w:tc>
        <w:tc>
          <w:tcPr>
            <w:tcW w:w="1414" w:type="dxa"/>
            <w:tcBorders>
              <w:bottom w:val="single" w:sz="4" w:space="0" w:color="000000"/>
              <w:right w:val="single" w:sz="4" w:space="0" w:color="000000"/>
            </w:tcBorders>
            <w:vAlign w:val="center"/>
          </w:tcPr>
          <w:p w14:paraId="045FC85B" w14:textId="0594CDCE" w:rsidR="00C971D6" w:rsidRPr="0093187A" w:rsidRDefault="00C971D6" w:rsidP="0093187A">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6995EFFF" w14:textId="77777777" w:rsidR="00C971D6" w:rsidRPr="0093187A" w:rsidRDefault="00C971D6" w:rsidP="0093187A">
            <w:pPr>
              <w:widowControl w:val="0"/>
              <w:jc w:val="center"/>
              <w:rPr>
                <w:sz w:val="22"/>
                <w:szCs w:val="22"/>
              </w:rPr>
            </w:pPr>
          </w:p>
        </w:tc>
        <w:tc>
          <w:tcPr>
            <w:tcW w:w="1563" w:type="dxa"/>
            <w:tcBorders>
              <w:bottom w:val="single" w:sz="4" w:space="0" w:color="000000"/>
              <w:right w:val="single" w:sz="4" w:space="0" w:color="000000"/>
            </w:tcBorders>
            <w:vAlign w:val="center"/>
          </w:tcPr>
          <w:p w14:paraId="3824F888" w14:textId="5F0E6F44" w:rsidR="00C971D6" w:rsidRPr="0093187A" w:rsidRDefault="002629F1" w:rsidP="0093187A">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7D5F4CA6" w14:textId="20653DA5" w:rsidR="00C971D6" w:rsidRPr="0093187A" w:rsidRDefault="00C971D6" w:rsidP="0093187A">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4C0C74F0" w14:textId="66FA9E22" w:rsidR="00C971D6" w:rsidRPr="0093187A" w:rsidRDefault="00C971D6" w:rsidP="0093187A">
            <w:pPr>
              <w:widowControl w:val="0"/>
              <w:jc w:val="center"/>
              <w:rPr>
                <w:sz w:val="22"/>
                <w:szCs w:val="22"/>
              </w:rPr>
            </w:pPr>
            <w:r w:rsidRPr="0093187A">
              <w:rPr>
                <w:sz w:val="22"/>
                <w:szCs w:val="22"/>
              </w:rPr>
              <w:t>Dr. Lévai Ruth</w:t>
            </w:r>
          </w:p>
        </w:tc>
        <w:tc>
          <w:tcPr>
            <w:tcW w:w="2126" w:type="dxa"/>
            <w:tcBorders>
              <w:bottom w:val="single" w:sz="4" w:space="0" w:color="000000"/>
              <w:right w:val="single" w:sz="4" w:space="0" w:color="000000"/>
            </w:tcBorders>
            <w:vAlign w:val="center"/>
          </w:tcPr>
          <w:p w14:paraId="14EF061D" w14:textId="37916B39" w:rsidR="00C971D6" w:rsidRPr="0093187A" w:rsidRDefault="00C971D6" w:rsidP="0093187A">
            <w:pPr>
              <w:widowControl w:val="0"/>
              <w:jc w:val="center"/>
              <w:rPr>
                <w:sz w:val="20"/>
                <w:szCs w:val="20"/>
              </w:rPr>
            </w:pPr>
            <w:r w:rsidRPr="0093187A">
              <w:rPr>
                <w:sz w:val="20"/>
                <w:szCs w:val="20"/>
              </w:rPr>
              <w:t>Eligible for students in the Linguistics and American Studies tracks</w:t>
            </w:r>
          </w:p>
        </w:tc>
      </w:tr>
      <w:tr w:rsidR="0093187A" w:rsidRPr="0093187A" w14:paraId="19E70324"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2C1EB542" w14:textId="649022FD" w:rsidR="00C971D6" w:rsidRPr="0093187A" w:rsidRDefault="00C971D6" w:rsidP="00C971D6">
            <w:pPr>
              <w:widowControl w:val="0"/>
              <w:rPr>
                <w:sz w:val="22"/>
                <w:szCs w:val="22"/>
              </w:rPr>
            </w:pPr>
            <w:r w:rsidRPr="0093187A">
              <w:rPr>
                <w:sz w:val="22"/>
                <w:szCs w:val="22"/>
              </w:rPr>
              <w:t>BTANN307SZV-A</w:t>
            </w:r>
          </w:p>
        </w:tc>
        <w:tc>
          <w:tcPr>
            <w:tcW w:w="2977" w:type="dxa"/>
            <w:tcBorders>
              <w:bottom w:val="single" w:sz="4" w:space="0" w:color="000000"/>
              <w:right w:val="single" w:sz="4" w:space="0" w:color="000000"/>
            </w:tcBorders>
            <w:vAlign w:val="center"/>
          </w:tcPr>
          <w:p w14:paraId="311C7E71" w14:textId="68DC9640" w:rsidR="00C971D6" w:rsidRPr="0093187A" w:rsidRDefault="00C971D6" w:rsidP="00C971D6">
            <w:pPr>
              <w:widowControl w:val="0"/>
              <w:rPr>
                <w:sz w:val="22"/>
                <w:szCs w:val="22"/>
              </w:rPr>
            </w:pPr>
            <w:r w:rsidRPr="0093187A">
              <w:rPr>
                <w:sz w:val="22"/>
                <w:szCs w:val="22"/>
              </w:rPr>
              <w:t>Children’s and Young Adult Literature</w:t>
            </w:r>
          </w:p>
        </w:tc>
        <w:tc>
          <w:tcPr>
            <w:tcW w:w="1414" w:type="dxa"/>
            <w:tcBorders>
              <w:bottom w:val="single" w:sz="4" w:space="0" w:color="000000"/>
              <w:right w:val="single" w:sz="4" w:space="0" w:color="000000"/>
            </w:tcBorders>
            <w:vAlign w:val="center"/>
          </w:tcPr>
          <w:p w14:paraId="2D2B8A3F" w14:textId="76DAA276" w:rsidR="00C971D6" w:rsidRPr="0093187A" w:rsidRDefault="00C971D6" w:rsidP="00C971D6">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7A635A84" w14:textId="77777777" w:rsidR="00C971D6" w:rsidRPr="0093187A" w:rsidRDefault="00C971D6" w:rsidP="00C971D6">
            <w:pPr>
              <w:widowControl w:val="0"/>
              <w:jc w:val="center"/>
              <w:rPr>
                <w:sz w:val="22"/>
                <w:szCs w:val="22"/>
              </w:rPr>
            </w:pPr>
          </w:p>
        </w:tc>
        <w:tc>
          <w:tcPr>
            <w:tcW w:w="1563" w:type="dxa"/>
            <w:tcBorders>
              <w:bottom w:val="single" w:sz="4" w:space="0" w:color="000000"/>
              <w:right w:val="single" w:sz="4" w:space="0" w:color="000000"/>
            </w:tcBorders>
            <w:vAlign w:val="center"/>
          </w:tcPr>
          <w:p w14:paraId="50946CAB" w14:textId="3C9779C9" w:rsidR="00C971D6" w:rsidRPr="0093187A" w:rsidRDefault="00C971D6" w:rsidP="00C971D6">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6919B98E" w14:textId="1A27E3AC" w:rsidR="00C971D6" w:rsidRPr="0093187A" w:rsidRDefault="00C971D6" w:rsidP="00C971D6">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1AF069D5" w14:textId="343C5178" w:rsidR="00C971D6" w:rsidRPr="0093187A" w:rsidRDefault="00C971D6" w:rsidP="00C971D6">
            <w:pPr>
              <w:widowControl w:val="0"/>
              <w:jc w:val="center"/>
              <w:rPr>
                <w:sz w:val="22"/>
                <w:szCs w:val="22"/>
              </w:rPr>
            </w:pPr>
            <w:r w:rsidRPr="0093187A">
              <w:rPr>
                <w:sz w:val="22"/>
                <w:szCs w:val="22"/>
                <w:lang w:val="de-AT"/>
              </w:rPr>
              <w:t>Dr. Schäffer Anett</w:t>
            </w:r>
          </w:p>
        </w:tc>
        <w:tc>
          <w:tcPr>
            <w:tcW w:w="2126" w:type="dxa"/>
            <w:tcBorders>
              <w:bottom w:val="single" w:sz="4" w:space="0" w:color="000000"/>
              <w:right w:val="single" w:sz="4" w:space="0" w:color="000000"/>
            </w:tcBorders>
            <w:vAlign w:val="center"/>
          </w:tcPr>
          <w:p w14:paraId="1418E3C7" w14:textId="570B82B7" w:rsidR="00C971D6" w:rsidRPr="0093187A" w:rsidRDefault="00C971D6" w:rsidP="00C971D6">
            <w:pPr>
              <w:widowControl w:val="0"/>
              <w:jc w:val="center"/>
              <w:rPr>
                <w:sz w:val="20"/>
                <w:szCs w:val="20"/>
              </w:rPr>
            </w:pPr>
            <w:r w:rsidRPr="0093187A">
              <w:rPr>
                <w:sz w:val="20"/>
                <w:szCs w:val="20"/>
              </w:rPr>
              <w:t>Eligible for students in the Linguistics and American Studies tracks</w:t>
            </w:r>
          </w:p>
        </w:tc>
      </w:tr>
      <w:tr w:rsidR="0093187A" w:rsidRPr="0093187A" w14:paraId="08E96604"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65F62E25" w14:textId="1D581986" w:rsidR="00C971D6" w:rsidRPr="0093187A" w:rsidRDefault="00C971D6" w:rsidP="00C971D6">
            <w:pPr>
              <w:widowControl w:val="0"/>
              <w:rPr>
                <w:sz w:val="22"/>
                <w:szCs w:val="22"/>
              </w:rPr>
            </w:pPr>
            <w:r w:rsidRPr="0093187A">
              <w:rPr>
                <w:sz w:val="22"/>
                <w:szCs w:val="22"/>
              </w:rPr>
              <w:t>BTANN3</w:t>
            </w:r>
            <w:r w:rsidR="00C34B82" w:rsidRPr="0093187A">
              <w:rPr>
                <w:sz w:val="22"/>
                <w:szCs w:val="22"/>
              </w:rPr>
              <w:t>1</w:t>
            </w:r>
            <w:r w:rsidRPr="0093187A">
              <w:rPr>
                <w:sz w:val="22"/>
                <w:szCs w:val="22"/>
              </w:rPr>
              <w:t>4SZV</w:t>
            </w:r>
            <w:r w:rsidR="004243C1" w:rsidRPr="0093187A">
              <w:rPr>
                <w:sz w:val="22"/>
                <w:szCs w:val="22"/>
              </w:rPr>
              <w:t>-</w:t>
            </w:r>
            <w:r w:rsidRPr="0093187A">
              <w:rPr>
                <w:sz w:val="22"/>
                <w:szCs w:val="22"/>
              </w:rPr>
              <w:t>A</w:t>
            </w:r>
          </w:p>
        </w:tc>
        <w:tc>
          <w:tcPr>
            <w:tcW w:w="2977" w:type="dxa"/>
            <w:tcBorders>
              <w:top w:val="single" w:sz="4" w:space="0" w:color="000000"/>
              <w:bottom w:val="single" w:sz="4" w:space="0" w:color="000000"/>
              <w:right w:val="single" w:sz="4" w:space="0" w:color="000000"/>
            </w:tcBorders>
            <w:vAlign w:val="center"/>
          </w:tcPr>
          <w:p w14:paraId="30552D1D" w14:textId="77777777" w:rsidR="00C971D6" w:rsidRPr="0093187A" w:rsidRDefault="00C971D6" w:rsidP="00C971D6">
            <w:pPr>
              <w:widowControl w:val="0"/>
              <w:rPr>
                <w:sz w:val="22"/>
                <w:szCs w:val="22"/>
              </w:rPr>
            </w:pPr>
            <w:r w:rsidRPr="0093187A">
              <w:rPr>
                <w:sz w:val="22"/>
                <w:szCs w:val="22"/>
              </w:rPr>
              <w:t>Popular Culture</w:t>
            </w:r>
          </w:p>
        </w:tc>
        <w:tc>
          <w:tcPr>
            <w:tcW w:w="1414" w:type="dxa"/>
            <w:tcBorders>
              <w:top w:val="single" w:sz="4" w:space="0" w:color="000000"/>
              <w:bottom w:val="single" w:sz="4" w:space="0" w:color="000000"/>
              <w:right w:val="single" w:sz="4" w:space="0" w:color="000000"/>
            </w:tcBorders>
            <w:vAlign w:val="center"/>
          </w:tcPr>
          <w:p w14:paraId="4EB08C0C" w14:textId="77777777" w:rsidR="00C971D6" w:rsidRPr="0093187A" w:rsidRDefault="00C971D6" w:rsidP="00C971D6">
            <w:pPr>
              <w:widowControl w:val="0"/>
              <w:jc w:val="center"/>
              <w:rPr>
                <w:sz w:val="22"/>
                <w:szCs w:val="22"/>
              </w:rPr>
            </w:pPr>
            <w:r w:rsidRPr="0093187A">
              <w:rPr>
                <w:sz w:val="22"/>
                <w:szCs w:val="22"/>
              </w:rPr>
              <w:t>2</w:t>
            </w:r>
          </w:p>
        </w:tc>
        <w:tc>
          <w:tcPr>
            <w:tcW w:w="1559" w:type="dxa"/>
            <w:tcBorders>
              <w:top w:val="single" w:sz="4" w:space="0" w:color="000000"/>
              <w:bottom w:val="single" w:sz="4" w:space="0" w:color="000000"/>
              <w:right w:val="single" w:sz="4" w:space="0" w:color="000000"/>
            </w:tcBorders>
            <w:vAlign w:val="center"/>
          </w:tcPr>
          <w:p w14:paraId="65F99262" w14:textId="77777777" w:rsidR="00C971D6" w:rsidRPr="0093187A" w:rsidRDefault="00C971D6" w:rsidP="00C971D6">
            <w:pPr>
              <w:widowControl w:val="0"/>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32719444" w14:textId="3D9529B2" w:rsidR="00C971D6" w:rsidRPr="0093187A" w:rsidRDefault="004243C1" w:rsidP="00C971D6">
            <w:pPr>
              <w:widowControl w:val="0"/>
              <w:jc w:val="center"/>
              <w:rPr>
                <w:sz w:val="22"/>
                <w:szCs w:val="22"/>
              </w:rPr>
            </w:pPr>
            <w:r w:rsidRPr="0093187A">
              <w:rPr>
                <w:sz w:val="22"/>
                <w:szCs w:val="22"/>
              </w:rPr>
              <w:t>seminar grade</w:t>
            </w:r>
          </w:p>
        </w:tc>
        <w:tc>
          <w:tcPr>
            <w:tcW w:w="993" w:type="dxa"/>
            <w:tcBorders>
              <w:top w:val="single" w:sz="4" w:space="0" w:color="000000"/>
              <w:bottom w:val="single" w:sz="4" w:space="0" w:color="000000"/>
              <w:right w:val="single" w:sz="4" w:space="0" w:color="000000"/>
            </w:tcBorders>
            <w:vAlign w:val="center"/>
          </w:tcPr>
          <w:p w14:paraId="4A51C64D" w14:textId="77777777" w:rsidR="00C971D6" w:rsidRPr="0093187A" w:rsidRDefault="00C971D6" w:rsidP="00C971D6">
            <w:pPr>
              <w:widowControl w:val="0"/>
              <w:jc w:val="center"/>
              <w:rPr>
                <w:sz w:val="22"/>
                <w:szCs w:val="22"/>
              </w:rPr>
            </w:pPr>
            <w:r w:rsidRPr="0093187A">
              <w:rPr>
                <w:sz w:val="22"/>
                <w:szCs w:val="22"/>
              </w:rPr>
              <w:t>3</w:t>
            </w:r>
          </w:p>
        </w:tc>
        <w:tc>
          <w:tcPr>
            <w:tcW w:w="2126" w:type="dxa"/>
            <w:gridSpan w:val="2"/>
            <w:tcBorders>
              <w:top w:val="single" w:sz="4" w:space="0" w:color="000000"/>
              <w:bottom w:val="single" w:sz="4" w:space="0" w:color="000000"/>
              <w:right w:val="single" w:sz="4" w:space="0" w:color="000000"/>
            </w:tcBorders>
            <w:vAlign w:val="center"/>
          </w:tcPr>
          <w:p w14:paraId="3E314A65" w14:textId="6390D5EC" w:rsidR="00C971D6" w:rsidRPr="0093187A" w:rsidRDefault="00C971D6" w:rsidP="00C971D6">
            <w:pPr>
              <w:widowControl w:val="0"/>
              <w:jc w:val="center"/>
              <w:rPr>
                <w:sz w:val="22"/>
                <w:szCs w:val="22"/>
              </w:rPr>
            </w:pPr>
            <w:r w:rsidRPr="0093187A">
              <w:rPr>
                <w:sz w:val="22"/>
                <w:szCs w:val="22"/>
              </w:rPr>
              <w:t>Takács Attila</w:t>
            </w:r>
          </w:p>
        </w:tc>
        <w:tc>
          <w:tcPr>
            <w:tcW w:w="2126" w:type="dxa"/>
            <w:tcBorders>
              <w:top w:val="single" w:sz="4" w:space="0" w:color="000000"/>
              <w:bottom w:val="single" w:sz="4" w:space="0" w:color="000000"/>
              <w:right w:val="single" w:sz="4" w:space="0" w:color="000000"/>
            </w:tcBorders>
            <w:vAlign w:val="center"/>
          </w:tcPr>
          <w:p w14:paraId="03FFD70B" w14:textId="77777777" w:rsidR="00C971D6" w:rsidRPr="0093187A" w:rsidRDefault="00C971D6" w:rsidP="00C971D6">
            <w:pPr>
              <w:widowControl w:val="0"/>
              <w:jc w:val="center"/>
              <w:rPr>
                <w:sz w:val="20"/>
                <w:szCs w:val="20"/>
              </w:rPr>
            </w:pPr>
            <w:r w:rsidRPr="0093187A">
              <w:rPr>
                <w:sz w:val="20"/>
                <w:szCs w:val="20"/>
              </w:rPr>
              <w:t>Eligible for students in the Linguistics and British Studies tracks</w:t>
            </w:r>
          </w:p>
        </w:tc>
      </w:tr>
      <w:tr w:rsidR="0093187A" w:rsidRPr="0093187A" w14:paraId="66BE17FD"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7195D45C" w14:textId="43D03A2E" w:rsidR="00C971D6" w:rsidRPr="0093187A" w:rsidRDefault="00C971D6" w:rsidP="00C971D6">
            <w:pPr>
              <w:widowControl w:val="0"/>
              <w:rPr>
                <w:sz w:val="22"/>
                <w:szCs w:val="22"/>
              </w:rPr>
            </w:pPr>
            <w:r w:rsidRPr="0093187A">
              <w:rPr>
                <w:sz w:val="22"/>
                <w:szCs w:val="22"/>
              </w:rPr>
              <w:t>BTANN308SZV-A</w:t>
            </w:r>
          </w:p>
        </w:tc>
        <w:tc>
          <w:tcPr>
            <w:tcW w:w="2977" w:type="dxa"/>
            <w:tcBorders>
              <w:top w:val="single" w:sz="4" w:space="0" w:color="000000"/>
              <w:bottom w:val="single" w:sz="4" w:space="0" w:color="000000"/>
              <w:right w:val="single" w:sz="4" w:space="0" w:color="000000"/>
            </w:tcBorders>
            <w:vAlign w:val="center"/>
          </w:tcPr>
          <w:p w14:paraId="05170D0F" w14:textId="77777777" w:rsidR="00C971D6" w:rsidRPr="0093187A" w:rsidRDefault="00C971D6" w:rsidP="00C971D6">
            <w:pPr>
              <w:widowControl w:val="0"/>
              <w:rPr>
                <w:sz w:val="22"/>
                <w:szCs w:val="22"/>
              </w:rPr>
            </w:pPr>
            <w:r w:rsidRPr="0093187A">
              <w:rPr>
                <w:sz w:val="22"/>
                <w:szCs w:val="22"/>
              </w:rPr>
              <w:t>Basics of Communication Theory</w:t>
            </w:r>
          </w:p>
          <w:p w14:paraId="1C00C1A3" w14:textId="605CAF72" w:rsidR="00C971D6" w:rsidRPr="0093187A" w:rsidRDefault="00C971D6" w:rsidP="00C971D6">
            <w:pPr>
              <w:widowControl w:val="0"/>
              <w:rPr>
                <w:sz w:val="22"/>
                <w:szCs w:val="22"/>
              </w:rPr>
            </w:pPr>
            <w:r w:rsidRPr="0093187A">
              <w:rPr>
                <w:sz w:val="22"/>
                <w:szCs w:val="22"/>
              </w:rPr>
              <w:t xml:space="preserve">Verbal and Non-Verbal Communication </w:t>
            </w:r>
          </w:p>
        </w:tc>
        <w:tc>
          <w:tcPr>
            <w:tcW w:w="1414" w:type="dxa"/>
            <w:tcBorders>
              <w:top w:val="single" w:sz="4" w:space="0" w:color="000000"/>
              <w:bottom w:val="single" w:sz="4" w:space="0" w:color="000000"/>
              <w:right w:val="single" w:sz="4" w:space="0" w:color="000000"/>
            </w:tcBorders>
            <w:vAlign w:val="center"/>
          </w:tcPr>
          <w:p w14:paraId="64115990" w14:textId="5EC38EB1" w:rsidR="00C971D6" w:rsidRPr="0093187A" w:rsidRDefault="00C971D6" w:rsidP="00C971D6">
            <w:pPr>
              <w:widowControl w:val="0"/>
              <w:jc w:val="center"/>
              <w:rPr>
                <w:sz w:val="22"/>
                <w:szCs w:val="22"/>
              </w:rPr>
            </w:pPr>
            <w:r w:rsidRPr="0093187A">
              <w:rPr>
                <w:sz w:val="22"/>
                <w:szCs w:val="22"/>
              </w:rPr>
              <w:t>2</w:t>
            </w:r>
          </w:p>
        </w:tc>
        <w:tc>
          <w:tcPr>
            <w:tcW w:w="1559" w:type="dxa"/>
            <w:tcBorders>
              <w:top w:val="single" w:sz="4" w:space="0" w:color="000000"/>
              <w:bottom w:val="single" w:sz="4" w:space="0" w:color="000000"/>
              <w:right w:val="single" w:sz="4" w:space="0" w:color="000000"/>
            </w:tcBorders>
            <w:vAlign w:val="center"/>
          </w:tcPr>
          <w:p w14:paraId="08A5D0DE" w14:textId="77777777" w:rsidR="00C971D6" w:rsidRPr="0093187A" w:rsidRDefault="00C971D6" w:rsidP="00C971D6">
            <w:pPr>
              <w:widowControl w:val="0"/>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5C4A892C" w14:textId="0F45F3D2" w:rsidR="00C971D6" w:rsidRPr="0093187A" w:rsidRDefault="00C971D6" w:rsidP="00C971D6">
            <w:pPr>
              <w:widowControl w:val="0"/>
              <w:jc w:val="center"/>
              <w:rPr>
                <w:sz w:val="22"/>
                <w:szCs w:val="22"/>
              </w:rPr>
            </w:pPr>
            <w:r w:rsidRPr="0093187A">
              <w:rPr>
                <w:sz w:val="22"/>
                <w:szCs w:val="22"/>
              </w:rPr>
              <w:t>seminar grade</w:t>
            </w:r>
          </w:p>
        </w:tc>
        <w:tc>
          <w:tcPr>
            <w:tcW w:w="993" w:type="dxa"/>
            <w:tcBorders>
              <w:top w:val="single" w:sz="4" w:space="0" w:color="000000"/>
              <w:bottom w:val="single" w:sz="4" w:space="0" w:color="000000"/>
              <w:right w:val="single" w:sz="4" w:space="0" w:color="000000"/>
            </w:tcBorders>
            <w:vAlign w:val="center"/>
          </w:tcPr>
          <w:p w14:paraId="327D437D" w14:textId="7AD253AC" w:rsidR="00C971D6" w:rsidRPr="0093187A" w:rsidRDefault="00C971D6" w:rsidP="00C971D6">
            <w:pPr>
              <w:widowControl w:val="0"/>
              <w:jc w:val="center"/>
              <w:rPr>
                <w:sz w:val="22"/>
                <w:szCs w:val="22"/>
              </w:rPr>
            </w:pPr>
            <w:r w:rsidRPr="0093187A">
              <w:rPr>
                <w:sz w:val="22"/>
                <w:szCs w:val="22"/>
              </w:rPr>
              <w:t>3</w:t>
            </w:r>
          </w:p>
        </w:tc>
        <w:tc>
          <w:tcPr>
            <w:tcW w:w="2126" w:type="dxa"/>
            <w:gridSpan w:val="2"/>
            <w:tcBorders>
              <w:top w:val="single" w:sz="4" w:space="0" w:color="000000"/>
              <w:bottom w:val="single" w:sz="4" w:space="0" w:color="000000"/>
              <w:right w:val="single" w:sz="4" w:space="0" w:color="000000"/>
            </w:tcBorders>
            <w:vAlign w:val="center"/>
          </w:tcPr>
          <w:p w14:paraId="0A92D879" w14:textId="749488B1" w:rsidR="00C971D6" w:rsidRPr="0093187A" w:rsidRDefault="00C971D6" w:rsidP="00C971D6">
            <w:pPr>
              <w:widowControl w:val="0"/>
              <w:jc w:val="center"/>
              <w:rPr>
                <w:sz w:val="22"/>
                <w:szCs w:val="22"/>
              </w:rPr>
            </w:pPr>
            <w:r w:rsidRPr="0093187A">
              <w:rPr>
                <w:sz w:val="22"/>
                <w:szCs w:val="22"/>
              </w:rPr>
              <w:t>Sasvári Anna</w:t>
            </w:r>
          </w:p>
        </w:tc>
        <w:tc>
          <w:tcPr>
            <w:tcW w:w="2126" w:type="dxa"/>
            <w:tcBorders>
              <w:top w:val="single" w:sz="4" w:space="0" w:color="000000"/>
              <w:bottom w:val="single" w:sz="4" w:space="0" w:color="000000"/>
              <w:right w:val="single" w:sz="4" w:space="0" w:color="000000"/>
            </w:tcBorders>
            <w:vAlign w:val="center"/>
          </w:tcPr>
          <w:p w14:paraId="3E874710" w14:textId="46F1D247" w:rsidR="00C971D6" w:rsidRPr="0093187A" w:rsidRDefault="00C971D6" w:rsidP="00C971D6">
            <w:pPr>
              <w:widowControl w:val="0"/>
              <w:jc w:val="center"/>
              <w:rPr>
                <w:sz w:val="18"/>
                <w:szCs w:val="18"/>
              </w:rPr>
            </w:pPr>
            <w:r w:rsidRPr="0093187A">
              <w:rPr>
                <w:sz w:val="18"/>
                <w:szCs w:val="18"/>
              </w:rPr>
              <w:t xml:space="preserve">Non-Eligible for students in the Intercultural Specialisation </w:t>
            </w:r>
          </w:p>
        </w:tc>
      </w:tr>
      <w:tr w:rsidR="0093187A" w:rsidRPr="0093187A" w14:paraId="57D69E7F"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415B3479" w14:textId="141FF20A" w:rsidR="00C971D6" w:rsidRPr="0093187A" w:rsidRDefault="00C971D6" w:rsidP="00C971D6">
            <w:pPr>
              <w:widowControl w:val="0"/>
              <w:rPr>
                <w:sz w:val="22"/>
                <w:szCs w:val="22"/>
              </w:rPr>
            </w:pPr>
            <w:r w:rsidRPr="0093187A">
              <w:rPr>
                <w:sz w:val="22"/>
                <w:szCs w:val="22"/>
              </w:rPr>
              <w:t>BTANN309SZV-A</w:t>
            </w:r>
          </w:p>
        </w:tc>
        <w:tc>
          <w:tcPr>
            <w:tcW w:w="2977" w:type="dxa"/>
            <w:tcBorders>
              <w:top w:val="single" w:sz="4" w:space="0" w:color="000000"/>
              <w:bottom w:val="single" w:sz="4" w:space="0" w:color="000000"/>
              <w:right w:val="single" w:sz="4" w:space="0" w:color="000000"/>
            </w:tcBorders>
            <w:vAlign w:val="center"/>
          </w:tcPr>
          <w:p w14:paraId="62F8CE69" w14:textId="4375A1C5" w:rsidR="00C971D6" w:rsidRPr="0093187A" w:rsidRDefault="00C971D6" w:rsidP="00C971D6">
            <w:pPr>
              <w:widowControl w:val="0"/>
              <w:rPr>
                <w:sz w:val="22"/>
                <w:szCs w:val="22"/>
              </w:rPr>
            </w:pPr>
            <w:r w:rsidRPr="0093187A">
              <w:rPr>
                <w:sz w:val="22"/>
                <w:szCs w:val="22"/>
              </w:rPr>
              <w:t>Language and Video</w:t>
            </w:r>
            <w:r w:rsidR="00063BC0" w:rsidRPr="0093187A">
              <w:rPr>
                <w:sz w:val="22"/>
                <w:szCs w:val="22"/>
              </w:rPr>
              <w:t xml:space="preserve"> G</w:t>
            </w:r>
            <w:r w:rsidRPr="0093187A">
              <w:rPr>
                <w:sz w:val="22"/>
                <w:szCs w:val="22"/>
              </w:rPr>
              <w:t>ames</w:t>
            </w:r>
          </w:p>
        </w:tc>
        <w:tc>
          <w:tcPr>
            <w:tcW w:w="1414" w:type="dxa"/>
            <w:tcBorders>
              <w:top w:val="single" w:sz="4" w:space="0" w:color="000000"/>
              <w:bottom w:val="single" w:sz="4" w:space="0" w:color="000000"/>
              <w:right w:val="single" w:sz="4" w:space="0" w:color="000000"/>
            </w:tcBorders>
            <w:vAlign w:val="center"/>
          </w:tcPr>
          <w:p w14:paraId="7E1384C8" w14:textId="668848B6" w:rsidR="00C971D6" w:rsidRPr="0093187A" w:rsidRDefault="00C971D6" w:rsidP="00C971D6">
            <w:pPr>
              <w:widowControl w:val="0"/>
              <w:jc w:val="center"/>
              <w:rPr>
                <w:sz w:val="22"/>
                <w:szCs w:val="22"/>
              </w:rPr>
            </w:pPr>
            <w:r w:rsidRPr="0093187A">
              <w:rPr>
                <w:sz w:val="22"/>
                <w:szCs w:val="22"/>
              </w:rPr>
              <w:t>2</w:t>
            </w:r>
          </w:p>
        </w:tc>
        <w:tc>
          <w:tcPr>
            <w:tcW w:w="1559" w:type="dxa"/>
            <w:tcBorders>
              <w:top w:val="single" w:sz="4" w:space="0" w:color="000000"/>
              <w:bottom w:val="single" w:sz="4" w:space="0" w:color="000000"/>
              <w:right w:val="single" w:sz="4" w:space="0" w:color="000000"/>
            </w:tcBorders>
            <w:vAlign w:val="center"/>
          </w:tcPr>
          <w:p w14:paraId="4DD9E969" w14:textId="77777777" w:rsidR="00C971D6" w:rsidRPr="0093187A" w:rsidRDefault="00C971D6" w:rsidP="00C971D6">
            <w:pPr>
              <w:widowControl w:val="0"/>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3BDC4B9E" w14:textId="155A51DA" w:rsidR="00C971D6" w:rsidRPr="0093187A" w:rsidRDefault="00C971D6" w:rsidP="00C971D6">
            <w:pPr>
              <w:widowControl w:val="0"/>
              <w:jc w:val="center"/>
              <w:rPr>
                <w:sz w:val="22"/>
                <w:szCs w:val="22"/>
              </w:rPr>
            </w:pPr>
            <w:r w:rsidRPr="0093187A">
              <w:rPr>
                <w:sz w:val="22"/>
                <w:szCs w:val="22"/>
              </w:rPr>
              <w:t>seminar grade</w:t>
            </w:r>
          </w:p>
        </w:tc>
        <w:tc>
          <w:tcPr>
            <w:tcW w:w="993" w:type="dxa"/>
            <w:tcBorders>
              <w:top w:val="single" w:sz="4" w:space="0" w:color="000000"/>
              <w:bottom w:val="single" w:sz="4" w:space="0" w:color="000000"/>
              <w:right w:val="single" w:sz="4" w:space="0" w:color="000000"/>
            </w:tcBorders>
            <w:vAlign w:val="center"/>
          </w:tcPr>
          <w:p w14:paraId="0D4DCA83" w14:textId="4502C29B" w:rsidR="00C971D6" w:rsidRPr="0093187A" w:rsidRDefault="00C971D6" w:rsidP="00C971D6">
            <w:pPr>
              <w:widowControl w:val="0"/>
              <w:jc w:val="center"/>
              <w:rPr>
                <w:sz w:val="22"/>
                <w:szCs w:val="22"/>
              </w:rPr>
            </w:pPr>
            <w:r w:rsidRPr="0093187A">
              <w:rPr>
                <w:sz w:val="22"/>
                <w:szCs w:val="22"/>
              </w:rPr>
              <w:t>3</w:t>
            </w:r>
          </w:p>
        </w:tc>
        <w:tc>
          <w:tcPr>
            <w:tcW w:w="2126" w:type="dxa"/>
            <w:gridSpan w:val="2"/>
            <w:tcBorders>
              <w:top w:val="single" w:sz="4" w:space="0" w:color="000000"/>
              <w:bottom w:val="single" w:sz="4" w:space="0" w:color="000000"/>
              <w:right w:val="single" w:sz="4" w:space="0" w:color="000000"/>
            </w:tcBorders>
            <w:vAlign w:val="center"/>
          </w:tcPr>
          <w:p w14:paraId="7C5EBC75" w14:textId="3B6CFE34" w:rsidR="00C971D6" w:rsidRPr="0093187A" w:rsidRDefault="00C971D6" w:rsidP="00C971D6">
            <w:pPr>
              <w:widowControl w:val="0"/>
              <w:jc w:val="center"/>
              <w:rPr>
                <w:sz w:val="22"/>
                <w:szCs w:val="22"/>
              </w:rPr>
            </w:pPr>
            <w:r w:rsidRPr="0093187A">
              <w:rPr>
                <w:sz w:val="22"/>
                <w:szCs w:val="22"/>
              </w:rPr>
              <w:t xml:space="preserve">Julia Váraljai </w:t>
            </w:r>
          </w:p>
        </w:tc>
        <w:tc>
          <w:tcPr>
            <w:tcW w:w="2126" w:type="dxa"/>
            <w:tcBorders>
              <w:top w:val="single" w:sz="4" w:space="0" w:color="000000"/>
              <w:bottom w:val="single" w:sz="4" w:space="0" w:color="000000"/>
              <w:right w:val="single" w:sz="4" w:space="0" w:color="000000"/>
            </w:tcBorders>
            <w:vAlign w:val="center"/>
          </w:tcPr>
          <w:p w14:paraId="5970CF89" w14:textId="6C2D3217" w:rsidR="00C971D6" w:rsidRPr="0093187A" w:rsidRDefault="00C971D6" w:rsidP="00C971D6">
            <w:pPr>
              <w:widowControl w:val="0"/>
              <w:jc w:val="center"/>
              <w:rPr>
                <w:sz w:val="18"/>
                <w:szCs w:val="18"/>
              </w:rPr>
            </w:pPr>
            <w:r w:rsidRPr="0093187A">
              <w:rPr>
                <w:sz w:val="20"/>
                <w:szCs w:val="20"/>
              </w:rPr>
              <w:t>Eligible for all students</w:t>
            </w:r>
          </w:p>
        </w:tc>
      </w:tr>
      <w:tr w:rsidR="0093187A" w:rsidRPr="0093187A" w14:paraId="14ED92D5" w14:textId="77777777" w:rsidTr="005945BB">
        <w:trPr>
          <w:trHeight w:val="20"/>
        </w:trPr>
        <w:tc>
          <w:tcPr>
            <w:tcW w:w="9923" w:type="dxa"/>
            <w:gridSpan w:val="5"/>
            <w:tcBorders>
              <w:left w:val="single" w:sz="4" w:space="0" w:color="000000"/>
              <w:bottom w:val="single" w:sz="4" w:space="0" w:color="000000"/>
              <w:right w:val="single" w:sz="4" w:space="0" w:color="000000"/>
            </w:tcBorders>
            <w:shd w:val="clear" w:color="auto" w:fill="FFFFFF"/>
            <w:vAlign w:val="center"/>
          </w:tcPr>
          <w:p w14:paraId="7CFB5096" w14:textId="77777777" w:rsidR="00C971D6" w:rsidRPr="0093187A" w:rsidRDefault="00C971D6" w:rsidP="00C971D6">
            <w:pPr>
              <w:widowControl w:val="0"/>
              <w:jc w:val="center"/>
              <w:rPr>
                <w:sz w:val="22"/>
                <w:szCs w:val="22"/>
              </w:rPr>
            </w:pPr>
          </w:p>
        </w:tc>
        <w:tc>
          <w:tcPr>
            <w:tcW w:w="5245" w:type="dxa"/>
            <w:gridSpan w:val="4"/>
            <w:tcBorders>
              <w:bottom w:val="single" w:sz="4" w:space="0" w:color="000000"/>
              <w:right w:val="single" w:sz="4" w:space="0" w:color="000000"/>
            </w:tcBorders>
            <w:shd w:val="clear" w:color="auto" w:fill="FFFFFF"/>
          </w:tcPr>
          <w:p w14:paraId="504F7FFB" w14:textId="0ED3D6AE" w:rsidR="00C971D6" w:rsidRPr="0093187A" w:rsidRDefault="00C971D6" w:rsidP="00C971D6">
            <w:pPr>
              <w:widowControl w:val="0"/>
              <w:rPr>
                <w:b/>
                <w:sz w:val="22"/>
                <w:szCs w:val="22"/>
              </w:rPr>
            </w:pPr>
            <w:r w:rsidRPr="0093187A">
              <w:rPr>
                <w:b/>
                <w:sz w:val="22"/>
                <w:szCs w:val="22"/>
              </w:rPr>
              <w:t>Core (1</w:t>
            </w:r>
            <w:r w:rsidR="008B1D24" w:rsidRPr="0093187A">
              <w:rPr>
                <w:b/>
                <w:sz w:val="22"/>
                <w:szCs w:val="22"/>
              </w:rPr>
              <w:t>1</w:t>
            </w:r>
            <w:r w:rsidRPr="0093187A">
              <w:rPr>
                <w:b/>
                <w:sz w:val="22"/>
                <w:szCs w:val="22"/>
              </w:rPr>
              <w:t xml:space="preserve"> cr.) + track (</w:t>
            </w:r>
            <w:r w:rsidR="00183708" w:rsidRPr="0093187A">
              <w:rPr>
                <w:b/>
                <w:sz w:val="22"/>
                <w:szCs w:val="22"/>
              </w:rPr>
              <w:t>5/</w:t>
            </w:r>
            <w:r w:rsidRPr="0093187A">
              <w:rPr>
                <w:b/>
                <w:sz w:val="22"/>
                <w:szCs w:val="22"/>
              </w:rPr>
              <w:t>6 cr.)  + specialisation (1</w:t>
            </w:r>
            <w:r w:rsidR="00183708" w:rsidRPr="0093187A">
              <w:rPr>
                <w:b/>
                <w:sz w:val="22"/>
                <w:szCs w:val="22"/>
              </w:rPr>
              <w:t>3</w:t>
            </w:r>
            <w:r w:rsidRPr="0093187A">
              <w:rPr>
                <w:b/>
                <w:sz w:val="22"/>
                <w:szCs w:val="22"/>
              </w:rPr>
              <w:t xml:space="preserve"> cr.)</w:t>
            </w:r>
            <w:r w:rsidR="00035404" w:rsidRPr="0093187A">
              <w:rPr>
                <w:b/>
                <w:sz w:val="22"/>
                <w:szCs w:val="22"/>
              </w:rPr>
              <w:t xml:space="preserve">+ min 2 cr </w:t>
            </w:r>
            <w:r w:rsidR="00E308CD" w:rsidRPr="0093187A">
              <w:rPr>
                <w:b/>
                <w:sz w:val="22"/>
                <w:szCs w:val="22"/>
              </w:rPr>
              <w:t>optional course</w:t>
            </w:r>
            <w:r w:rsidRPr="0093187A">
              <w:rPr>
                <w:b/>
                <w:sz w:val="22"/>
                <w:szCs w:val="22"/>
              </w:rPr>
              <w:t xml:space="preserve">  =  3</w:t>
            </w:r>
            <w:r w:rsidR="00DB3FE0" w:rsidRPr="0093187A">
              <w:rPr>
                <w:b/>
                <w:sz w:val="22"/>
                <w:szCs w:val="22"/>
              </w:rPr>
              <w:t>1</w:t>
            </w:r>
            <w:r w:rsidR="00035404" w:rsidRPr="0093187A">
              <w:rPr>
                <w:b/>
                <w:sz w:val="22"/>
                <w:szCs w:val="22"/>
              </w:rPr>
              <w:t>/3</w:t>
            </w:r>
            <w:r w:rsidR="00DB3FE0" w:rsidRPr="0093187A">
              <w:rPr>
                <w:b/>
                <w:sz w:val="22"/>
                <w:szCs w:val="22"/>
              </w:rPr>
              <w:t>2</w:t>
            </w:r>
            <w:r w:rsidRPr="0093187A">
              <w:rPr>
                <w:b/>
                <w:sz w:val="22"/>
                <w:szCs w:val="22"/>
              </w:rPr>
              <w:t xml:space="preserve"> cr. </w:t>
            </w:r>
          </w:p>
        </w:tc>
      </w:tr>
      <w:tr w:rsidR="0093187A" w:rsidRPr="0093187A" w14:paraId="5D2B3414" w14:textId="77777777" w:rsidTr="005945BB">
        <w:trPr>
          <w:trHeight w:val="20"/>
        </w:trPr>
        <w:tc>
          <w:tcPr>
            <w:tcW w:w="15168" w:type="dxa"/>
            <w:gridSpan w:val="9"/>
            <w:tcBorders>
              <w:left w:val="single" w:sz="4" w:space="0" w:color="000000"/>
              <w:bottom w:val="single" w:sz="4" w:space="0" w:color="auto"/>
              <w:right w:val="single" w:sz="4" w:space="0" w:color="000000"/>
            </w:tcBorders>
            <w:shd w:val="clear" w:color="auto" w:fill="D9D9D9"/>
            <w:vAlign w:val="center"/>
          </w:tcPr>
          <w:p w14:paraId="7926B643" w14:textId="77777777" w:rsidR="00C971D6" w:rsidRPr="0093187A" w:rsidRDefault="00C971D6" w:rsidP="00A55504">
            <w:pPr>
              <w:widowControl w:val="0"/>
              <w:jc w:val="center"/>
              <w:rPr>
                <w:sz w:val="22"/>
                <w:szCs w:val="22"/>
              </w:rPr>
            </w:pPr>
            <w:r w:rsidRPr="0093187A">
              <w:rPr>
                <w:b/>
                <w:sz w:val="22"/>
                <w:szCs w:val="22"/>
              </w:rPr>
              <w:t>Term 2 Year 2</w:t>
            </w:r>
          </w:p>
        </w:tc>
      </w:tr>
      <w:tr w:rsidR="0093187A" w:rsidRPr="0093187A" w14:paraId="39BDEB83" w14:textId="77777777" w:rsidTr="005945BB">
        <w:trPr>
          <w:trHeight w:val="340"/>
        </w:trPr>
        <w:tc>
          <w:tcPr>
            <w:tcW w:w="2410" w:type="dxa"/>
            <w:tcBorders>
              <w:top w:val="single" w:sz="4" w:space="0" w:color="auto"/>
              <w:left w:val="single" w:sz="4" w:space="0" w:color="auto"/>
              <w:bottom w:val="single" w:sz="4" w:space="0" w:color="auto"/>
              <w:right w:val="single" w:sz="4" w:space="0" w:color="auto"/>
            </w:tcBorders>
            <w:vAlign w:val="center"/>
          </w:tcPr>
          <w:p w14:paraId="5D79DA53" w14:textId="26E6679A" w:rsidR="00C971D6" w:rsidRPr="0093187A" w:rsidRDefault="00C971D6" w:rsidP="00C971D6">
            <w:pPr>
              <w:widowControl w:val="0"/>
              <w:rPr>
                <w:sz w:val="22"/>
                <w:szCs w:val="22"/>
              </w:rPr>
            </w:pPr>
            <w:r w:rsidRPr="0093187A">
              <w:rPr>
                <w:sz w:val="22"/>
                <w:szCs w:val="22"/>
              </w:rPr>
              <w:t>BTANN4</w:t>
            </w:r>
            <w:r w:rsidR="003A1F69" w:rsidRPr="0093187A">
              <w:rPr>
                <w:sz w:val="22"/>
                <w:szCs w:val="22"/>
              </w:rPr>
              <w:t>2</w:t>
            </w:r>
            <w:r w:rsidRPr="0093187A">
              <w:rPr>
                <w:sz w:val="22"/>
                <w:szCs w:val="22"/>
              </w:rPr>
              <w:t>1SZM-A</w:t>
            </w:r>
          </w:p>
        </w:tc>
        <w:tc>
          <w:tcPr>
            <w:tcW w:w="2977" w:type="dxa"/>
            <w:tcBorders>
              <w:top w:val="single" w:sz="4" w:space="0" w:color="auto"/>
              <w:left w:val="single" w:sz="4" w:space="0" w:color="auto"/>
              <w:bottom w:val="single" w:sz="4" w:space="0" w:color="auto"/>
              <w:right w:val="single" w:sz="4" w:space="0" w:color="auto"/>
            </w:tcBorders>
            <w:vAlign w:val="center"/>
          </w:tcPr>
          <w:p w14:paraId="26B9940C" w14:textId="59770855" w:rsidR="00C971D6" w:rsidRPr="0093187A" w:rsidRDefault="00C971D6" w:rsidP="00C971D6">
            <w:pPr>
              <w:widowControl w:val="0"/>
              <w:rPr>
                <w:sz w:val="22"/>
                <w:szCs w:val="22"/>
              </w:rPr>
            </w:pPr>
            <w:r w:rsidRPr="0093187A">
              <w:rPr>
                <w:sz w:val="22"/>
                <w:szCs w:val="22"/>
              </w:rPr>
              <w:t xml:space="preserve">Academic </w:t>
            </w:r>
            <w:r w:rsidR="00BE1E2A" w:rsidRPr="0093187A">
              <w:rPr>
                <w:sz w:val="22"/>
                <w:szCs w:val="22"/>
              </w:rPr>
              <w:t>Writing</w:t>
            </w:r>
          </w:p>
        </w:tc>
        <w:tc>
          <w:tcPr>
            <w:tcW w:w="1414" w:type="dxa"/>
            <w:tcBorders>
              <w:top w:val="single" w:sz="4" w:space="0" w:color="auto"/>
              <w:left w:val="single" w:sz="4" w:space="0" w:color="auto"/>
              <w:bottom w:val="single" w:sz="4" w:space="0" w:color="auto"/>
              <w:right w:val="single" w:sz="4" w:space="0" w:color="auto"/>
            </w:tcBorders>
            <w:vAlign w:val="center"/>
          </w:tcPr>
          <w:p w14:paraId="3871476F" w14:textId="77777777" w:rsidR="00C971D6" w:rsidRPr="0093187A" w:rsidRDefault="00C971D6" w:rsidP="00C971D6">
            <w:pPr>
              <w:widowControl w:val="0"/>
              <w:jc w:val="center"/>
              <w:rPr>
                <w:sz w:val="22"/>
                <w:szCs w:val="22"/>
              </w:rPr>
            </w:pPr>
            <w:r w:rsidRPr="0093187A">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6CCE3434" w14:textId="77777777" w:rsidR="00C971D6" w:rsidRPr="0093187A" w:rsidRDefault="00C971D6" w:rsidP="00C971D6">
            <w:pPr>
              <w:widowControl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14:paraId="3DB5A8A6" w14:textId="77777777" w:rsidR="00C971D6" w:rsidRPr="0093187A" w:rsidRDefault="00C971D6" w:rsidP="00C971D6">
            <w:pPr>
              <w:widowControl w:val="0"/>
              <w:jc w:val="center"/>
              <w:rPr>
                <w:sz w:val="22"/>
                <w:szCs w:val="22"/>
              </w:rPr>
            </w:pPr>
            <w:r w:rsidRPr="0093187A">
              <w:rPr>
                <w:sz w:val="22"/>
                <w:szCs w:val="22"/>
              </w:rPr>
              <w:t>seminar grade</w:t>
            </w:r>
          </w:p>
        </w:tc>
        <w:tc>
          <w:tcPr>
            <w:tcW w:w="993" w:type="dxa"/>
            <w:tcBorders>
              <w:top w:val="single" w:sz="4" w:space="0" w:color="auto"/>
              <w:left w:val="single" w:sz="4" w:space="0" w:color="auto"/>
              <w:bottom w:val="single" w:sz="4" w:space="0" w:color="auto"/>
              <w:right w:val="single" w:sz="4" w:space="0" w:color="auto"/>
            </w:tcBorders>
            <w:vAlign w:val="center"/>
          </w:tcPr>
          <w:p w14:paraId="7D13C896" w14:textId="77777777" w:rsidR="00C971D6" w:rsidRPr="0093187A" w:rsidRDefault="00C971D6" w:rsidP="00C971D6">
            <w:pPr>
              <w:widowControl w:val="0"/>
              <w:jc w:val="center"/>
              <w:rPr>
                <w:sz w:val="22"/>
                <w:szCs w:val="22"/>
              </w:rPr>
            </w:pPr>
            <w:r w:rsidRPr="0093187A">
              <w:rPr>
                <w:sz w:val="22"/>
                <w:szCs w:val="22"/>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EEFDF86" w14:textId="6B78165E" w:rsidR="00C971D6" w:rsidRPr="0093187A" w:rsidRDefault="00F24EAD" w:rsidP="00C971D6">
            <w:pPr>
              <w:widowControl w:val="0"/>
              <w:jc w:val="center"/>
              <w:rPr>
                <w:sz w:val="22"/>
                <w:szCs w:val="22"/>
              </w:rPr>
            </w:pPr>
            <w:r w:rsidRPr="0093187A">
              <w:rPr>
                <w:sz w:val="22"/>
                <w:szCs w:val="22"/>
              </w:rPr>
              <w:t>Dr. Schäffer Anett</w:t>
            </w:r>
          </w:p>
        </w:tc>
        <w:tc>
          <w:tcPr>
            <w:tcW w:w="2126" w:type="dxa"/>
            <w:tcBorders>
              <w:top w:val="single" w:sz="4" w:space="0" w:color="auto"/>
              <w:left w:val="single" w:sz="4" w:space="0" w:color="auto"/>
              <w:bottom w:val="single" w:sz="4" w:space="0" w:color="auto"/>
              <w:right w:val="single" w:sz="4" w:space="0" w:color="auto"/>
            </w:tcBorders>
            <w:vAlign w:val="center"/>
          </w:tcPr>
          <w:p w14:paraId="135EDFD7" w14:textId="77777777" w:rsidR="00C971D6" w:rsidRPr="0093187A" w:rsidRDefault="00C971D6" w:rsidP="00C971D6">
            <w:pPr>
              <w:widowControl w:val="0"/>
              <w:jc w:val="center"/>
              <w:rPr>
                <w:sz w:val="20"/>
                <w:szCs w:val="20"/>
              </w:rPr>
            </w:pPr>
            <w:r w:rsidRPr="0093187A">
              <w:rPr>
                <w:sz w:val="20"/>
                <w:szCs w:val="20"/>
              </w:rPr>
              <w:t>BTANN216ALM-</w:t>
            </w:r>
            <w:r w:rsidRPr="0093187A">
              <w:rPr>
                <w:sz w:val="22"/>
                <w:szCs w:val="22"/>
              </w:rPr>
              <w:t>A</w:t>
            </w:r>
          </w:p>
        </w:tc>
      </w:tr>
      <w:tr w:rsidR="0093187A" w:rsidRPr="0093187A" w14:paraId="4A6E143D" w14:textId="77777777" w:rsidTr="005945BB">
        <w:trPr>
          <w:trHeight w:val="340"/>
        </w:trPr>
        <w:tc>
          <w:tcPr>
            <w:tcW w:w="2410" w:type="dxa"/>
            <w:tcBorders>
              <w:top w:val="single" w:sz="4" w:space="0" w:color="auto"/>
              <w:left w:val="single" w:sz="4" w:space="0" w:color="auto"/>
              <w:bottom w:val="single" w:sz="4" w:space="0" w:color="auto"/>
              <w:right w:val="single" w:sz="4" w:space="0" w:color="auto"/>
            </w:tcBorders>
            <w:vAlign w:val="center"/>
          </w:tcPr>
          <w:p w14:paraId="65564798" w14:textId="661EE399" w:rsidR="00AA1CE7" w:rsidRPr="0093187A" w:rsidRDefault="00AA1CE7" w:rsidP="00AA1CE7">
            <w:pPr>
              <w:widowControl w:val="0"/>
              <w:rPr>
                <w:sz w:val="22"/>
                <w:szCs w:val="22"/>
              </w:rPr>
            </w:pPr>
            <w:r w:rsidRPr="0093187A">
              <w:rPr>
                <w:sz w:val="22"/>
                <w:szCs w:val="22"/>
              </w:rPr>
              <w:t>BTANN411SZM-A</w:t>
            </w:r>
          </w:p>
        </w:tc>
        <w:tc>
          <w:tcPr>
            <w:tcW w:w="2977" w:type="dxa"/>
            <w:tcBorders>
              <w:top w:val="single" w:sz="4" w:space="0" w:color="auto"/>
              <w:left w:val="single" w:sz="4" w:space="0" w:color="auto"/>
              <w:bottom w:val="single" w:sz="4" w:space="0" w:color="auto"/>
              <w:right w:val="single" w:sz="4" w:space="0" w:color="auto"/>
            </w:tcBorders>
            <w:vAlign w:val="center"/>
          </w:tcPr>
          <w:p w14:paraId="3A05768C" w14:textId="3B44BF39" w:rsidR="00AA1CE7" w:rsidRPr="0093187A" w:rsidRDefault="00AA1CE7" w:rsidP="00AA1CE7">
            <w:pPr>
              <w:widowControl w:val="0"/>
              <w:rPr>
                <w:sz w:val="22"/>
                <w:szCs w:val="22"/>
              </w:rPr>
            </w:pPr>
            <w:r w:rsidRPr="0093187A">
              <w:rPr>
                <w:sz w:val="22"/>
                <w:szCs w:val="22"/>
              </w:rPr>
              <w:t xml:space="preserve">Literary Projects </w:t>
            </w:r>
          </w:p>
        </w:tc>
        <w:tc>
          <w:tcPr>
            <w:tcW w:w="1414" w:type="dxa"/>
            <w:tcBorders>
              <w:top w:val="single" w:sz="4" w:space="0" w:color="auto"/>
              <w:left w:val="single" w:sz="4" w:space="0" w:color="auto"/>
              <w:bottom w:val="single" w:sz="4" w:space="0" w:color="auto"/>
              <w:right w:val="single" w:sz="4" w:space="0" w:color="auto"/>
            </w:tcBorders>
            <w:vAlign w:val="center"/>
          </w:tcPr>
          <w:p w14:paraId="7EA1BB03" w14:textId="00DE346E" w:rsidR="00AA1CE7" w:rsidRPr="0093187A" w:rsidRDefault="00AA1CE7" w:rsidP="00AA1CE7">
            <w:pPr>
              <w:widowControl w:val="0"/>
              <w:jc w:val="center"/>
              <w:rPr>
                <w:sz w:val="22"/>
                <w:szCs w:val="22"/>
              </w:rPr>
            </w:pPr>
            <w:r w:rsidRPr="0093187A">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1D906059" w14:textId="77777777" w:rsidR="00AA1CE7" w:rsidRPr="0093187A" w:rsidRDefault="00AA1CE7" w:rsidP="00AA1CE7">
            <w:pPr>
              <w:widowControl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14:paraId="46CCEC5B" w14:textId="678E0559" w:rsidR="00AA1CE7" w:rsidRPr="0093187A" w:rsidRDefault="00AA1CE7" w:rsidP="00AA1CE7">
            <w:pPr>
              <w:widowControl w:val="0"/>
              <w:jc w:val="center"/>
              <w:rPr>
                <w:sz w:val="22"/>
                <w:szCs w:val="22"/>
              </w:rPr>
            </w:pPr>
            <w:r w:rsidRPr="0093187A">
              <w:rPr>
                <w:sz w:val="22"/>
                <w:szCs w:val="22"/>
              </w:rPr>
              <w:t>seminar grade</w:t>
            </w:r>
          </w:p>
        </w:tc>
        <w:tc>
          <w:tcPr>
            <w:tcW w:w="993" w:type="dxa"/>
            <w:tcBorders>
              <w:top w:val="single" w:sz="4" w:space="0" w:color="auto"/>
              <w:left w:val="single" w:sz="4" w:space="0" w:color="auto"/>
              <w:bottom w:val="single" w:sz="4" w:space="0" w:color="auto"/>
              <w:right w:val="single" w:sz="4" w:space="0" w:color="auto"/>
            </w:tcBorders>
            <w:vAlign w:val="center"/>
          </w:tcPr>
          <w:p w14:paraId="3E943779" w14:textId="4E7019AC" w:rsidR="00AA1CE7" w:rsidRPr="0093187A" w:rsidRDefault="00AA1CE7" w:rsidP="00AA1CE7">
            <w:pPr>
              <w:widowControl w:val="0"/>
              <w:jc w:val="center"/>
              <w:rPr>
                <w:sz w:val="22"/>
                <w:szCs w:val="22"/>
              </w:rPr>
            </w:pPr>
            <w:r w:rsidRPr="0093187A">
              <w:rPr>
                <w:sz w:val="22"/>
                <w:szCs w:val="22"/>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72103AF" w14:textId="6F27091D" w:rsidR="00AA1CE7" w:rsidRPr="0093187A" w:rsidRDefault="008063FC" w:rsidP="00AA1CE7">
            <w:pPr>
              <w:widowControl w:val="0"/>
              <w:jc w:val="center"/>
              <w:rPr>
                <w:sz w:val="22"/>
                <w:szCs w:val="22"/>
              </w:rPr>
            </w:pPr>
            <w:r w:rsidRPr="0093187A">
              <w:rPr>
                <w:sz w:val="22"/>
                <w:szCs w:val="22"/>
              </w:rPr>
              <w:t>Dr. Dósa Attila</w:t>
            </w:r>
          </w:p>
        </w:tc>
        <w:tc>
          <w:tcPr>
            <w:tcW w:w="2126" w:type="dxa"/>
            <w:tcBorders>
              <w:top w:val="single" w:sz="4" w:space="0" w:color="auto"/>
              <w:left w:val="single" w:sz="4" w:space="0" w:color="auto"/>
              <w:bottom w:val="single" w:sz="4" w:space="0" w:color="auto"/>
              <w:right w:val="single" w:sz="4" w:space="0" w:color="auto"/>
            </w:tcBorders>
            <w:vAlign w:val="center"/>
          </w:tcPr>
          <w:p w14:paraId="28972B8A" w14:textId="051B5D0A" w:rsidR="00AA1CE7" w:rsidRPr="0093187A" w:rsidRDefault="00AA1CE7" w:rsidP="00AA1CE7">
            <w:pPr>
              <w:widowControl w:val="0"/>
              <w:jc w:val="center"/>
              <w:rPr>
                <w:sz w:val="20"/>
                <w:szCs w:val="20"/>
              </w:rPr>
            </w:pPr>
            <w:r w:rsidRPr="0093187A">
              <w:rPr>
                <w:sz w:val="20"/>
                <w:szCs w:val="20"/>
              </w:rPr>
              <w:t>BTANN216ALM-</w:t>
            </w:r>
            <w:r w:rsidRPr="0093187A">
              <w:rPr>
                <w:sz w:val="22"/>
                <w:szCs w:val="22"/>
              </w:rPr>
              <w:t>A</w:t>
            </w:r>
          </w:p>
        </w:tc>
      </w:tr>
      <w:tr w:rsidR="0093187A" w:rsidRPr="0093187A" w14:paraId="76A405CE" w14:textId="77777777" w:rsidTr="005945BB">
        <w:trPr>
          <w:trHeight w:val="340"/>
        </w:trPr>
        <w:tc>
          <w:tcPr>
            <w:tcW w:w="2410" w:type="dxa"/>
            <w:tcBorders>
              <w:top w:val="single" w:sz="4" w:space="0" w:color="auto"/>
              <w:left w:val="single" w:sz="4" w:space="0" w:color="auto"/>
              <w:bottom w:val="single" w:sz="4" w:space="0" w:color="auto"/>
              <w:right w:val="single" w:sz="4" w:space="0" w:color="auto"/>
            </w:tcBorders>
            <w:vAlign w:val="center"/>
          </w:tcPr>
          <w:p w14:paraId="6A01482F" w14:textId="5C16B20F" w:rsidR="00C971D6" w:rsidRPr="0093187A" w:rsidRDefault="00C971D6" w:rsidP="00C971D6">
            <w:pPr>
              <w:widowControl w:val="0"/>
              <w:rPr>
                <w:sz w:val="22"/>
                <w:szCs w:val="22"/>
              </w:rPr>
            </w:pPr>
            <w:r w:rsidRPr="0093187A">
              <w:rPr>
                <w:sz w:val="22"/>
                <w:szCs w:val="22"/>
              </w:rPr>
              <w:t>BTANN4</w:t>
            </w:r>
            <w:r w:rsidR="00ED0F29" w:rsidRPr="0093187A">
              <w:rPr>
                <w:sz w:val="22"/>
                <w:szCs w:val="22"/>
              </w:rPr>
              <w:t>1</w:t>
            </w:r>
            <w:r w:rsidRPr="0093187A">
              <w:rPr>
                <w:sz w:val="22"/>
                <w:szCs w:val="22"/>
              </w:rPr>
              <w:t>7SZM</w:t>
            </w:r>
            <w:r w:rsidR="005C0405" w:rsidRPr="0093187A">
              <w:rPr>
                <w:sz w:val="22"/>
                <w:szCs w:val="22"/>
              </w:rPr>
              <w:t>-</w:t>
            </w:r>
            <w:r w:rsidRPr="0093187A">
              <w:rPr>
                <w:sz w:val="22"/>
                <w:szCs w:val="22"/>
              </w:rPr>
              <w:t>A</w:t>
            </w:r>
          </w:p>
        </w:tc>
        <w:tc>
          <w:tcPr>
            <w:tcW w:w="2977" w:type="dxa"/>
            <w:tcBorders>
              <w:top w:val="single" w:sz="4" w:space="0" w:color="auto"/>
              <w:left w:val="single" w:sz="4" w:space="0" w:color="auto"/>
              <w:bottom w:val="single" w:sz="4" w:space="0" w:color="auto"/>
              <w:right w:val="single" w:sz="4" w:space="0" w:color="auto"/>
            </w:tcBorders>
            <w:vAlign w:val="center"/>
          </w:tcPr>
          <w:p w14:paraId="4E3B2BDC" w14:textId="0B662383" w:rsidR="00C971D6" w:rsidRPr="0093187A" w:rsidRDefault="008063FC" w:rsidP="00C971D6">
            <w:pPr>
              <w:widowControl w:val="0"/>
              <w:rPr>
                <w:sz w:val="22"/>
                <w:szCs w:val="22"/>
              </w:rPr>
            </w:pPr>
            <w:r w:rsidRPr="0093187A">
              <w:rPr>
                <w:sz w:val="22"/>
                <w:szCs w:val="22"/>
              </w:rPr>
              <w:t>English Literature 2.</w:t>
            </w:r>
          </w:p>
        </w:tc>
        <w:tc>
          <w:tcPr>
            <w:tcW w:w="1414" w:type="dxa"/>
            <w:tcBorders>
              <w:top w:val="single" w:sz="4" w:space="0" w:color="auto"/>
              <w:left w:val="single" w:sz="4" w:space="0" w:color="auto"/>
              <w:bottom w:val="single" w:sz="4" w:space="0" w:color="auto"/>
              <w:right w:val="single" w:sz="4" w:space="0" w:color="auto"/>
            </w:tcBorders>
            <w:vAlign w:val="center"/>
          </w:tcPr>
          <w:p w14:paraId="4F0E6944" w14:textId="77777777" w:rsidR="00C971D6" w:rsidRPr="0093187A" w:rsidRDefault="00C971D6" w:rsidP="00C971D6">
            <w:pPr>
              <w:widowControl w:val="0"/>
              <w:jc w:val="center"/>
              <w:rPr>
                <w:sz w:val="22"/>
                <w:szCs w:val="22"/>
              </w:rPr>
            </w:pPr>
            <w:r w:rsidRPr="0093187A">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76E94771" w14:textId="77777777" w:rsidR="00C971D6" w:rsidRPr="0093187A" w:rsidRDefault="00C971D6" w:rsidP="00C971D6">
            <w:pPr>
              <w:widowControl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14:paraId="6E66AFE9" w14:textId="77777777" w:rsidR="00C971D6" w:rsidRPr="0093187A" w:rsidRDefault="00C971D6" w:rsidP="00C971D6">
            <w:pPr>
              <w:widowControl w:val="0"/>
              <w:jc w:val="center"/>
              <w:rPr>
                <w:sz w:val="22"/>
                <w:szCs w:val="22"/>
              </w:rPr>
            </w:pPr>
            <w:r w:rsidRPr="0093187A">
              <w:rPr>
                <w:sz w:val="22"/>
                <w:szCs w:val="22"/>
              </w:rPr>
              <w:t>seminar grade</w:t>
            </w:r>
          </w:p>
        </w:tc>
        <w:tc>
          <w:tcPr>
            <w:tcW w:w="993" w:type="dxa"/>
            <w:tcBorders>
              <w:top w:val="single" w:sz="4" w:space="0" w:color="auto"/>
              <w:left w:val="single" w:sz="4" w:space="0" w:color="auto"/>
              <w:bottom w:val="single" w:sz="4" w:space="0" w:color="auto"/>
              <w:right w:val="single" w:sz="4" w:space="0" w:color="auto"/>
            </w:tcBorders>
            <w:vAlign w:val="center"/>
          </w:tcPr>
          <w:p w14:paraId="74777334" w14:textId="77777777" w:rsidR="00C971D6" w:rsidRPr="0093187A" w:rsidRDefault="00C971D6" w:rsidP="00C971D6">
            <w:pPr>
              <w:widowControl w:val="0"/>
              <w:jc w:val="center"/>
              <w:rPr>
                <w:sz w:val="22"/>
                <w:szCs w:val="22"/>
              </w:rPr>
            </w:pPr>
            <w:r w:rsidRPr="0093187A">
              <w:rPr>
                <w:sz w:val="22"/>
                <w:szCs w:val="22"/>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58B91F2" w14:textId="77777777" w:rsidR="00C971D6" w:rsidRPr="0093187A" w:rsidRDefault="00C971D6" w:rsidP="00C971D6">
            <w:pPr>
              <w:widowControl w:val="0"/>
              <w:jc w:val="center"/>
              <w:rPr>
                <w:sz w:val="22"/>
                <w:szCs w:val="22"/>
              </w:rPr>
            </w:pPr>
            <w:r w:rsidRPr="0093187A">
              <w:rPr>
                <w:sz w:val="22"/>
                <w:szCs w:val="22"/>
              </w:rPr>
              <w:t>Dr. Dósa Attila</w:t>
            </w:r>
          </w:p>
        </w:tc>
        <w:tc>
          <w:tcPr>
            <w:tcW w:w="2126" w:type="dxa"/>
            <w:tcBorders>
              <w:top w:val="single" w:sz="4" w:space="0" w:color="auto"/>
              <w:left w:val="single" w:sz="4" w:space="0" w:color="auto"/>
              <w:bottom w:val="single" w:sz="4" w:space="0" w:color="auto"/>
              <w:right w:val="single" w:sz="4" w:space="0" w:color="auto"/>
            </w:tcBorders>
            <w:vAlign w:val="center"/>
          </w:tcPr>
          <w:p w14:paraId="766AB4B9" w14:textId="77777777" w:rsidR="00C971D6" w:rsidRPr="0093187A" w:rsidRDefault="00C971D6" w:rsidP="00C971D6">
            <w:pPr>
              <w:widowControl w:val="0"/>
              <w:jc w:val="center"/>
              <w:rPr>
                <w:sz w:val="20"/>
                <w:szCs w:val="20"/>
              </w:rPr>
            </w:pPr>
            <w:r w:rsidRPr="0093187A">
              <w:rPr>
                <w:sz w:val="20"/>
                <w:szCs w:val="20"/>
              </w:rPr>
              <w:t>BTANN216ALM-</w:t>
            </w:r>
            <w:r w:rsidRPr="0093187A">
              <w:rPr>
                <w:sz w:val="22"/>
                <w:szCs w:val="22"/>
              </w:rPr>
              <w:t>A</w:t>
            </w:r>
          </w:p>
        </w:tc>
      </w:tr>
      <w:tr w:rsidR="0093187A" w:rsidRPr="0093187A" w14:paraId="0405592C" w14:textId="77777777" w:rsidTr="005945BB">
        <w:trPr>
          <w:trHeight w:val="340"/>
        </w:trPr>
        <w:tc>
          <w:tcPr>
            <w:tcW w:w="2410" w:type="dxa"/>
            <w:tcBorders>
              <w:top w:val="single" w:sz="4" w:space="0" w:color="auto"/>
              <w:left w:val="single" w:sz="4" w:space="0" w:color="auto"/>
              <w:bottom w:val="single" w:sz="4" w:space="0" w:color="auto"/>
              <w:right w:val="single" w:sz="4" w:space="0" w:color="auto"/>
            </w:tcBorders>
            <w:vAlign w:val="center"/>
          </w:tcPr>
          <w:p w14:paraId="0D7F9F8F" w14:textId="77777777" w:rsidR="00C971D6" w:rsidRPr="0093187A" w:rsidRDefault="00C971D6" w:rsidP="00C971D6">
            <w:pPr>
              <w:widowControl w:val="0"/>
              <w:rPr>
                <w:sz w:val="22"/>
                <w:szCs w:val="22"/>
              </w:rPr>
            </w:pPr>
            <w:r w:rsidRPr="0093187A">
              <w:rPr>
                <w:sz w:val="22"/>
                <w:szCs w:val="22"/>
              </w:rPr>
              <w:t>BTANN408SZM-A</w:t>
            </w:r>
          </w:p>
        </w:tc>
        <w:tc>
          <w:tcPr>
            <w:tcW w:w="2977" w:type="dxa"/>
            <w:tcBorders>
              <w:top w:val="single" w:sz="4" w:space="0" w:color="auto"/>
              <w:left w:val="single" w:sz="4" w:space="0" w:color="auto"/>
              <w:bottom w:val="single" w:sz="4" w:space="0" w:color="auto"/>
              <w:right w:val="single" w:sz="4" w:space="0" w:color="auto"/>
            </w:tcBorders>
            <w:vAlign w:val="center"/>
          </w:tcPr>
          <w:p w14:paraId="7418DDD4" w14:textId="77777777" w:rsidR="00C971D6" w:rsidRPr="0093187A" w:rsidRDefault="00C971D6" w:rsidP="00C971D6">
            <w:pPr>
              <w:widowControl w:val="0"/>
              <w:rPr>
                <w:sz w:val="22"/>
                <w:szCs w:val="22"/>
              </w:rPr>
            </w:pPr>
            <w:r w:rsidRPr="0093187A">
              <w:rPr>
                <w:sz w:val="22"/>
                <w:szCs w:val="22"/>
              </w:rPr>
              <w:t>American Literature 1.</w:t>
            </w:r>
          </w:p>
        </w:tc>
        <w:tc>
          <w:tcPr>
            <w:tcW w:w="1414" w:type="dxa"/>
            <w:tcBorders>
              <w:top w:val="single" w:sz="4" w:space="0" w:color="auto"/>
              <w:left w:val="single" w:sz="4" w:space="0" w:color="auto"/>
              <w:bottom w:val="single" w:sz="4" w:space="0" w:color="auto"/>
              <w:right w:val="single" w:sz="4" w:space="0" w:color="auto"/>
            </w:tcBorders>
            <w:vAlign w:val="center"/>
          </w:tcPr>
          <w:p w14:paraId="790306A6" w14:textId="77777777" w:rsidR="00C971D6" w:rsidRPr="0093187A" w:rsidRDefault="00C971D6" w:rsidP="00C971D6">
            <w:pPr>
              <w:widowControl w:val="0"/>
              <w:jc w:val="center"/>
              <w:rPr>
                <w:sz w:val="22"/>
                <w:szCs w:val="22"/>
              </w:rPr>
            </w:pPr>
            <w:r w:rsidRPr="0093187A">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0422F93B" w14:textId="77777777" w:rsidR="00C971D6" w:rsidRPr="0093187A" w:rsidRDefault="00C971D6" w:rsidP="00C971D6">
            <w:pPr>
              <w:widowControl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14:paraId="4CC007B4" w14:textId="77777777" w:rsidR="00C971D6" w:rsidRPr="0093187A" w:rsidRDefault="00C971D6" w:rsidP="00C971D6">
            <w:pPr>
              <w:widowControl w:val="0"/>
              <w:jc w:val="center"/>
              <w:rPr>
                <w:sz w:val="22"/>
                <w:szCs w:val="22"/>
              </w:rPr>
            </w:pPr>
            <w:r w:rsidRPr="0093187A">
              <w:rPr>
                <w:sz w:val="22"/>
                <w:szCs w:val="22"/>
              </w:rPr>
              <w:t>exam</w:t>
            </w:r>
          </w:p>
        </w:tc>
        <w:tc>
          <w:tcPr>
            <w:tcW w:w="993" w:type="dxa"/>
            <w:tcBorders>
              <w:top w:val="single" w:sz="4" w:space="0" w:color="auto"/>
              <w:left w:val="single" w:sz="4" w:space="0" w:color="auto"/>
              <w:bottom w:val="single" w:sz="4" w:space="0" w:color="auto"/>
              <w:right w:val="single" w:sz="4" w:space="0" w:color="auto"/>
            </w:tcBorders>
            <w:vAlign w:val="center"/>
          </w:tcPr>
          <w:p w14:paraId="7DF451DD" w14:textId="77777777" w:rsidR="00C971D6" w:rsidRPr="0093187A" w:rsidRDefault="00C971D6" w:rsidP="00C971D6">
            <w:pPr>
              <w:widowControl w:val="0"/>
              <w:jc w:val="center"/>
              <w:rPr>
                <w:sz w:val="22"/>
                <w:szCs w:val="22"/>
              </w:rPr>
            </w:pPr>
            <w:r w:rsidRPr="0093187A">
              <w:rPr>
                <w:sz w:val="22"/>
                <w:szCs w:val="22"/>
              </w:rP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0F58472" w14:textId="77777777" w:rsidR="00C971D6" w:rsidRPr="0093187A" w:rsidRDefault="00C971D6" w:rsidP="00C971D6">
            <w:pPr>
              <w:widowControl w:val="0"/>
              <w:jc w:val="center"/>
              <w:rPr>
                <w:sz w:val="22"/>
                <w:szCs w:val="22"/>
              </w:rPr>
            </w:pPr>
            <w:r w:rsidRPr="0093187A">
              <w:rPr>
                <w:sz w:val="22"/>
                <w:szCs w:val="22"/>
              </w:rPr>
              <w:t>Dr. Lévai Ruth</w:t>
            </w:r>
          </w:p>
        </w:tc>
        <w:tc>
          <w:tcPr>
            <w:tcW w:w="2126" w:type="dxa"/>
            <w:tcBorders>
              <w:top w:val="single" w:sz="4" w:space="0" w:color="auto"/>
              <w:left w:val="single" w:sz="4" w:space="0" w:color="auto"/>
              <w:bottom w:val="single" w:sz="4" w:space="0" w:color="auto"/>
              <w:right w:val="single" w:sz="4" w:space="0" w:color="auto"/>
            </w:tcBorders>
            <w:vAlign w:val="center"/>
          </w:tcPr>
          <w:p w14:paraId="05E6D851" w14:textId="77777777" w:rsidR="00C971D6" w:rsidRPr="0093187A" w:rsidRDefault="00C971D6" w:rsidP="00C971D6">
            <w:pPr>
              <w:widowControl w:val="0"/>
              <w:jc w:val="center"/>
              <w:rPr>
                <w:sz w:val="20"/>
                <w:szCs w:val="20"/>
              </w:rPr>
            </w:pPr>
            <w:r w:rsidRPr="0093187A">
              <w:rPr>
                <w:sz w:val="20"/>
                <w:szCs w:val="20"/>
              </w:rPr>
              <w:t>BTANN216ALM-</w:t>
            </w:r>
            <w:r w:rsidRPr="0093187A">
              <w:rPr>
                <w:sz w:val="22"/>
                <w:szCs w:val="22"/>
              </w:rPr>
              <w:t>A</w:t>
            </w:r>
          </w:p>
        </w:tc>
      </w:tr>
      <w:tr w:rsidR="0093187A" w:rsidRPr="0093187A" w14:paraId="31C6501F" w14:textId="77777777" w:rsidTr="005945BB">
        <w:trPr>
          <w:trHeight w:val="340"/>
        </w:trPr>
        <w:tc>
          <w:tcPr>
            <w:tcW w:w="2410" w:type="dxa"/>
            <w:tcBorders>
              <w:top w:val="single" w:sz="4" w:space="0" w:color="auto"/>
              <w:left w:val="single" w:sz="4" w:space="0" w:color="auto"/>
              <w:bottom w:val="single" w:sz="4" w:space="0" w:color="auto"/>
              <w:right w:val="single" w:sz="4" w:space="0" w:color="auto"/>
            </w:tcBorders>
            <w:vAlign w:val="center"/>
          </w:tcPr>
          <w:p w14:paraId="1F34671D" w14:textId="5DC35578" w:rsidR="00ED4CA8" w:rsidRPr="0093187A" w:rsidRDefault="00A3523B" w:rsidP="00ED4CA8">
            <w:pPr>
              <w:widowControl w:val="0"/>
              <w:rPr>
                <w:sz w:val="22"/>
                <w:szCs w:val="22"/>
              </w:rPr>
            </w:pPr>
            <w:r w:rsidRPr="0093187A">
              <w:rPr>
                <w:sz w:val="22"/>
                <w:szCs w:val="22"/>
              </w:rPr>
              <w:t>BTANN412SZM-A</w:t>
            </w:r>
          </w:p>
        </w:tc>
        <w:tc>
          <w:tcPr>
            <w:tcW w:w="2977" w:type="dxa"/>
            <w:tcBorders>
              <w:top w:val="single" w:sz="4" w:space="0" w:color="auto"/>
              <w:left w:val="single" w:sz="4" w:space="0" w:color="auto"/>
              <w:bottom w:val="single" w:sz="4" w:space="0" w:color="auto"/>
              <w:right w:val="single" w:sz="4" w:space="0" w:color="auto"/>
            </w:tcBorders>
            <w:vAlign w:val="center"/>
          </w:tcPr>
          <w:p w14:paraId="38648626" w14:textId="76A45017" w:rsidR="00ED4CA8" w:rsidRPr="0093187A" w:rsidRDefault="00ED4CA8" w:rsidP="00ED4CA8">
            <w:pPr>
              <w:widowControl w:val="0"/>
              <w:rPr>
                <w:sz w:val="22"/>
                <w:szCs w:val="22"/>
              </w:rPr>
            </w:pPr>
            <w:r w:rsidRPr="0093187A">
              <w:rPr>
                <w:sz w:val="22"/>
                <w:szCs w:val="22"/>
              </w:rPr>
              <w:t>British Culture and Society</w:t>
            </w:r>
          </w:p>
        </w:tc>
        <w:tc>
          <w:tcPr>
            <w:tcW w:w="1414" w:type="dxa"/>
            <w:tcBorders>
              <w:top w:val="single" w:sz="4" w:space="0" w:color="auto"/>
              <w:left w:val="single" w:sz="4" w:space="0" w:color="auto"/>
              <w:bottom w:val="single" w:sz="4" w:space="0" w:color="auto"/>
              <w:right w:val="single" w:sz="4" w:space="0" w:color="auto"/>
            </w:tcBorders>
            <w:vAlign w:val="center"/>
          </w:tcPr>
          <w:p w14:paraId="037B25A4" w14:textId="12963D56" w:rsidR="00ED4CA8" w:rsidRPr="0093187A" w:rsidRDefault="00ED4CA8" w:rsidP="00ED4CA8">
            <w:pPr>
              <w:widowControl w:val="0"/>
              <w:jc w:val="center"/>
              <w:rPr>
                <w:sz w:val="22"/>
                <w:szCs w:val="22"/>
              </w:rPr>
            </w:pPr>
            <w:r w:rsidRPr="0093187A">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265FC325" w14:textId="77777777" w:rsidR="00ED4CA8" w:rsidRPr="0093187A" w:rsidRDefault="00ED4CA8" w:rsidP="00ED4CA8">
            <w:pPr>
              <w:widowControl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14:paraId="42CE2F9E" w14:textId="019A8E04" w:rsidR="00ED4CA8" w:rsidRPr="0093187A" w:rsidRDefault="00ED4CA8" w:rsidP="00ED4CA8">
            <w:pPr>
              <w:widowControl w:val="0"/>
              <w:jc w:val="center"/>
              <w:rPr>
                <w:sz w:val="22"/>
                <w:szCs w:val="22"/>
              </w:rPr>
            </w:pPr>
            <w:r w:rsidRPr="0093187A">
              <w:rPr>
                <w:sz w:val="22"/>
                <w:szCs w:val="22"/>
              </w:rPr>
              <w:t>exam</w:t>
            </w:r>
          </w:p>
        </w:tc>
        <w:tc>
          <w:tcPr>
            <w:tcW w:w="993" w:type="dxa"/>
            <w:tcBorders>
              <w:top w:val="single" w:sz="4" w:space="0" w:color="auto"/>
              <w:left w:val="single" w:sz="4" w:space="0" w:color="auto"/>
              <w:bottom w:val="single" w:sz="4" w:space="0" w:color="auto"/>
              <w:right w:val="single" w:sz="4" w:space="0" w:color="auto"/>
            </w:tcBorders>
            <w:vAlign w:val="center"/>
          </w:tcPr>
          <w:p w14:paraId="7B059DAE" w14:textId="2146E16F" w:rsidR="00ED4CA8" w:rsidRPr="0093187A" w:rsidRDefault="00ED4CA8" w:rsidP="00ED4CA8">
            <w:pPr>
              <w:widowControl w:val="0"/>
              <w:jc w:val="center"/>
              <w:rPr>
                <w:sz w:val="22"/>
                <w:szCs w:val="22"/>
              </w:rPr>
            </w:pPr>
            <w:r w:rsidRPr="0093187A">
              <w:rPr>
                <w:sz w:val="22"/>
                <w:szCs w:val="22"/>
              </w:rP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17F21E3" w14:textId="256BD1DA" w:rsidR="00ED4CA8" w:rsidRPr="0093187A" w:rsidRDefault="00ED4CA8" w:rsidP="00ED4CA8">
            <w:pPr>
              <w:widowControl w:val="0"/>
              <w:jc w:val="center"/>
              <w:rPr>
                <w:sz w:val="22"/>
                <w:szCs w:val="22"/>
              </w:rPr>
            </w:pPr>
            <w:r w:rsidRPr="0093187A">
              <w:rPr>
                <w:sz w:val="22"/>
                <w:szCs w:val="22"/>
              </w:rPr>
              <w:t>Láng Viktória</w:t>
            </w:r>
          </w:p>
        </w:tc>
        <w:tc>
          <w:tcPr>
            <w:tcW w:w="2126" w:type="dxa"/>
            <w:tcBorders>
              <w:top w:val="single" w:sz="4" w:space="0" w:color="auto"/>
              <w:left w:val="single" w:sz="4" w:space="0" w:color="auto"/>
              <w:bottom w:val="single" w:sz="4" w:space="0" w:color="auto"/>
              <w:right w:val="single" w:sz="4" w:space="0" w:color="auto"/>
            </w:tcBorders>
            <w:vAlign w:val="center"/>
          </w:tcPr>
          <w:p w14:paraId="2543B6BE" w14:textId="2646B513" w:rsidR="00ED4CA8" w:rsidRPr="0093187A" w:rsidRDefault="00ED4CA8" w:rsidP="00ED4CA8">
            <w:pPr>
              <w:widowControl w:val="0"/>
              <w:jc w:val="center"/>
              <w:rPr>
                <w:sz w:val="20"/>
                <w:szCs w:val="20"/>
              </w:rPr>
            </w:pPr>
            <w:r w:rsidRPr="0093187A">
              <w:rPr>
                <w:sz w:val="20"/>
                <w:szCs w:val="20"/>
              </w:rPr>
              <w:t>BTANN216ALM-</w:t>
            </w:r>
            <w:r w:rsidRPr="0093187A">
              <w:rPr>
                <w:sz w:val="22"/>
                <w:szCs w:val="22"/>
              </w:rPr>
              <w:t>A</w:t>
            </w:r>
          </w:p>
        </w:tc>
      </w:tr>
      <w:tr w:rsidR="0093187A" w:rsidRPr="0093187A" w14:paraId="0FDBEBD8" w14:textId="77777777" w:rsidTr="005945BB">
        <w:trPr>
          <w:trHeight w:val="20"/>
        </w:trPr>
        <w:tc>
          <w:tcPr>
            <w:tcW w:w="9923" w:type="dxa"/>
            <w:gridSpan w:val="5"/>
            <w:tcBorders>
              <w:top w:val="single" w:sz="4" w:space="0" w:color="auto"/>
              <w:left w:val="single" w:sz="4" w:space="0" w:color="000000"/>
              <w:bottom w:val="single" w:sz="8" w:space="0" w:color="000000"/>
              <w:right w:val="single" w:sz="4" w:space="0" w:color="000000"/>
            </w:tcBorders>
            <w:shd w:val="clear" w:color="auto" w:fill="FFFFFF"/>
            <w:vAlign w:val="center"/>
          </w:tcPr>
          <w:p w14:paraId="5C3A93DF" w14:textId="77777777" w:rsidR="002E7878" w:rsidRPr="0093187A" w:rsidRDefault="002E7878" w:rsidP="002E7878">
            <w:pPr>
              <w:widowControl w:val="0"/>
              <w:jc w:val="center"/>
              <w:rPr>
                <w:sz w:val="22"/>
                <w:szCs w:val="22"/>
              </w:rPr>
            </w:pPr>
            <w:r w:rsidRPr="0093187A">
              <w:rPr>
                <w:b/>
                <w:sz w:val="22"/>
                <w:szCs w:val="22"/>
              </w:rPr>
              <w:t>Total number of credits:</w:t>
            </w:r>
          </w:p>
        </w:tc>
        <w:tc>
          <w:tcPr>
            <w:tcW w:w="1012" w:type="dxa"/>
            <w:gridSpan w:val="2"/>
            <w:tcBorders>
              <w:top w:val="single" w:sz="4" w:space="0" w:color="auto"/>
              <w:bottom w:val="single" w:sz="8" w:space="0" w:color="000000"/>
              <w:right w:val="single" w:sz="4" w:space="0" w:color="000000"/>
            </w:tcBorders>
            <w:shd w:val="clear" w:color="auto" w:fill="D9D9D9"/>
            <w:vAlign w:val="center"/>
          </w:tcPr>
          <w:p w14:paraId="4E47B644" w14:textId="0B0CCA25" w:rsidR="002E7878" w:rsidRPr="0093187A" w:rsidRDefault="002E7878" w:rsidP="002E7878">
            <w:pPr>
              <w:widowControl w:val="0"/>
              <w:jc w:val="center"/>
              <w:rPr>
                <w:b/>
                <w:sz w:val="22"/>
                <w:szCs w:val="22"/>
              </w:rPr>
            </w:pPr>
            <w:r w:rsidRPr="0093187A">
              <w:rPr>
                <w:b/>
                <w:sz w:val="22"/>
                <w:szCs w:val="22"/>
              </w:rPr>
              <w:t>1</w:t>
            </w:r>
            <w:r w:rsidR="008B1D24" w:rsidRPr="0093187A">
              <w:rPr>
                <w:b/>
                <w:sz w:val="22"/>
                <w:szCs w:val="22"/>
              </w:rPr>
              <w:t>2</w:t>
            </w:r>
          </w:p>
        </w:tc>
        <w:tc>
          <w:tcPr>
            <w:tcW w:w="4233" w:type="dxa"/>
            <w:gridSpan w:val="2"/>
            <w:tcBorders>
              <w:top w:val="single" w:sz="4" w:space="0" w:color="auto"/>
              <w:bottom w:val="single" w:sz="8" w:space="0" w:color="000000"/>
              <w:right w:val="single" w:sz="4" w:space="0" w:color="000000"/>
            </w:tcBorders>
            <w:shd w:val="clear" w:color="auto" w:fill="FFFFFF"/>
          </w:tcPr>
          <w:p w14:paraId="302829E4" w14:textId="77777777" w:rsidR="002E7878" w:rsidRPr="0093187A" w:rsidRDefault="002E7878" w:rsidP="002E7878">
            <w:pPr>
              <w:widowControl w:val="0"/>
              <w:rPr>
                <w:sz w:val="22"/>
                <w:szCs w:val="22"/>
              </w:rPr>
            </w:pPr>
          </w:p>
        </w:tc>
      </w:tr>
      <w:tr w:rsidR="0093187A" w:rsidRPr="0093187A" w14:paraId="509141F7" w14:textId="77777777" w:rsidTr="005945BB">
        <w:trPr>
          <w:trHeight w:val="20"/>
        </w:trPr>
        <w:tc>
          <w:tcPr>
            <w:tcW w:w="15168" w:type="dxa"/>
            <w:gridSpan w:val="9"/>
            <w:tcBorders>
              <w:left w:val="single" w:sz="4" w:space="0" w:color="000000"/>
              <w:bottom w:val="single" w:sz="4" w:space="0" w:color="000000"/>
              <w:right w:val="single" w:sz="4" w:space="0" w:color="000000"/>
            </w:tcBorders>
            <w:shd w:val="clear" w:color="auto" w:fill="D9D9D9"/>
          </w:tcPr>
          <w:p w14:paraId="02F3730C" w14:textId="77777777" w:rsidR="002E7878" w:rsidRPr="0093187A" w:rsidRDefault="002E7878" w:rsidP="002E7878">
            <w:pPr>
              <w:widowControl w:val="0"/>
              <w:rPr>
                <w:b/>
                <w:sz w:val="22"/>
                <w:szCs w:val="22"/>
              </w:rPr>
            </w:pPr>
            <w:r w:rsidRPr="0093187A">
              <w:rPr>
                <w:b/>
                <w:sz w:val="22"/>
                <w:szCs w:val="22"/>
              </w:rPr>
              <w:t>Optional courses (3 credits)</w:t>
            </w:r>
          </w:p>
        </w:tc>
      </w:tr>
      <w:tr w:rsidR="0093187A" w:rsidRPr="0093187A" w14:paraId="0A22DE8E"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6F9C79D2" w14:textId="77777777" w:rsidR="002E7878" w:rsidRPr="0093187A" w:rsidRDefault="002E7878" w:rsidP="002E7878">
            <w:pPr>
              <w:widowControl w:val="0"/>
              <w:rPr>
                <w:sz w:val="22"/>
                <w:szCs w:val="22"/>
              </w:rPr>
            </w:pPr>
            <w:bookmarkStart w:id="12" w:name="_heading=h.2s8eyo1"/>
            <w:bookmarkEnd w:id="12"/>
            <w:r w:rsidRPr="0093187A">
              <w:rPr>
                <w:sz w:val="22"/>
                <w:szCs w:val="22"/>
              </w:rPr>
              <w:t xml:space="preserve">BTANN401SZV-A </w:t>
            </w:r>
          </w:p>
        </w:tc>
        <w:tc>
          <w:tcPr>
            <w:tcW w:w="2977" w:type="dxa"/>
            <w:tcBorders>
              <w:top w:val="single" w:sz="4" w:space="0" w:color="000000"/>
              <w:left w:val="single" w:sz="4" w:space="0" w:color="000000"/>
              <w:bottom w:val="single" w:sz="4" w:space="0" w:color="000000"/>
              <w:right w:val="single" w:sz="4" w:space="0" w:color="000000"/>
            </w:tcBorders>
            <w:vAlign w:val="center"/>
          </w:tcPr>
          <w:p w14:paraId="60FA5D01" w14:textId="77777777" w:rsidR="002E7878" w:rsidRPr="0093187A" w:rsidRDefault="002E7878" w:rsidP="002E7878">
            <w:pPr>
              <w:widowControl w:val="0"/>
              <w:rPr>
                <w:sz w:val="22"/>
                <w:szCs w:val="22"/>
              </w:rPr>
            </w:pPr>
            <w:r w:rsidRPr="0093187A">
              <w:rPr>
                <w:sz w:val="22"/>
                <w:szCs w:val="22"/>
              </w:rPr>
              <w:t>Modern American History and Culture</w:t>
            </w:r>
          </w:p>
        </w:tc>
        <w:tc>
          <w:tcPr>
            <w:tcW w:w="1414" w:type="dxa"/>
            <w:tcBorders>
              <w:top w:val="single" w:sz="4" w:space="0" w:color="000000"/>
              <w:left w:val="single" w:sz="4" w:space="0" w:color="000000"/>
              <w:bottom w:val="single" w:sz="4" w:space="0" w:color="000000"/>
              <w:right w:val="single" w:sz="4" w:space="0" w:color="000000"/>
            </w:tcBorders>
            <w:vAlign w:val="center"/>
          </w:tcPr>
          <w:p w14:paraId="7FCEE8F8" w14:textId="77777777" w:rsidR="002E7878" w:rsidRPr="0093187A" w:rsidRDefault="002E7878" w:rsidP="002E7878">
            <w:pPr>
              <w:widowControl w:val="0"/>
              <w:jc w:val="center"/>
              <w:rPr>
                <w:sz w:val="22"/>
                <w:szCs w:val="22"/>
              </w:rPr>
            </w:pPr>
            <w:r w:rsidRPr="0093187A">
              <w:rPr>
                <w:sz w:val="22"/>
                <w:szCs w:val="22"/>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3FCC6ABB" w14:textId="77777777" w:rsidR="002E7878" w:rsidRPr="0093187A" w:rsidRDefault="002E7878" w:rsidP="002E7878">
            <w:pPr>
              <w:widowControl w:val="0"/>
              <w:jc w:val="center"/>
              <w:rPr>
                <w:sz w:val="22"/>
                <w:szCs w:val="22"/>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20274C7F" w14:textId="77777777" w:rsidR="002E7878" w:rsidRPr="0093187A" w:rsidRDefault="002E7878" w:rsidP="002E7878">
            <w:pPr>
              <w:widowControl w:val="0"/>
              <w:jc w:val="center"/>
              <w:rPr>
                <w:sz w:val="22"/>
                <w:szCs w:val="22"/>
              </w:rPr>
            </w:pPr>
            <w:r w:rsidRPr="0093187A">
              <w:rPr>
                <w:sz w:val="22"/>
                <w:szCs w:val="22"/>
              </w:rPr>
              <w:t>exam</w:t>
            </w:r>
          </w:p>
        </w:tc>
        <w:tc>
          <w:tcPr>
            <w:tcW w:w="993" w:type="dxa"/>
            <w:tcBorders>
              <w:top w:val="single" w:sz="4" w:space="0" w:color="000000"/>
              <w:left w:val="single" w:sz="4" w:space="0" w:color="000000"/>
              <w:bottom w:val="single" w:sz="4" w:space="0" w:color="000000"/>
              <w:right w:val="single" w:sz="4" w:space="0" w:color="000000"/>
            </w:tcBorders>
            <w:vAlign w:val="center"/>
          </w:tcPr>
          <w:p w14:paraId="1EAE5F55" w14:textId="55BE9F35" w:rsidR="002E7878" w:rsidRPr="0093187A" w:rsidRDefault="003144BA" w:rsidP="002E7878">
            <w:pPr>
              <w:widowControl w:val="0"/>
              <w:jc w:val="center"/>
              <w:rPr>
                <w:sz w:val="22"/>
                <w:szCs w:val="22"/>
              </w:rPr>
            </w:pPr>
            <w:r w:rsidRPr="0093187A">
              <w:rPr>
                <w:sz w:val="22"/>
                <w:szCs w:val="22"/>
              </w:rPr>
              <w:t>2</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28C0663" w14:textId="77777777" w:rsidR="002E7878" w:rsidRPr="0093187A" w:rsidRDefault="002E7878" w:rsidP="002E7878">
            <w:pPr>
              <w:widowControl w:val="0"/>
              <w:jc w:val="center"/>
              <w:rPr>
                <w:sz w:val="22"/>
                <w:szCs w:val="22"/>
              </w:rPr>
            </w:pPr>
            <w:r w:rsidRPr="0093187A">
              <w:rPr>
                <w:sz w:val="22"/>
                <w:szCs w:val="22"/>
              </w:rPr>
              <w:t>Láng Viktória</w:t>
            </w:r>
          </w:p>
        </w:tc>
        <w:tc>
          <w:tcPr>
            <w:tcW w:w="2126" w:type="dxa"/>
            <w:tcBorders>
              <w:top w:val="single" w:sz="4" w:space="0" w:color="000000"/>
              <w:left w:val="single" w:sz="4" w:space="0" w:color="000000"/>
              <w:bottom w:val="single" w:sz="4" w:space="0" w:color="000000"/>
              <w:right w:val="single" w:sz="4" w:space="0" w:color="000000"/>
            </w:tcBorders>
            <w:vAlign w:val="center"/>
          </w:tcPr>
          <w:p w14:paraId="70DDDAE1" w14:textId="77777777" w:rsidR="002E7878" w:rsidRPr="0093187A" w:rsidRDefault="002E7878" w:rsidP="002E7878">
            <w:pPr>
              <w:widowControl w:val="0"/>
              <w:jc w:val="center"/>
              <w:rPr>
                <w:sz w:val="20"/>
                <w:szCs w:val="20"/>
              </w:rPr>
            </w:pPr>
            <w:r w:rsidRPr="0093187A">
              <w:rPr>
                <w:sz w:val="20"/>
                <w:szCs w:val="20"/>
              </w:rPr>
              <w:t>Eligible for everyone</w:t>
            </w:r>
          </w:p>
        </w:tc>
      </w:tr>
      <w:tr w:rsidR="0093187A" w:rsidRPr="0093187A" w14:paraId="4AA10ED0" w14:textId="77777777" w:rsidTr="005945BB">
        <w:trPr>
          <w:trHeight w:val="20"/>
        </w:trPr>
        <w:tc>
          <w:tcPr>
            <w:tcW w:w="2410" w:type="dxa"/>
            <w:tcBorders>
              <w:top w:val="single" w:sz="4" w:space="0" w:color="000000"/>
              <w:left w:val="single" w:sz="4" w:space="0" w:color="000000"/>
              <w:bottom w:val="single" w:sz="4" w:space="0" w:color="000000"/>
              <w:right w:val="single" w:sz="4" w:space="0" w:color="000000"/>
            </w:tcBorders>
            <w:vAlign w:val="center"/>
          </w:tcPr>
          <w:p w14:paraId="76C0A7F4" w14:textId="77777777" w:rsidR="002E7878" w:rsidRPr="0093187A" w:rsidRDefault="002E7878" w:rsidP="002E7878">
            <w:pPr>
              <w:widowControl w:val="0"/>
              <w:rPr>
                <w:sz w:val="22"/>
                <w:szCs w:val="22"/>
              </w:rPr>
            </w:pPr>
            <w:r w:rsidRPr="0093187A">
              <w:rPr>
                <w:sz w:val="22"/>
                <w:szCs w:val="22"/>
              </w:rPr>
              <w:t>BTANN402SZV-A</w:t>
            </w:r>
          </w:p>
        </w:tc>
        <w:tc>
          <w:tcPr>
            <w:tcW w:w="2977" w:type="dxa"/>
            <w:tcBorders>
              <w:top w:val="single" w:sz="4" w:space="0" w:color="000000"/>
              <w:bottom w:val="single" w:sz="4" w:space="0" w:color="000000"/>
              <w:right w:val="single" w:sz="4" w:space="0" w:color="000000"/>
            </w:tcBorders>
            <w:vAlign w:val="center"/>
          </w:tcPr>
          <w:p w14:paraId="57F82896" w14:textId="77777777" w:rsidR="002E7878" w:rsidRPr="0093187A" w:rsidRDefault="002E7878" w:rsidP="002E7878">
            <w:pPr>
              <w:widowControl w:val="0"/>
              <w:rPr>
                <w:sz w:val="22"/>
                <w:szCs w:val="22"/>
              </w:rPr>
            </w:pPr>
            <w:r w:rsidRPr="0093187A">
              <w:rPr>
                <w:sz w:val="22"/>
                <w:szCs w:val="22"/>
              </w:rPr>
              <w:t>Psycholinguistics</w:t>
            </w:r>
          </w:p>
        </w:tc>
        <w:tc>
          <w:tcPr>
            <w:tcW w:w="1414" w:type="dxa"/>
            <w:tcBorders>
              <w:top w:val="single" w:sz="4" w:space="0" w:color="000000"/>
              <w:bottom w:val="single" w:sz="4" w:space="0" w:color="000000"/>
              <w:right w:val="single" w:sz="4" w:space="0" w:color="000000"/>
            </w:tcBorders>
            <w:vAlign w:val="center"/>
          </w:tcPr>
          <w:p w14:paraId="6639E086" w14:textId="77777777" w:rsidR="002E7878" w:rsidRPr="0093187A" w:rsidRDefault="002E7878" w:rsidP="002E7878">
            <w:pPr>
              <w:widowControl w:val="0"/>
              <w:jc w:val="center"/>
              <w:rPr>
                <w:sz w:val="22"/>
                <w:szCs w:val="22"/>
              </w:rPr>
            </w:pPr>
            <w:r w:rsidRPr="0093187A">
              <w:rPr>
                <w:sz w:val="22"/>
                <w:szCs w:val="22"/>
              </w:rPr>
              <w:t>1</w:t>
            </w:r>
          </w:p>
        </w:tc>
        <w:tc>
          <w:tcPr>
            <w:tcW w:w="1559" w:type="dxa"/>
            <w:tcBorders>
              <w:top w:val="single" w:sz="4" w:space="0" w:color="000000"/>
              <w:bottom w:val="single" w:sz="4" w:space="0" w:color="000000"/>
              <w:right w:val="single" w:sz="4" w:space="0" w:color="000000"/>
            </w:tcBorders>
            <w:vAlign w:val="center"/>
          </w:tcPr>
          <w:p w14:paraId="5567734F" w14:textId="77777777" w:rsidR="002E7878" w:rsidRPr="0093187A" w:rsidRDefault="002E7878" w:rsidP="002E7878">
            <w:pPr>
              <w:widowControl w:val="0"/>
              <w:jc w:val="center"/>
              <w:rPr>
                <w:sz w:val="22"/>
                <w:szCs w:val="22"/>
              </w:rPr>
            </w:pPr>
          </w:p>
        </w:tc>
        <w:tc>
          <w:tcPr>
            <w:tcW w:w="1563" w:type="dxa"/>
            <w:tcBorders>
              <w:top w:val="single" w:sz="4" w:space="0" w:color="000000"/>
              <w:bottom w:val="single" w:sz="4" w:space="0" w:color="000000"/>
              <w:right w:val="single" w:sz="4" w:space="0" w:color="000000"/>
            </w:tcBorders>
            <w:vAlign w:val="center"/>
          </w:tcPr>
          <w:p w14:paraId="7CBF767C" w14:textId="77777777" w:rsidR="002E7878" w:rsidRPr="0093187A" w:rsidRDefault="002E7878" w:rsidP="002E7878">
            <w:pPr>
              <w:widowControl w:val="0"/>
              <w:jc w:val="center"/>
              <w:rPr>
                <w:sz w:val="22"/>
                <w:szCs w:val="22"/>
              </w:rPr>
            </w:pPr>
            <w:r w:rsidRPr="0093187A">
              <w:rPr>
                <w:sz w:val="22"/>
                <w:szCs w:val="22"/>
              </w:rPr>
              <w:t>exam</w:t>
            </w:r>
          </w:p>
        </w:tc>
        <w:tc>
          <w:tcPr>
            <w:tcW w:w="993" w:type="dxa"/>
            <w:tcBorders>
              <w:top w:val="single" w:sz="4" w:space="0" w:color="000000"/>
              <w:bottom w:val="single" w:sz="4" w:space="0" w:color="000000"/>
              <w:right w:val="single" w:sz="4" w:space="0" w:color="000000"/>
            </w:tcBorders>
            <w:vAlign w:val="center"/>
          </w:tcPr>
          <w:p w14:paraId="58317C9D" w14:textId="77777777" w:rsidR="002E7878" w:rsidRPr="0093187A" w:rsidRDefault="002E7878" w:rsidP="002E7878">
            <w:pPr>
              <w:widowControl w:val="0"/>
              <w:jc w:val="center"/>
              <w:rPr>
                <w:sz w:val="22"/>
                <w:szCs w:val="22"/>
              </w:rPr>
            </w:pPr>
            <w:r w:rsidRPr="0093187A">
              <w:rPr>
                <w:sz w:val="22"/>
                <w:szCs w:val="22"/>
              </w:rPr>
              <w:t>2</w:t>
            </w:r>
          </w:p>
        </w:tc>
        <w:tc>
          <w:tcPr>
            <w:tcW w:w="2126" w:type="dxa"/>
            <w:gridSpan w:val="2"/>
            <w:tcBorders>
              <w:top w:val="single" w:sz="4" w:space="0" w:color="000000"/>
              <w:bottom w:val="single" w:sz="4" w:space="0" w:color="000000"/>
              <w:right w:val="single" w:sz="4" w:space="0" w:color="000000"/>
            </w:tcBorders>
            <w:vAlign w:val="center"/>
          </w:tcPr>
          <w:p w14:paraId="2BDFFE75" w14:textId="0CDB4509" w:rsidR="002E7878" w:rsidRPr="0093187A" w:rsidRDefault="002E7878" w:rsidP="002E7878">
            <w:pPr>
              <w:widowControl w:val="0"/>
              <w:jc w:val="center"/>
              <w:rPr>
                <w:sz w:val="22"/>
                <w:szCs w:val="22"/>
              </w:rPr>
            </w:pPr>
            <w:r w:rsidRPr="0093187A">
              <w:rPr>
                <w:sz w:val="22"/>
                <w:szCs w:val="22"/>
              </w:rPr>
              <w:t>Mátyás Anikó</w:t>
            </w:r>
          </w:p>
        </w:tc>
        <w:tc>
          <w:tcPr>
            <w:tcW w:w="2126" w:type="dxa"/>
            <w:tcBorders>
              <w:top w:val="single" w:sz="4" w:space="0" w:color="000000"/>
              <w:bottom w:val="single" w:sz="4" w:space="0" w:color="000000"/>
              <w:right w:val="single" w:sz="4" w:space="0" w:color="000000"/>
            </w:tcBorders>
            <w:vAlign w:val="center"/>
          </w:tcPr>
          <w:p w14:paraId="4B31A558" w14:textId="77777777" w:rsidR="002E7878" w:rsidRPr="0093187A" w:rsidRDefault="002E7878" w:rsidP="002E7878">
            <w:pPr>
              <w:widowControl w:val="0"/>
              <w:jc w:val="center"/>
              <w:rPr>
                <w:sz w:val="20"/>
                <w:szCs w:val="20"/>
              </w:rPr>
            </w:pPr>
            <w:r w:rsidRPr="0093187A">
              <w:rPr>
                <w:sz w:val="20"/>
                <w:szCs w:val="20"/>
              </w:rPr>
              <w:t>Eligible for students in the American and British Studies tracks</w:t>
            </w:r>
          </w:p>
        </w:tc>
      </w:tr>
      <w:tr w:rsidR="0093187A" w:rsidRPr="0093187A" w14:paraId="5F397E69"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50AD7E70" w14:textId="77777777" w:rsidR="002E7878" w:rsidRPr="0093187A" w:rsidRDefault="002E7878" w:rsidP="002E7878">
            <w:pPr>
              <w:widowControl w:val="0"/>
              <w:rPr>
                <w:sz w:val="22"/>
                <w:szCs w:val="22"/>
              </w:rPr>
            </w:pPr>
            <w:r w:rsidRPr="0093187A">
              <w:rPr>
                <w:sz w:val="22"/>
                <w:szCs w:val="22"/>
              </w:rPr>
              <w:t>BTANN404SZV-A</w:t>
            </w:r>
          </w:p>
        </w:tc>
        <w:tc>
          <w:tcPr>
            <w:tcW w:w="2977" w:type="dxa"/>
            <w:tcBorders>
              <w:bottom w:val="single" w:sz="4" w:space="0" w:color="000000"/>
              <w:right w:val="single" w:sz="4" w:space="0" w:color="000000"/>
            </w:tcBorders>
            <w:vAlign w:val="center"/>
          </w:tcPr>
          <w:p w14:paraId="2AD87D0F" w14:textId="77777777" w:rsidR="002E7878" w:rsidRPr="0093187A" w:rsidRDefault="002E7878" w:rsidP="002E7878">
            <w:pPr>
              <w:widowControl w:val="0"/>
              <w:rPr>
                <w:sz w:val="22"/>
                <w:szCs w:val="22"/>
              </w:rPr>
            </w:pPr>
            <w:r w:rsidRPr="0093187A">
              <w:rPr>
                <w:sz w:val="22"/>
                <w:szCs w:val="22"/>
              </w:rPr>
              <w:t>Lexicology</w:t>
            </w:r>
          </w:p>
        </w:tc>
        <w:tc>
          <w:tcPr>
            <w:tcW w:w="1414" w:type="dxa"/>
            <w:tcBorders>
              <w:bottom w:val="single" w:sz="4" w:space="0" w:color="000000"/>
              <w:right w:val="single" w:sz="4" w:space="0" w:color="000000"/>
            </w:tcBorders>
            <w:vAlign w:val="center"/>
          </w:tcPr>
          <w:p w14:paraId="4E427147" w14:textId="77777777" w:rsidR="002E7878" w:rsidRPr="0093187A" w:rsidRDefault="002E7878" w:rsidP="002E7878">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66009FE9" w14:textId="77777777" w:rsidR="002E7878" w:rsidRPr="0093187A" w:rsidRDefault="002E7878" w:rsidP="002E7878">
            <w:pPr>
              <w:widowControl w:val="0"/>
              <w:jc w:val="center"/>
              <w:rPr>
                <w:sz w:val="22"/>
                <w:szCs w:val="22"/>
              </w:rPr>
            </w:pPr>
          </w:p>
        </w:tc>
        <w:tc>
          <w:tcPr>
            <w:tcW w:w="1563" w:type="dxa"/>
            <w:tcBorders>
              <w:bottom w:val="single" w:sz="4" w:space="0" w:color="000000"/>
              <w:right w:val="single" w:sz="4" w:space="0" w:color="000000"/>
            </w:tcBorders>
            <w:vAlign w:val="center"/>
          </w:tcPr>
          <w:p w14:paraId="410395CC" w14:textId="77777777" w:rsidR="002E7878" w:rsidRPr="0093187A" w:rsidRDefault="002E7878" w:rsidP="002E7878">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41967905" w14:textId="77777777" w:rsidR="002E7878" w:rsidRPr="0093187A" w:rsidRDefault="002E7878" w:rsidP="002E7878">
            <w:pPr>
              <w:widowControl w:val="0"/>
              <w:jc w:val="center"/>
              <w:rPr>
                <w:sz w:val="22"/>
                <w:szCs w:val="22"/>
              </w:rPr>
            </w:pPr>
            <w:r w:rsidRPr="0093187A">
              <w:rPr>
                <w:sz w:val="22"/>
                <w:szCs w:val="22"/>
              </w:rPr>
              <w:t>2</w:t>
            </w:r>
          </w:p>
        </w:tc>
        <w:tc>
          <w:tcPr>
            <w:tcW w:w="2126" w:type="dxa"/>
            <w:gridSpan w:val="2"/>
            <w:tcBorders>
              <w:bottom w:val="single" w:sz="4" w:space="0" w:color="000000"/>
              <w:right w:val="single" w:sz="4" w:space="0" w:color="000000"/>
            </w:tcBorders>
          </w:tcPr>
          <w:p w14:paraId="44AD7A5A" w14:textId="3F804EDB" w:rsidR="002E7878" w:rsidRPr="0093187A" w:rsidRDefault="002E7878" w:rsidP="002E7878">
            <w:pPr>
              <w:widowControl w:val="0"/>
              <w:jc w:val="center"/>
              <w:rPr>
                <w:sz w:val="22"/>
                <w:szCs w:val="22"/>
              </w:rPr>
            </w:pPr>
            <w:r w:rsidRPr="0093187A">
              <w:rPr>
                <w:sz w:val="22"/>
                <w:szCs w:val="22"/>
              </w:rPr>
              <w:t>Robin Lee Nagano</w:t>
            </w:r>
          </w:p>
        </w:tc>
        <w:tc>
          <w:tcPr>
            <w:tcW w:w="2126" w:type="dxa"/>
            <w:tcBorders>
              <w:bottom w:val="single" w:sz="4" w:space="0" w:color="000000"/>
              <w:right w:val="single" w:sz="4" w:space="0" w:color="000000"/>
            </w:tcBorders>
            <w:vAlign w:val="center"/>
          </w:tcPr>
          <w:p w14:paraId="4E3B97C0" w14:textId="77777777" w:rsidR="002E7878" w:rsidRPr="0093187A" w:rsidRDefault="002E7878" w:rsidP="002E7878">
            <w:pPr>
              <w:widowControl w:val="0"/>
              <w:jc w:val="center"/>
              <w:rPr>
                <w:sz w:val="20"/>
                <w:szCs w:val="20"/>
              </w:rPr>
            </w:pPr>
            <w:r w:rsidRPr="0093187A">
              <w:rPr>
                <w:sz w:val="20"/>
                <w:szCs w:val="20"/>
              </w:rPr>
              <w:t>Eligible for students in the American and British Studies tracks</w:t>
            </w:r>
          </w:p>
        </w:tc>
      </w:tr>
      <w:tr w:rsidR="0093187A" w:rsidRPr="0093187A" w14:paraId="519FC6FA"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38AAB0B2" w14:textId="36D587A5" w:rsidR="006F0993" w:rsidRPr="0093187A" w:rsidRDefault="006F0993" w:rsidP="006F0993">
            <w:pPr>
              <w:widowControl w:val="0"/>
              <w:rPr>
                <w:sz w:val="22"/>
                <w:szCs w:val="22"/>
              </w:rPr>
            </w:pPr>
            <w:r w:rsidRPr="0093187A">
              <w:rPr>
                <w:sz w:val="22"/>
                <w:szCs w:val="22"/>
              </w:rPr>
              <w:lastRenderedPageBreak/>
              <w:t>BTANN303SZV-A</w:t>
            </w:r>
          </w:p>
        </w:tc>
        <w:tc>
          <w:tcPr>
            <w:tcW w:w="2977" w:type="dxa"/>
            <w:tcBorders>
              <w:bottom w:val="single" w:sz="4" w:space="0" w:color="000000"/>
              <w:right w:val="single" w:sz="4" w:space="0" w:color="000000"/>
            </w:tcBorders>
            <w:vAlign w:val="center"/>
          </w:tcPr>
          <w:p w14:paraId="07496619" w14:textId="38C1A05B" w:rsidR="006F0993" w:rsidRPr="0093187A" w:rsidRDefault="006F0993" w:rsidP="006F0993">
            <w:pPr>
              <w:widowControl w:val="0"/>
              <w:rPr>
                <w:sz w:val="22"/>
                <w:szCs w:val="22"/>
              </w:rPr>
            </w:pPr>
            <w:r w:rsidRPr="0093187A">
              <w:rPr>
                <w:sz w:val="22"/>
                <w:szCs w:val="22"/>
              </w:rPr>
              <w:t>Sociolinguistics</w:t>
            </w:r>
          </w:p>
        </w:tc>
        <w:tc>
          <w:tcPr>
            <w:tcW w:w="1414" w:type="dxa"/>
            <w:tcBorders>
              <w:bottom w:val="single" w:sz="4" w:space="0" w:color="000000"/>
              <w:right w:val="single" w:sz="4" w:space="0" w:color="000000"/>
            </w:tcBorders>
            <w:vAlign w:val="center"/>
          </w:tcPr>
          <w:p w14:paraId="25DE80DC" w14:textId="77318D9C" w:rsidR="006F0993" w:rsidRPr="0093187A" w:rsidRDefault="006F0993" w:rsidP="006F0993">
            <w:pPr>
              <w:widowControl w:val="0"/>
              <w:jc w:val="center"/>
              <w:rPr>
                <w:sz w:val="22"/>
                <w:szCs w:val="22"/>
              </w:rPr>
            </w:pPr>
            <w:r w:rsidRPr="0093187A">
              <w:rPr>
                <w:sz w:val="22"/>
                <w:szCs w:val="22"/>
              </w:rPr>
              <w:t>1</w:t>
            </w:r>
          </w:p>
        </w:tc>
        <w:tc>
          <w:tcPr>
            <w:tcW w:w="1559" w:type="dxa"/>
            <w:tcBorders>
              <w:bottom w:val="single" w:sz="4" w:space="0" w:color="000000"/>
              <w:right w:val="single" w:sz="4" w:space="0" w:color="000000"/>
            </w:tcBorders>
            <w:vAlign w:val="center"/>
          </w:tcPr>
          <w:p w14:paraId="64023F1A" w14:textId="77777777" w:rsidR="006F0993" w:rsidRPr="0093187A" w:rsidRDefault="006F0993" w:rsidP="006F0993">
            <w:pPr>
              <w:widowControl w:val="0"/>
              <w:jc w:val="center"/>
              <w:rPr>
                <w:sz w:val="22"/>
                <w:szCs w:val="22"/>
              </w:rPr>
            </w:pPr>
          </w:p>
        </w:tc>
        <w:tc>
          <w:tcPr>
            <w:tcW w:w="1563" w:type="dxa"/>
            <w:tcBorders>
              <w:bottom w:val="single" w:sz="4" w:space="0" w:color="000000"/>
              <w:right w:val="single" w:sz="4" w:space="0" w:color="000000"/>
            </w:tcBorders>
            <w:vAlign w:val="center"/>
          </w:tcPr>
          <w:p w14:paraId="453BB7B7" w14:textId="43128F9C" w:rsidR="006F0993" w:rsidRPr="0093187A" w:rsidRDefault="006F0993" w:rsidP="006F0993">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1F03B735" w14:textId="3A1C29EA" w:rsidR="006F0993" w:rsidRPr="0093187A" w:rsidRDefault="006F0993" w:rsidP="006F0993">
            <w:pPr>
              <w:widowControl w:val="0"/>
              <w:jc w:val="center"/>
              <w:rPr>
                <w:sz w:val="22"/>
                <w:szCs w:val="22"/>
              </w:rPr>
            </w:pPr>
            <w:r w:rsidRPr="0093187A">
              <w:rPr>
                <w:sz w:val="22"/>
                <w:szCs w:val="22"/>
              </w:rPr>
              <w:t>2</w:t>
            </w:r>
          </w:p>
        </w:tc>
        <w:tc>
          <w:tcPr>
            <w:tcW w:w="2126" w:type="dxa"/>
            <w:gridSpan w:val="2"/>
            <w:tcBorders>
              <w:bottom w:val="single" w:sz="4" w:space="0" w:color="000000"/>
              <w:right w:val="single" w:sz="4" w:space="0" w:color="000000"/>
            </w:tcBorders>
            <w:vAlign w:val="center"/>
          </w:tcPr>
          <w:p w14:paraId="6C9829EB" w14:textId="6580D278" w:rsidR="006F0993" w:rsidRPr="0093187A" w:rsidRDefault="006F0993" w:rsidP="006F0993">
            <w:pPr>
              <w:widowControl w:val="0"/>
              <w:jc w:val="center"/>
              <w:rPr>
                <w:sz w:val="22"/>
                <w:szCs w:val="22"/>
              </w:rPr>
            </w:pPr>
            <w:r w:rsidRPr="0093187A">
              <w:rPr>
                <w:sz w:val="22"/>
                <w:szCs w:val="22"/>
              </w:rPr>
              <w:t>Mátyás Anikó</w:t>
            </w:r>
          </w:p>
        </w:tc>
        <w:tc>
          <w:tcPr>
            <w:tcW w:w="2126" w:type="dxa"/>
            <w:tcBorders>
              <w:bottom w:val="single" w:sz="4" w:space="0" w:color="000000"/>
              <w:right w:val="single" w:sz="4" w:space="0" w:color="000000"/>
            </w:tcBorders>
            <w:vAlign w:val="center"/>
          </w:tcPr>
          <w:p w14:paraId="248D0905" w14:textId="1A1724FB" w:rsidR="006F0993" w:rsidRPr="0093187A" w:rsidRDefault="006F0993" w:rsidP="006F0993">
            <w:pPr>
              <w:widowControl w:val="0"/>
              <w:jc w:val="center"/>
              <w:rPr>
                <w:sz w:val="20"/>
                <w:szCs w:val="20"/>
              </w:rPr>
            </w:pPr>
            <w:r w:rsidRPr="0093187A">
              <w:rPr>
                <w:sz w:val="20"/>
                <w:szCs w:val="20"/>
              </w:rPr>
              <w:t>Eligible for students in the American and British Studies tracks</w:t>
            </w:r>
          </w:p>
        </w:tc>
      </w:tr>
      <w:tr w:rsidR="0093187A" w:rsidRPr="0093187A" w14:paraId="0FE5D790"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3BB35DEF" w14:textId="283689C3" w:rsidR="006F0993" w:rsidRPr="0093187A" w:rsidRDefault="006F0993" w:rsidP="005945BB">
            <w:pPr>
              <w:widowControl w:val="0"/>
              <w:rPr>
                <w:sz w:val="22"/>
                <w:szCs w:val="22"/>
              </w:rPr>
            </w:pPr>
            <w:r w:rsidRPr="0093187A">
              <w:rPr>
                <w:sz w:val="22"/>
                <w:szCs w:val="22"/>
              </w:rPr>
              <w:t>BTANN4</w:t>
            </w:r>
            <w:r w:rsidR="00D2559B" w:rsidRPr="0093187A">
              <w:rPr>
                <w:sz w:val="22"/>
                <w:szCs w:val="22"/>
              </w:rPr>
              <w:t>1</w:t>
            </w:r>
            <w:r w:rsidRPr="0093187A">
              <w:rPr>
                <w:sz w:val="22"/>
                <w:szCs w:val="22"/>
              </w:rPr>
              <w:t>5SZV</w:t>
            </w:r>
            <w:r w:rsidR="008D45CD" w:rsidRPr="0093187A">
              <w:rPr>
                <w:sz w:val="22"/>
                <w:szCs w:val="22"/>
              </w:rPr>
              <w:t>-</w:t>
            </w:r>
            <w:r w:rsidRPr="0093187A">
              <w:rPr>
                <w:sz w:val="22"/>
                <w:szCs w:val="22"/>
              </w:rPr>
              <w:t>A</w:t>
            </w:r>
          </w:p>
        </w:tc>
        <w:tc>
          <w:tcPr>
            <w:tcW w:w="2977" w:type="dxa"/>
            <w:tcBorders>
              <w:bottom w:val="single" w:sz="4" w:space="0" w:color="000000"/>
              <w:right w:val="single" w:sz="4" w:space="0" w:color="000000"/>
            </w:tcBorders>
            <w:vAlign w:val="center"/>
          </w:tcPr>
          <w:p w14:paraId="6B2760DB" w14:textId="086AF24F" w:rsidR="006F0993" w:rsidRPr="0093187A" w:rsidRDefault="006F0993" w:rsidP="005945BB">
            <w:pPr>
              <w:widowControl w:val="0"/>
              <w:rPr>
                <w:sz w:val="22"/>
                <w:szCs w:val="22"/>
              </w:rPr>
            </w:pPr>
            <w:r w:rsidRPr="0093187A">
              <w:rPr>
                <w:sz w:val="22"/>
                <w:szCs w:val="22"/>
              </w:rPr>
              <w:t xml:space="preserve">The Gothic </w:t>
            </w:r>
            <w:r w:rsidR="008D45CD" w:rsidRPr="0093187A">
              <w:rPr>
                <w:sz w:val="22"/>
                <w:szCs w:val="22"/>
              </w:rPr>
              <w:t>Fiction</w:t>
            </w:r>
          </w:p>
        </w:tc>
        <w:tc>
          <w:tcPr>
            <w:tcW w:w="1414" w:type="dxa"/>
            <w:tcBorders>
              <w:bottom w:val="single" w:sz="4" w:space="0" w:color="000000"/>
              <w:right w:val="single" w:sz="4" w:space="0" w:color="000000"/>
            </w:tcBorders>
            <w:vAlign w:val="center"/>
          </w:tcPr>
          <w:p w14:paraId="60BB92E4" w14:textId="77777777" w:rsidR="006F0993" w:rsidRPr="0093187A" w:rsidRDefault="006F0993" w:rsidP="005945BB">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16FF0CDF" w14:textId="77777777" w:rsidR="006F0993" w:rsidRPr="0093187A" w:rsidRDefault="006F0993" w:rsidP="005945BB">
            <w:pPr>
              <w:widowControl w:val="0"/>
              <w:jc w:val="center"/>
              <w:rPr>
                <w:sz w:val="22"/>
                <w:szCs w:val="22"/>
              </w:rPr>
            </w:pPr>
          </w:p>
        </w:tc>
        <w:tc>
          <w:tcPr>
            <w:tcW w:w="1563" w:type="dxa"/>
            <w:tcBorders>
              <w:bottom w:val="single" w:sz="4" w:space="0" w:color="000000"/>
              <w:right w:val="single" w:sz="4" w:space="0" w:color="000000"/>
            </w:tcBorders>
            <w:vAlign w:val="center"/>
          </w:tcPr>
          <w:p w14:paraId="519D8AE5" w14:textId="77777777" w:rsidR="006F0993" w:rsidRPr="0093187A" w:rsidRDefault="006F0993" w:rsidP="005945BB">
            <w:pPr>
              <w:widowControl w:val="0"/>
              <w:jc w:val="center"/>
              <w:rPr>
                <w:sz w:val="22"/>
                <w:szCs w:val="22"/>
              </w:rPr>
            </w:pPr>
            <w:r w:rsidRPr="0093187A">
              <w:rPr>
                <w:sz w:val="22"/>
                <w:szCs w:val="22"/>
              </w:rPr>
              <w:t>exam</w:t>
            </w:r>
          </w:p>
        </w:tc>
        <w:tc>
          <w:tcPr>
            <w:tcW w:w="993" w:type="dxa"/>
            <w:tcBorders>
              <w:bottom w:val="single" w:sz="4" w:space="0" w:color="000000"/>
              <w:right w:val="single" w:sz="4" w:space="0" w:color="000000"/>
            </w:tcBorders>
            <w:vAlign w:val="center"/>
          </w:tcPr>
          <w:p w14:paraId="23E662C3" w14:textId="77777777" w:rsidR="006F0993" w:rsidRPr="0093187A" w:rsidRDefault="006F0993" w:rsidP="005945BB">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58679813" w14:textId="77777777" w:rsidR="006F0993" w:rsidRPr="0093187A" w:rsidRDefault="006F0993" w:rsidP="005945BB">
            <w:pPr>
              <w:widowControl w:val="0"/>
              <w:jc w:val="center"/>
              <w:rPr>
                <w:sz w:val="22"/>
                <w:szCs w:val="22"/>
              </w:rPr>
            </w:pPr>
            <w:r w:rsidRPr="0093187A">
              <w:rPr>
                <w:sz w:val="22"/>
                <w:szCs w:val="22"/>
              </w:rPr>
              <w:t>Dr. Dósa Attila</w:t>
            </w:r>
          </w:p>
        </w:tc>
        <w:tc>
          <w:tcPr>
            <w:tcW w:w="2126" w:type="dxa"/>
            <w:tcBorders>
              <w:bottom w:val="single" w:sz="4" w:space="0" w:color="000000"/>
              <w:right w:val="single" w:sz="4" w:space="0" w:color="000000"/>
            </w:tcBorders>
            <w:vAlign w:val="center"/>
          </w:tcPr>
          <w:p w14:paraId="1941E473" w14:textId="77777777" w:rsidR="006F0993" w:rsidRPr="0093187A" w:rsidRDefault="006F0993" w:rsidP="005945BB">
            <w:pPr>
              <w:widowControl w:val="0"/>
              <w:jc w:val="center"/>
              <w:rPr>
                <w:sz w:val="20"/>
                <w:szCs w:val="20"/>
              </w:rPr>
            </w:pPr>
            <w:r w:rsidRPr="0093187A">
              <w:rPr>
                <w:sz w:val="20"/>
                <w:szCs w:val="20"/>
              </w:rPr>
              <w:t>Eligible for students in the Linguistics and American Studies tracks</w:t>
            </w:r>
          </w:p>
        </w:tc>
      </w:tr>
      <w:tr w:rsidR="0093187A" w:rsidRPr="0093187A" w14:paraId="07295675"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3DB2AEFC" w14:textId="311C91A8" w:rsidR="003F6A6F" w:rsidRPr="0093187A" w:rsidRDefault="003F6A6F" w:rsidP="003F6A6F">
            <w:pPr>
              <w:widowControl w:val="0"/>
              <w:rPr>
                <w:sz w:val="22"/>
                <w:szCs w:val="22"/>
              </w:rPr>
            </w:pPr>
            <w:r w:rsidRPr="0093187A">
              <w:rPr>
                <w:sz w:val="22"/>
                <w:szCs w:val="22"/>
              </w:rPr>
              <w:t>BTANN503SZV-A</w:t>
            </w:r>
          </w:p>
        </w:tc>
        <w:tc>
          <w:tcPr>
            <w:tcW w:w="2977" w:type="dxa"/>
            <w:tcBorders>
              <w:bottom w:val="single" w:sz="4" w:space="0" w:color="000000"/>
              <w:right w:val="single" w:sz="4" w:space="0" w:color="000000"/>
            </w:tcBorders>
            <w:vAlign w:val="center"/>
          </w:tcPr>
          <w:p w14:paraId="0AEFDE2E" w14:textId="3F239079" w:rsidR="003F6A6F" w:rsidRPr="0093187A" w:rsidRDefault="003F6A6F" w:rsidP="003F6A6F">
            <w:pPr>
              <w:widowControl w:val="0"/>
              <w:rPr>
                <w:sz w:val="22"/>
                <w:szCs w:val="22"/>
              </w:rPr>
            </w:pPr>
            <w:r w:rsidRPr="0093187A">
              <w:rPr>
                <w:sz w:val="22"/>
                <w:szCs w:val="22"/>
              </w:rPr>
              <w:t>Multicultural British Literature, Film and Arts</w:t>
            </w:r>
          </w:p>
        </w:tc>
        <w:tc>
          <w:tcPr>
            <w:tcW w:w="1414" w:type="dxa"/>
            <w:tcBorders>
              <w:bottom w:val="single" w:sz="4" w:space="0" w:color="000000"/>
              <w:right w:val="single" w:sz="4" w:space="0" w:color="000000"/>
            </w:tcBorders>
            <w:vAlign w:val="center"/>
          </w:tcPr>
          <w:p w14:paraId="2F2B3C04" w14:textId="526A4FE1" w:rsidR="003F6A6F" w:rsidRPr="0093187A" w:rsidRDefault="003F6A6F" w:rsidP="003F6A6F">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28AA2CDD" w14:textId="77777777" w:rsidR="003F6A6F" w:rsidRPr="0093187A" w:rsidRDefault="003F6A6F" w:rsidP="003F6A6F">
            <w:pPr>
              <w:widowControl w:val="0"/>
              <w:jc w:val="center"/>
              <w:rPr>
                <w:sz w:val="22"/>
                <w:szCs w:val="22"/>
              </w:rPr>
            </w:pPr>
          </w:p>
        </w:tc>
        <w:tc>
          <w:tcPr>
            <w:tcW w:w="1563" w:type="dxa"/>
            <w:tcBorders>
              <w:bottom w:val="single" w:sz="4" w:space="0" w:color="000000"/>
              <w:right w:val="single" w:sz="4" w:space="0" w:color="000000"/>
            </w:tcBorders>
            <w:vAlign w:val="center"/>
          </w:tcPr>
          <w:p w14:paraId="2387D1BC" w14:textId="53874BB2" w:rsidR="003F6A6F" w:rsidRPr="0093187A" w:rsidRDefault="003F6A6F" w:rsidP="003F6A6F">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2C85DCA9" w14:textId="086FC728" w:rsidR="003F6A6F" w:rsidRPr="0093187A" w:rsidRDefault="003F6A6F" w:rsidP="003F6A6F">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266EFE30" w14:textId="4337F4B1" w:rsidR="003F6A6F" w:rsidRPr="0093187A" w:rsidRDefault="003F6A6F" w:rsidP="003F6A6F">
            <w:pPr>
              <w:widowControl w:val="0"/>
              <w:jc w:val="center"/>
              <w:rPr>
                <w:sz w:val="22"/>
                <w:szCs w:val="22"/>
              </w:rPr>
            </w:pPr>
            <w:r w:rsidRPr="0093187A">
              <w:rPr>
                <w:sz w:val="22"/>
                <w:szCs w:val="22"/>
              </w:rPr>
              <w:t>Dr. Schäffer Anett</w:t>
            </w:r>
          </w:p>
        </w:tc>
        <w:tc>
          <w:tcPr>
            <w:tcW w:w="2126" w:type="dxa"/>
            <w:tcBorders>
              <w:bottom w:val="single" w:sz="4" w:space="0" w:color="000000"/>
              <w:right w:val="single" w:sz="4" w:space="0" w:color="000000"/>
            </w:tcBorders>
            <w:vAlign w:val="center"/>
          </w:tcPr>
          <w:p w14:paraId="0B1A3329" w14:textId="3F1C2A07" w:rsidR="003F6A6F" w:rsidRPr="0093187A" w:rsidRDefault="002C2712" w:rsidP="003F6A6F">
            <w:pPr>
              <w:widowControl w:val="0"/>
              <w:jc w:val="center"/>
              <w:rPr>
                <w:sz w:val="20"/>
                <w:szCs w:val="20"/>
              </w:rPr>
            </w:pPr>
            <w:r w:rsidRPr="0093187A">
              <w:rPr>
                <w:sz w:val="20"/>
                <w:szCs w:val="20"/>
              </w:rPr>
              <w:t>Eligible for students in the Linguistics and American Studies tracks</w:t>
            </w:r>
          </w:p>
        </w:tc>
      </w:tr>
      <w:tr w:rsidR="0093187A" w:rsidRPr="0093187A" w14:paraId="046864E3"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4D70B60D" w14:textId="77777777" w:rsidR="008D45CD" w:rsidRPr="0093187A" w:rsidRDefault="008D45CD" w:rsidP="008D45CD">
            <w:pPr>
              <w:widowControl w:val="0"/>
              <w:rPr>
                <w:sz w:val="22"/>
                <w:szCs w:val="22"/>
              </w:rPr>
            </w:pPr>
            <w:r w:rsidRPr="0093187A">
              <w:rPr>
                <w:sz w:val="22"/>
                <w:szCs w:val="22"/>
              </w:rPr>
              <w:t>BTANN407SZV-A</w:t>
            </w:r>
          </w:p>
        </w:tc>
        <w:tc>
          <w:tcPr>
            <w:tcW w:w="2977" w:type="dxa"/>
            <w:tcBorders>
              <w:bottom w:val="single" w:sz="4" w:space="0" w:color="000000"/>
              <w:right w:val="single" w:sz="4" w:space="0" w:color="000000"/>
            </w:tcBorders>
            <w:vAlign w:val="center"/>
          </w:tcPr>
          <w:p w14:paraId="7804F3ED" w14:textId="77777777" w:rsidR="008D45CD" w:rsidRPr="0093187A" w:rsidRDefault="008D45CD" w:rsidP="008D45CD">
            <w:pPr>
              <w:widowControl w:val="0"/>
              <w:rPr>
                <w:sz w:val="22"/>
                <w:szCs w:val="22"/>
              </w:rPr>
            </w:pPr>
            <w:r w:rsidRPr="0093187A">
              <w:rPr>
                <w:sz w:val="22"/>
                <w:szCs w:val="22"/>
              </w:rPr>
              <w:t>Autobiographical Narratives in the 20</w:t>
            </w:r>
            <w:r w:rsidRPr="0093187A">
              <w:rPr>
                <w:sz w:val="22"/>
                <w:szCs w:val="22"/>
                <w:vertAlign w:val="superscript"/>
              </w:rPr>
              <w:t>th</w:t>
            </w:r>
            <w:r w:rsidRPr="0093187A">
              <w:rPr>
                <w:sz w:val="22"/>
                <w:szCs w:val="22"/>
              </w:rPr>
              <w:t xml:space="preserve"> century American Literature</w:t>
            </w:r>
          </w:p>
        </w:tc>
        <w:tc>
          <w:tcPr>
            <w:tcW w:w="1414" w:type="dxa"/>
            <w:tcBorders>
              <w:bottom w:val="single" w:sz="4" w:space="0" w:color="000000"/>
              <w:right w:val="single" w:sz="4" w:space="0" w:color="000000"/>
            </w:tcBorders>
            <w:vAlign w:val="center"/>
          </w:tcPr>
          <w:p w14:paraId="710EB7D1" w14:textId="77777777" w:rsidR="008D45CD" w:rsidRPr="0093187A" w:rsidRDefault="008D45CD" w:rsidP="008D45CD">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5CAEBC58" w14:textId="77777777" w:rsidR="008D45CD" w:rsidRPr="0093187A" w:rsidRDefault="008D45CD" w:rsidP="008D45CD">
            <w:pPr>
              <w:widowControl w:val="0"/>
              <w:jc w:val="center"/>
              <w:rPr>
                <w:sz w:val="22"/>
                <w:szCs w:val="22"/>
              </w:rPr>
            </w:pPr>
          </w:p>
        </w:tc>
        <w:tc>
          <w:tcPr>
            <w:tcW w:w="1563" w:type="dxa"/>
            <w:tcBorders>
              <w:bottom w:val="single" w:sz="4" w:space="0" w:color="000000"/>
              <w:right w:val="single" w:sz="4" w:space="0" w:color="000000"/>
            </w:tcBorders>
            <w:vAlign w:val="center"/>
          </w:tcPr>
          <w:p w14:paraId="367C59B4" w14:textId="77777777" w:rsidR="008D45CD" w:rsidRPr="0093187A" w:rsidRDefault="008D45CD" w:rsidP="008D45CD">
            <w:pPr>
              <w:widowControl w:val="0"/>
              <w:jc w:val="center"/>
              <w:rPr>
                <w:sz w:val="22"/>
                <w:szCs w:val="22"/>
              </w:rPr>
            </w:pPr>
            <w:r w:rsidRPr="0093187A">
              <w:rPr>
                <w:sz w:val="22"/>
                <w:szCs w:val="22"/>
              </w:rPr>
              <w:t>exam</w:t>
            </w:r>
          </w:p>
        </w:tc>
        <w:tc>
          <w:tcPr>
            <w:tcW w:w="993" w:type="dxa"/>
            <w:tcBorders>
              <w:bottom w:val="single" w:sz="4" w:space="0" w:color="000000"/>
              <w:right w:val="single" w:sz="4" w:space="0" w:color="000000"/>
            </w:tcBorders>
            <w:vAlign w:val="center"/>
          </w:tcPr>
          <w:p w14:paraId="5B8A3125" w14:textId="77777777" w:rsidR="008D45CD" w:rsidRPr="0093187A" w:rsidRDefault="008D45CD" w:rsidP="008D45CD">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5F8C41B7" w14:textId="0AE41830" w:rsidR="008D45CD" w:rsidRPr="0093187A" w:rsidRDefault="00285283" w:rsidP="008D45CD">
            <w:pPr>
              <w:widowControl w:val="0"/>
              <w:jc w:val="center"/>
              <w:rPr>
                <w:sz w:val="22"/>
                <w:szCs w:val="22"/>
              </w:rPr>
            </w:pPr>
            <w:r w:rsidRPr="0093187A">
              <w:rPr>
                <w:sz w:val="22"/>
                <w:szCs w:val="22"/>
              </w:rPr>
              <w:t xml:space="preserve">Dr. Lévai Ruth </w:t>
            </w:r>
          </w:p>
        </w:tc>
        <w:tc>
          <w:tcPr>
            <w:tcW w:w="2126" w:type="dxa"/>
            <w:tcBorders>
              <w:bottom w:val="single" w:sz="4" w:space="0" w:color="000000"/>
              <w:right w:val="single" w:sz="4" w:space="0" w:color="000000"/>
            </w:tcBorders>
            <w:vAlign w:val="center"/>
          </w:tcPr>
          <w:p w14:paraId="22C1EB30" w14:textId="77777777" w:rsidR="008D45CD" w:rsidRPr="0093187A" w:rsidRDefault="008D45CD" w:rsidP="008D45CD">
            <w:pPr>
              <w:widowControl w:val="0"/>
              <w:jc w:val="center"/>
              <w:rPr>
                <w:sz w:val="20"/>
                <w:szCs w:val="20"/>
              </w:rPr>
            </w:pPr>
            <w:r w:rsidRPr="0093187A">
              <w:rPr>
                <w:sz w:val="20"/>
                <w:szCs w:val="20"/>
              </w:rPr>
              <w:t>Eligible for students in the Linguistics and British Studies tracks</w:t>
            </w:r>
          </w:p>
        </w:tc>
      </w:tr>
      <w:tr w:rsidR="0093187A" w:rsidRPr="0093187A" w14:paraId="5D9D06AF"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33F300C7" w14:textId="77777777" w:rsidR="008D45CD" w:rsidRPr="0093187A" w:rsidRDefault="008D45CD" w:rsidP="008D45CD">
            <w:pPr>
              <w:widowControl w:val="0"/>
              <w:rPr>
                <w:sz w:val="22"/>
                <w:szCs w:val="22"/>
              </w:rPr>
            </w:pPr>
            <w:r w:rsidRPr="0093187A">
              <w:rPr>
                <w:sz w:val="22"/>
                <w:szCs w:val="22"/>
              </w:rPr>
              <w:t>BTANN408SZV-A</w:t>
            </w:r>
          </w:p>
        </w:tc>
        <w:tc>
          <w:tcPr>
            <w:tcW w:w="2977" w:type="dxa"/>
            <w:tcBorders>
              <w:bottom w:val="single" w:sz="4" w:space="0" w:color="000000"/>
              <w:right w:val="single" w:sz="4" w:space="0" w:color="000000"/>
            </w:tcBorders>
            <w:vAlign w:val="center"/>
          </w:tcPr>
          <w:p w14:paraId="0C71A17F" w14:textId="77777777" w:rsidR="008D45CD" w:rsidRPr="0093187A" w:rsidRDefault="008D45CD" w:rsidP="008D45CD">
            <w:pPr>
              <w:widowControl w:val="0"/>
              <w:rPr>
                <w:sz w:val="22"/>
                <w:szCs w:val="22"/>
              </w:rPr>
            </w:pPr>
            <w:r w:rsidRPr="0093187A">
              <w:rPr>
                <w:sz w:val="22"/>
                <w:szCs w:val="22"/>
              </w:rPr>
              <w:t>The Role of the USA in the 20</w:t>
            </w:r>
            <w:r w:rsidRPr="0093187A">
              <w:rPr>
                <w:sz w:val="22"/>
                <w:szCs w:val="22"/>
                <w:vertAlign w:val="superscript"/>
              </w:rPr>
              <w:t>th</w:t>
            </w:r>
            <w:r w:rsidRPr="0093187A">
              <w:rPr>
                <w:sz w:val="22"/>
                <w:szCs w:val="22"/>
              </w:rPr>
              <w:t xml:space="preserve"> Century</w:t>
            </w:r>
          </w:p>
        </w:tc>
        <w:tc>
          <w:tcPr>
            <w:tcW w:w="1414" w:type="dxa"/>
            <w:tcBorders>
              <w:bottom w:val="single" w:sz="4" w:space="0" w:color="000000"/>
              <w:right w:val="single" w:sz="4" w:space="0" w:color="000000"/>
            </w:tcBorders>
            <w:vAlign w:val="center"/>
          </w:tcPr>
          <w:p w14:paraId="7E4D3862" w14:textId="77777777" w:rsidR="008D45CD" w:rsidRPr="0093187A" w:rsidRDefault="008D45CD" w:rsidP="008D45CD">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73791118" w14:textId="77777777" w:rsidR="008D45CD" w:rsidRPr="0093187A" w:rsidRDefault="008D45CD" w:rsidP="008D45CD">
            <w:pPr>
              <w:widowControl w:val="0"/>
              <w:jc w:val="center"/>
              <w:rPr>
                <w:sz w:val="22"/>
                <w:szCs w:val="22"/>
              </w:rPr>
            </w:pPr>
          </w:p>
        </w:tc>
        <w:tc>
          <w:tcPr>
            <w:tcW w:w="1563" w:type="dxa"/>
            <w:tcBorders>
              <w:bottom w:val="single" w:sz="4" w:space="0" w:color="000000"/>
              <w:right w:val="single" w:sz="4" w:space="0" w:color="000000"/>
            </w:tcBorders>
            <w:vAlign w:val="center"/>
          </w:tcPr>
          <w:p w14:paraId="0691AB8D" w14:textId="77777777" w:rsidR="008D45CD" w:rsidRPr="0093187A" w:rsidRDefault="008D45CD" w:rsidP="008D45CD">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1D6EEE02" w14:textId="77777777" w:rsidR="008D45CD" w:rsidRPr="0093187A" w:rsidRDefault="008D45CD" w:rsidP="008D45CD">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43AD7587" w14:textId="2E6B3667" w:rsidR="008D45CD" w:rsidRPr="0093187A" w:rsidRDefault="008D45CD" w:rsidP="008D45CD">
            <w:pPr>
              <w:widowControl w:val="0"/>
              <w:jc w:val="center"/>
              <w:rPr>
                <w:sz w:val="22"/>
                <w:szCs w:val="22"/>
              </w:rPr>
            </w:pPr>
            <w:r w:rsidRPr="0093187A">
              <w:rPr>
                <w:sz w:val="22"/>
                <w:szCs w:val="22"/>
              </w:rPr>
              <w:t>Láng Viktória</w:t>
            </w:r>
          </w:p>
        </w:tc>
        <w:tc>
          <w:tcPr>
            <w:tcW w:w="2126" w:type="dxa"/>
            <w:tcBorders>
              <w:bottom w:val="single" w:sz="4" w:space="0" w:color="000000"/>
              <w:right w:val="single" w:sz="4" w:space="0" w:color="000000"/>
            </w:tcBorders>
            <w:vAlign w:val="center"/>
          </w:tcPr>
          <w:p w14:paraId="70829BB9" w14:textId="77777777" w:rsidR="008D45CD" w:rsidRPr="0093187A" w:rsidRDefault="008D45CD" w:rsidP="008D45CD">
            <w:pPr>
              <w:widowControl w:val="0"/>
              <w:jc w:val="center"/>
              <w:rPr>
                <w:sz w:val="20"/>
                <w:szCs w:val="20"/>
              </w:rPr>
            </w:pPr>
            <w:r w:rsidRPr="0093187A">
              <w:rPr>
                <w:sz w:val="20"/>
                <w:szCs w:val="20"/>
              </w:rPr>
              <w:t>Eligible for students in the Linguistics and British Studies tracks</w:t>
            </w:r>
          </w:p>
        </w:tc>
      </w:tr>
      <w:tr w:rsidR="0093187A" w:rsidRPr="0093187A" w14:paraId="67803923" w14:textId="77777777" w:rsidTr="005945BB">
        <w:trPr>
          <w:trHeight w:val="20"/>
        </w:trPr>
        <w:tc>
          <w:tcPr>
            <w:tcW w:w="9923" w:type="dxa"/>
            <w:gridSpan w:val="5"/>
            <w:tcBorders>
              <w:top w:val="single" w:sz="8" w:space="0" w:color="000000"/>
              <w:left w:val="single" w:sz="4" w:space="0" w:color="000000"/>
              <w:bottom w:val="single" w:sz="4" w:space="0" w:color="000000"/>
              <w:right w:val="single" w:sz="4" w:space="0" w:color="000000"/>
            </w:tcBorders>
            <w:shd w:val="clear" w:color="auto" w:fill="FFFFFF"/>
            <w:vAlign w:val="center"/>
          </w:tcPr>
          <w:p w14:paraId="6C1658CA" w14:textId="77777777" w:rsidR="008D45CD" w:rsidRPr="0093187A" w:rsidRDefault="008D45CD" w:rsidP="008D45CD">
            <w:pPr>
              <w:widowControl w:val="0"/>
              <w:rPr>
                <w:sz w:val="22"/>
                <w:szCs w:val="22"/>
              </w:rPr>
            </w:pPr>
          </w:p>
        </w:tc>
        <w:tc>
          <w:tcPr>
            <w:tcW w:w="5245" w:type="dxa"/>
            <w:gridSpan w:val="4"/>
            <w:tcBorders>
              <w:top w:val="single" w:sz="8" w:space="0" w:color="000000"/>
              <w:bottom w:val="single" w:sz="4" w:space="0" w:color="000000"/>
              <w:right w:val="single" w:sz="4" w:space="0" w:color="000000"/>
            </w:tcBorders>
            <w:shd w:val="clear" w:color="auto" w:fill="FFFFFF"/>
            <w:vAlign w:val="center"/>
          </w:tcPr>
          <w:p w14:paraId="305928D5" w14:textId="1470BDF4" w:rsidR="008D45CD" w:rsidRPr="0093187A" w:rsidRDefault="008D45CD" w:rsidP="008D45CD">
            <w:pPr>
              <w:widowControl w:val="0"/>
              <w:rPr>
                <w:sz w:val="22"/>
                <w:szCs w:val="22"/>
              </w:rPr>
            </w:pPr>
            <w:r w:rsidRPr="0093187A">
              <w:rPr>
                <w:b/>
                <w:sz w:val="22"/>
                <w:szCs w:val="22"/>
              </w:rPr>
              <w:t>Core  (1</w:t>
            </w:r>
            <w:r w:rsidR="008B1D24" w:rsidRPr="0093187A">
              <w:rPr>
                <w:b/>
                <w:sz w:val="22"/>
                <w:szCs w:val="22"/>
              </w:rPr>
              <w:t>2</w:t>
            </w:r>
            <w:r w:rsidRPr="0093187A">
              <w:rPr>
                <w:b/>
                <w:sz w:val="22"/>
                <w:szCs w:val="22"/>
              </w:rPr>
              <w:t xml:space="preserve"> cr.) + track (6</w:t>
            </w:r>
            <w:r w:rsidR="00A9383B" w:rsidRPr="0093187A">
              <w:rPr>
                <w:b/>
                <w:sz w:val="22"/>
                <w:szCs w:val="22"/>
              </w:rPr>
              <w:t>/7</w:t>
            </w:r>
            <w:r w:rsidRPr="0093187A">
              <w:rPr>
                <w:b/>
                <w:sz w:val="22"/>
                <w:szCs w:val="22"/>
              </w:rPr>
              <w:t xml:space="preserve"> cr.)  + specialisation (14 cr.)  =  3</w:t>
            </w:r>
            <w:r w:rsidR="008B1D24" w:rsidRPr="0093187A">
              <w:rPr>
                <w:b/>
                <w:sz w:val="22"/>
                <w:szCs w:val="22"/>
              </w:rPr>
              <w:t>2</w:t>
            </w:r>
            <w:r w:rsidR="009A2951" w:rsidRPr="0093187A">
              <w:rPr>
                <w:b/>
                <w:sz w:val="22"/>
                <w:szCs w:val="22"/>
              </w:rPr>
              <w:t>/3</w:t>
            </w:r>
            <w:r w:rsidR="008B1D24" w:rsidRPr="0093187A">
              <w:rPr>
                <w:b/>
                <w:sz w:val="22"/>
                <w:szCs w:val="22"/>
              </w:rPr>
              <w:t>3</w:t>
            </w:r>
            <w:r w:rsidRPr="0093187A">
              <w:rPr>
                <w:b/>
                <w:sz w:val="22"/>
                <w:szCs w:val="22"/>
              </w:rPr>
              <w:t xml:space="preserve"> credits  </w:t>
            </w:r>
          </w:p>
        </w:tc>
      </w:tr>
      <w:tr w:rsidR="0093187A" w:rsidRPr="0093187A" w14:paraId="15A4AB26" w14:textId="77777777" w:rsidTr="005945BB">
        <w:trPr>
          <w:trHeight w:val="20"/>
        </w:trPr>
        <w:tc>
          <w:tcPr>
            <w:tcW w:w="15168"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3D1CD1AD" w14:textId="77777777" w:rsidR="008D45CD" w:rsidRPr="0093187A" w:rsidRDefault="008D45CD" w:rsidP="008D45CD">
            <w:pPr>
              <w:widowControl w:val="0"/>
              <w:jc w:val="center"/>
              <w:rPr>
                <w:sz w:val="22"/>
                <w:szCs w:val="22"/>
              </w:rPr>
            </w:pPr>
            <w:r w:rsidRPr="0093187A">
              <w:rPr>
                <w:b/>
                <w:sz w:val="22"/>
                <w:szCs w:val="22"/>
              </w:rPr>
              <w:t>Term 1 Year 3</w:t>
            </w:r>
          </w:p>
        </w:tc>
      </w:tr>
      <w:tr w:rsidR="0093187A" w:rsidRPr="0093187A" w14:paraId="22AFBB9B"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6946875A" w14:textId="77777777" w:rsidR="008D45CD" w:rsidRPr="0093187A" w:rsidRDefault="008D45CD" w:rsidP="008D45CD">
            <w:pPr>
              <w:widowControl w:val="0"/>
              <w:rPr>
                <w:sz w:val="22"/>
                <w:szCs w:val="22"/>
              </w:rPr>
            </w:pPr>
            <w:r w:rsidRPr="0093187A">
              <w:rPr>
                <w:sz w:val="22"/>
                <w:szCs w:val="22"/>
              </w:rPr>
              <w:t>BTANN503SZM-A</w:t>
            </w:r>
          </w:p>
        </w:tc>
        <w:tc>
          <w:tcPr>
            <w:tcW w:w="2977" w:type="dxa"/>
            <w:tcBorders>
              <w:bottom w:val="single" w:sz="4" w:space="0" w:color="000000"/>
              <w:right w:val="single" w:sz="4" w:space="0" w:color="000000"/>
            </w:tcBorders>
            <w:vAlign w:val="center"/>
          </w:tcPr>
          <w:p w14:paraId="51C36A86" w14:textId="77777777" w:rsidR="008D45CD" w:rsidRPr="0093187A" w:rsidRDefault="008D45CD" w:rsidP="008D45CD">
            <w:pPr>
              <w:widowControl w:val="0"/>
              <w:rPr>
                <w:sz w:val="22"/>
                <w:szCs w:val="22"/>
              </w:rPr>
            </w:pPr>
            <w:r w:rsidRPr="0093187A">
              <w:rPr>
                <w:sz w:val="22"/>
                <w:szCs w:val="22"/>
              </w:rPr>
              <w:t>Presentation skills 1.</w:t>
            </w:r>
          </w:p>
        </w:tc>
        <w:tc>
          <w:tcPr>
            <w:tcW w:w="1414" w:type="dxa"/>
            <w:tcBorders>
              <w:bottom w:val="single" w:sz="4" w:space="0" w:color="000000"/>
              <w:right w:val="single" w:sz="4" w:space="0" w:color="000000"/>
            </w:tcBorders>
            <w:vAlign w:val="center"/>
          </w:tcPr>
          <w:p w14:paraId="50DA86EC" w14:textId="77777777" w:rsidR="008D45CD" w:rsidRPr="0093187A" w:rsidRDefault="008D45CD" w:rsidP="008D45CD">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6A76E951" w14:textId="77777777" w:rsidR="008D45CD" w:rsidRPr="0093187A" w:rsidRDefault="008D45CD" w:rsidP="008D45CD">
            <w:pPr>
              <w:widowControl w:val="0"/>
              <w:jc w:val="center"/>
              <w:rPr>
                <w:sz w:val="22"/>
                <w:szCs w:val="22"/>
              </w:rPr>
            </w:pPr>
          </w:p>
        </w:tc>
        <w:tc>
          <w:tcPr>
            <w:tcW w:w="1563" w:type="dxa"/>
            <w:tcBorders>
              <w:bottom w:val="single" w:sz="4" w:space="0" w:color="000000"/>
              <w:right w:val="single" w:sz="4" w:space="0" w:color="000000"/>
            </w:tcBorders>
            <w:vAlign w:val="center"/>
          </w:tcPr>
          <w:p w14:paraId="6EE1C39B" w14:textId="77777777" w:rsidR="008D45CD" w:rsidRPr="0093187A" w:rsidRDefault="008D45CD" w:rsidP="008D45CD">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661A02D3" w14:textId="77777777" w:rsidR="008D45CD" w:rsidRPr="0093187A" w:rsidRDefault="008D45CD" w:rsidP="008D45CD">
            <w:pPr>
              <w:widowControl w:val="0"/>
              <w:jc w:val="center"/>
              <w:rPr>
                <w:sz w:val="22"/>
                <w:szCs w:val="22"/>
              </w:rPr>
            </w:pPr>
            <w:r w:rsidRPr="0093187A">
              <w:rPr>
                <w:sz w:val="22"/>
                <w:szCs w:val="22"/>
              </w:rPr>
              <w:t>2</w:t>
            </w:r>
          </w:p>
        </w:tc>
        <w:tc>
          <w:tcPr>
            <w:tcW w:w="2126" w:type="dxa"/>
            <w:gridSpan w:val="2"/>
            <w:tcBorders>
              <w:bottom w:val="single" w:sz="4" w:space="0" w:color="000000"/>
              <w:right w:val="single" w:sz="4" w:space="0" w:color="000000"/>
            </w:tcBorders>
            <w:vAlign w:val="center"/>
          </w:tcPr>
          <w:p w14:paraId="0EEB39B0" w14:textId="77777777" w:rsidR="008D45CD" w:rsidRPr="0093187A" w:rsidRDefault="008D45CD" w:rsidP="008D45CD">
            <w:pPr>
              <w:widowControl w:val="0"/>
              <w:jc w:val="center"/>
              <w:rPr>
                <w:sz w:val="22"/>
                <w:szCs w:val="22"/>
              </w:rPr>
            </w:pPr>
            <w:r w:rsidRPr="0093187A">
              <w:rPr>
                <w:sz w:val="22"/>
                <w:szCs w:val="22"/>
              </w:rPr>
              <w:t xml:space="preserve">Magnuczné </w:t>
            </w:r>
          </w:p>
          <w:p w14:paraId="7110D107" w14:textId="77777777" w:rsidR="008D45CD" w:rsidRPr="0093187A" w:rsidRDefault="008D45CD" w:rsidP="008D45CD">
            <w:pPr>
              <w:widowControl w:val="0"/>
              <w:jc w:val="center"/>
              <w:rPr>
                <w:sz w:val="22"/>
                <w:szCs w:val="22"/>
              </w:rPr>
            </w:pPr>
            <w:r w:rsidRPr="0093187A">
              <w:rPr>
                <w:sz w:val="22"/>
                <w:szCs w:val="22"/>
              </w:rPr>
              <w:t>dr. Godó Ágnes</w:t>
            </w:r>
          </w:p>
        </w:tc>
        <w:tc>
          <w:tcPr>
            <w:tcW w:w="2126" w:type="dxa"/>
            <w:tcBorders>
              <w:bottom w:val="single" w:sz="4" w:space="0" w:color="000000"/>
              <w:right w:val="single" w:sz="4" w:space="0" w:color="000000"/>
            </w:tcBorders>
            <w:vAlign w:val="center"/>
          </w:tcPr>
          <w:p w14:paraId="2D2FED4F" w14:textId="77777777" w:rsidR="008D45CD" w:rsidRPr="0093187A" w:rsidRDefault="008D45CD" w:rsidP="009A2951">
            <w:pPr>
              <w:widowControl w:val="0"/>
              <w:jc w:val="center"/>
              <w:rPr>
                <w:sz w:val="20"/>
                <w:szCs w:val="20"/>
              </w:rPr>
            </w:pPr>
            <w:r w:rsidRPr="0093187A">
              <w:rPr>
                <w:sz w:val="20"/>
                <w:szCs w:val="20"/>
              </w:rPr>
              <w:t>BTANN216ALM-</w:t>
            </w:r>
            <w:r w:rsidRPr="0093187A">
              <w:rPr>
                <w:sz w:val="22"/>
                <w:szCs w:val="22"/>
              </w:rPr>
              <w:t>A</w:t>
            </w:r>
          </w:p>
        </w:tc>
      </w:tr>
      <w:tr w:rsidR="0093187A" w:rsidRPr="0093187A" w14:paraId="689F8685" w14:textId="77777777" w:rsidTr="005945BB">
        <w:trPr>
          <w:trHeight w:val="340"/>
        </w:trPr>
        <w:tc>
          <w:tcPr>
            <w:tcW w:w="2410" w:type="dxa"/>
            <w:tcBorders>
              <w:left w:val="single" w:sz="4" w:space="0" w:color="000000"/>
              <w:bottom w:val="single" w:sz="4" w:space="0" w:color="000000"/>
              <w:right w:val="single" w:sz="4" w:space="0" w:color="000000"/>
            </w:tcBorders>
            <w:vAlign w:val="center"/>
          </w:tcPr>
          <w:p w14:paraId="4ABCDCDC" w14:textId="77777777" w:rsidR="008D45CD" w:rsidRPr="0093187A" w:rsidRDefault="008D45CD" w:rsidP="008D45CD">
            <w:pPr>
              <w:widowControl w:val="0"/>
              <w:rPr>
                <w:sz w:val="22"/>
                <w:szCs w:val="22"/>
              </w:rPr>
            </w:pPr>
            <w:r w:rsidRPr="0093187A">
              <w:rPr>
                <w:sz w:val="22"/>
                <w:szCs w:val="22"/>
              </w:rPr>
              <w:t>BTANN507SZM-A</w:t>
            </w:r>
          </w:p>
        </w:tc>
        <w:tc>
          <w:tcPr>
            <w:tcW w:w="2977" w:type="dxa"/>
            <w:tcBorders>
              <w:bottom w:val="single" w:sz="4" w:space="0" w:color="000000"/>
              <w:right w:val="single" w:sz="4" w:space="0" w:color="000000"/>
            </w:tcBorders>
            <w:vAlign w:val="center"/>
          </w:tcPr>
          <w:p w14:paraId="4A71BC90" w14:textId="77777777" w:rsidR="008D45CD" w:rsidRPr="0093187A" w:rsidRDefault="008D45CD" w:rsidP="008D45CD">
            <w:pPr>
              <w:widowControl w:val="0"/>
              <w:rPr>
                <w:sz w:val="22"/>
                <w:szCs w:val="22"/>
              </w:rPr>
            </w:pPr>
            <w:r w:rsidRPr="0093187A">
              <w:rPr>
                <w:sz w:val="22"/>
                <w:szCs w:val="22"/>
              </w:rPr>
              <w:t>Discourse Analysis</w:t>
            </w:r>
          </w:p>
        </w:tc>
        <w:tc>
          <w:tcPr>
            <w:tcW w:w="1414" w:type="dxa"/>
            <w:tcBorders>
              <w:bottom w:val="single" w:sz="4" w:space="0" w:color="000000"/>
              <w:right w:val="single" w:sz="4" w:space="0" w:color="000000"/>
            </w:tcBorders>
            <w:vAlign w:val="center"/>
          </w:tcPr>
          <w:p w14:paraId="085BB596" w14:textId="77777777" w:rsidR="008D45CD" w:rsidRPr="0093187A" w:rsidRDefault="008D45CD" w:rsidP="008D45CD">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4151E3BB" w14:textId="77777777" w:rsidR="008D45CD" w:rsidRPr="0093187A" w:rsidRDefault="008D45CD" w:rsidP="008D45CD">
            <w:pPr>
              <w:widowControl w:val="0"/>
              <w:jc w:val="center"/>
              <w:rPr>
                <w:sz w:val="22"/>
                <w:szCs w:val="22"/>
              </w:rPr>
            </w:pPr>
          </w:p>
        </w:tc>
        <w:tc>
          <w:tcPr>
            <w:tcW w:w="1563" w:type="dxa"/>
            <w:tcBorders>
              <w:bottom w:val="single" w:sz="4" w:space="0" w:color="000000"/>
              <w:right w:val="single" w:sz="4" w:space="0" w:color="000000"/>
            </w:tcBorders>
            <w:vAlign w:val="center"/>
          </w:tcPr>
          <w:p w14:paraId="7D9A4529" w14:textId="77777777" w:rsidR="008D45CD" w:rsidRPr="0093187A" w:rsidRDefault="008D45CD" w:rsidP="008D45CD">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225C39FF" w14:textId="77777777" w:rsidR="008D45CD" w:rsidRPr="0093187A" w:rsidRDefault="008D45CD" w:rsidP="008D45CD">
            <w:pPr>
              <w:widowControl w:val="0"/>
              <w:jc w:val="center"/>
              <w:rPr>
                <w:sz w:val="22"/>
                <w:szCs w:val="22"/>
              </w:rPr>
            </w:pPr>
            <w:r w:rsidRPr="0093187A">
              <w:rPr>
                <w:sz w:val="22"/>
                <w:szCs w:val="22"/>
              </w:rPr>
              <w:t>2</w:t>
            </w:r>
          </w:p>
        </w:tc>
        <w:tc>
          <w:tcPr>
            <w:tcW w:w="2126" w:type="dxa"/>
            <w:gridSpan w:val="2"/>
            <w:tcBorders>
              <w:bottom w:val="single" w:sz="4" w:space="0" w:color="000000"/>
              <w:right w:val="single" w:sz="4" w:space="0" w:color="000000"/>
            </w:tcBorders>
            <w:vAlign w:val="center"/>
          </w:tcPr>
          <w:p w14:paraId="4729A81B" w14:textId="72552C41" w:rsidR="008D45CD" w:rsidRPr="0093187A" w:rsidRDefault="009A2951" w:rsidP="008D45CD">
            <w:pPr>
              <w:widowControl w:val="0"/>
              <w:jc w:val="center"/>
              <w:rPr>
                <w:sz w:val="22"/>
                <w:szCs w:val="22"/>
              </w:rPr>
            </w:pPr>
            <w:r w:rsidRPr="0093187A">
              <w:rPr>
                <w:sz w:val="22"/>
                <w:szCs w:val="22"/>
              </w:rPr>
              <w:t>Robin Lee Nagano</w:t>
            </w:r>
          </w:p>
        </w:tc>
        <w:tc>
          <w:tcPr>
            <w:tcW w:w="2126" w:type="dxa"/>
            <w:tcBorders>
              <w:bottom w:val="single" w:sz="4" w:space="0" w:color="000000"/>
              <w:right w:val="single" w:sz="4" w:space="0" w:color="000000"/>
            </w:tcBorders>
            <w:vAlign w:val="center"/>
          </w:tcPr>
          <w:p w14:paraId="2422DDB1" w14:textId="488FB83E" w:rsidR="008D45CD" w:rsidRPr="0093187A" w:rsidRDefault="008D45CD" w:rsidP="009A2951">
            <w:pPr>
              <w:widowControl w:val="0"/>
              <w:jc w:val="center"/>
              <w:rPr>
                <w:sz w:val="20"/>
                <w:szCs w:val="20"/>
              </w:rPr>
            </w:pPr>
            <w:r w:rsidRPr="0093187A">
              <w:rPr>
                <w:sz w:val="20"/>
                <w:szCs w:val="20"/>
              </w:rPr>
              <w:t>BTANN216ALM-</w:t>
            </w:r>
            <w:r w:rsidRPr="0093187A">
              <w:rPr>
                <w:sz w:val="22"/>
                <w:szCs w:val="22"/>
              </w:rPr>
              <w:t>A</w:t>
            </w:r>
          </w:p>
        </w:tc>
      </w:tr>
      <w:tr w:rsidR="0093187A" w:rsidRPr="0093187A" w14:paraId="6BA8B181" w14:textId="77777777" w:rsidTr="005945BB">
        <w:trPr>
          <w:trHeight w:val="340"/>
        </w:trPr>
        <w:tc>
          <w:tcPr>
            <w:tcW w:w="2410" w:type="dxa"/>
            <w:tcBorders>
              <w:left w:val="single" w:sz="4" w:space="0" w:color="000000"/>
              <w:bottom w:val="single" w:sz="4" w:space="0" w:color="000000"/>
              <w:right w:val="single" w:sz="4" w:space="0" w:color="000000"/>
            </w:tcBorders>
            <w:vAlign w:val="center"/>
          </w:tcPr>
          <w:p w14:paraId="4AF89780" w14:textId="2FDF62E0" w:rsidR="008D45CD" w:rsidRPr="0093187A" w:rsidRDefault="008D45CD" w:rsidP="008D45CD">
            <w:pPr>
              <w:widowControl w:val="0"/>
              <w:rPr>
                <w:sz w:val="22"/>
                <w:szCs w:val="22"/>
              </w:rPr>
            </w:pPr>
            <w:r w:rsidRPr="0093187A">
              <w:rPr>
                <w:sz w:val="22"/>
                <w:szCs w:val="22"/>
              </w:rPr>
              <w:t>BTANN5</w:t>
            </w:r>
            <w:r w:rsidR="00436111" w:rsidRPr="0093187A">
              <w:rPr>
                <w:sz w:val="22"/>
                <w:szCs w:val="22"/>
              </w:rPr>
              <w:t>1</w:t>
            </w:r>
            <w:r w:rsidRPr="0093187A">
              <w:rPr>
                <w:sz w:val="22"/>
                <w:szCs w:val="22"/>
              </w:rPr>
              <w:t>9SZM-A</w:t>
            </w:r>
          </w:p>
        </w:tc>
        <w:tc>
          <w:tcPr>
            <w:tcW w:w="2977" w:type="dxa"/>
            <w:tcBorders>
              <w:bottom w:val="single" w:sz="4" w:space="0" w:color="000000"/>
              <w:right w:val="single" w:sz="4" w:space="0" w:color="000000"/>
            </w:tcBorders>
            <w:vAlign w:val="center"/>
          </w:tcPr>
          <w:p w14:paraId="3DD8D4A7" w14:textId="1A2457E6" w:rsidR="008D45CD" w:rsidRPr="0093187A" w:rsidRDefault="00F7110A" w:rsidP="008D45CD">
            <w:pPr>
              <w:widowControl w:val="0"/>
              <w:rPr>
                <w:sz w:val="22"/>
                <w:szCs w:val="22"/>
              </w:rPr>
            </w:pPr>
            <w:r w:rsidRPr="0093187A">
              <w:rPr>
                <w:sz w:val="22"/>
                <w:szCs w:val="22"/>
              </w:rPr>
              <w:t xml:space="preserve">English </w:t>
            </w:r>
            <w:r w:rsidR="008D45CD" w:rsidRPr="0093187A">
              <w:rPr>
                <w:sz w:val="22"/>
                <w:szCs w:val="22"/>
              </w:rPr>
              <w:t>Literature</w:t>
            </w:r>
            <w:r w:rsidRPr="0093187A">
              <w:rPr>
                <w:sz w:val="22"/>
                <w:szCs w:val="22"/>
              </w:rPr>
              <w:t xml:space="preserve"> 3.</w:t>
            </w:r>
          </w:p>
        </w:tc>
        <w:tc>
          <w:tcPr>
            <w:tcW w:w="1414" w:type="dxa"/>
            <w:tcBorders>
              <w:bottom w:val="single" w:sz="4" w:space="0" w:color="000000"/>
              <w:right w:val="single" w:sz="4" w:space="0" w:color="000000"/>
            </w:tcBorders>
            <w:vAlign w:val="center"/>
          </w:tcPr>
          <w:p w14:paraId="4262EBA0" w14:textId="77777777" w:rsidR="008D45CD" w:rsidRPr="0093187A" w:rsidRDefault="008D45CD" w:rsidP="008D45CD">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67F6349C" w14:textId="77777777" w:rsidR="008D45CD" w:rsidRPr="0093187A" w:rsidRDefault="008D45CD" w:rsidP="008D45CD">
            <w:pPr>
              <w:widowControl w:val="0"/>
              <w:jc w:val="center"/>
              <w:rPr>
                <w:sz w:val="22"/>
                <w:szCs w:val="22"/>
              </w:rPr>
            </w:pPr>
          </w:p>
        </w:tc>
        <w:tc>
          <w:tcPr>
            <w:tcW w:w="1563" w:type="dxa"/>
            <w:tcBorders>
              <w:bottom w:val="single" w:sz="4" w:space="0" w:color="000000"/>
              <w:right w:val="single" w:sz="4" w:space="0" w:color="000000"/>
            </w:tcBorders>
            <w:vAlign w:val="center"/>
          </w:tcPr>
          <w:p w14:paraId="6B4D3C8E" w14:textId="77777777" w:rsidR="008D45CD" w:rsidRPr="0093187A" w:rsidRDefault="008D45CD" w:rsidP="008D45CD">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0D190568" w14:textId="77777777" w:rsidR="008D45CD" w:rsidRPr="0093187A" w:rsidRDefault="008D45CD" w:rsidP="008D45CD">
            <w:pPr>
              <w:widowControl w:val="0"/>
              <w:jc w:val="center"/>
              <w:rPr>
                <w:sz w:val="22"/>
                <w:szCs w:val="22"/>
              </w:rPr>
            </w:pPr>
            <w:r w:rsidRPr="0093187A">
              <w:rPr>
                <w:sz w:val="22"/>
                <w:szCs w:val="22"/>
              </w:rPr>
              <w:t>2</w:t>
            </w:r>
          </w:p>
        </w:tc>
        <w:tc>
          <w:tcPr>
            <w:tcW w:w="2126" w:type="dxa"/>
            <w:gridSpan w:val="2"/>
            <w:tcBorders>
              <w:bottom w:val="single" w:sz="4" w:space="0" w:color="000000"/>
              <w:right w:val="single" w:sz="4" w:space="0" w:color="000000"/>
            </w:tcBorders>
            <w:vAlign w:val="center"/>
          </w:tcPr>
          <w:p w14:paraId="13F116F7" w14:textId="77777777" w:rsidR="008D45CD" w:rsidRPr="0093187A" w:rsidRDefault="008D45CD" w:rsidP="008D45CD">
            <w:pPr>
              <w:widowControl w:val="0"/>
              <w:jc w:val="center"/>
              <w:rPr>
                <w:sz w:val="22"/>
                <w:szCs w:val="22"/>
              </w:rPr>
            </w:pPr>
            <w:r w:rsidRPr="0093187A">
              <w:rPr>
                <w:sz w:val="22"/>
                <w:szCs w:val="22"/>
              </w:rPr>
              <w:t>Dr. Dósa Attila</w:t>
            </w:r>
          </w:p>
        </w:tc>
        <w:tc>
          <w:tcPr>
            <w:tcW w:w="2126" w:type="dxa"/>
            <w:tcBorders>
              <w:bottom w:val="single" w:sz="4" w:space="0" w:color="000000"/>
              <w:right w:val="single" w:sz="4" w:space="0" w:color="000000"/>
            </w:tcBorders>
            <w:vAlign w:val="center"/>
          </w:tcPr>
          <w:p w14:paraId="230AAD57" w14:textId="77777777" w:rsidR="008D45CD" w:rsidRPr="0093187A" w:rsidRDefault="008D45CD" w:rsidP="009A2951">
            <w:pPr>
              <w:widowControl w:val="0"/>
              <w:jc w:val="center"/>
              <w:rPr>
                <w:sz w:val="20"/>
                <w:szCs w:val="20"/>
              </w:rPr>
            </w:pPr>
            <w:r w:rsidRPr="0093187A">
              <w:rPr>
                <w:sz w:val="20"/>
                <w:szCs w:val="20"/>
              </w:rPr>
              <w:t>BTANN216ALM-</w:t>
            </w:r>
            <w:r w:rsidRPr="0093187A">
              <w:rPr>
                <w:sz w:val="22"/>
                <w:szCs w:val="22"/>
              </w:rPr>
              <w:t>A</w:t>
            </w:r>
          </w:p>
        </w:tc>
      </w:tr>
      <w:tr w:rsidR="0093187A" w:rsidRPr="0093187A" w14:paraId="4C716B01" w14:textId="77777777" w:rsidTr="005945BB">
        <w:trPr>
          <w:trHeight w:val="340"/>
        </w:trPr>
        <w:tc>
          <w:tcPr>
            <w:tcW w:w="2410" w:type="dxa"/>
            <w:tcBorders>
              <w:left w:val="single" w:sz="4" w:space="0" w:color="000000"/>
              <w:bottom w:val="single" w:sz="4" w:space="0" w:color="000000"/>
              <w:right w:val="single" w:sz="4" w:space="0" w:color="000000"/>
            </w:tcBorders>
            <w:vAlign w:val="center"/>
          </w:tcPr>
          <w:p w14:paraId="41AE85F8" w14:textId="77777777" w:rsidR="008D45CD" w:rsidRPr="0093187A" w:rsidRDefault="008D45CD" w:rsidP="008D45CD">
            <w:pPr>
              <w:widowControl w:val="0"/>
              <w:rPr>
                <w:sz w:val="22"/>
                <w:szCs w:val="22"/>
              </w:rPr>
            </w:pPr>
            <w:r w:rsidRPr="0093187A">
              <w:rPr>
                <w:sz w:val="22"/>
                <w:szCs w:val="22"/>
              </w:rPr>
              <w:t>BTANN510SZM-A</w:t>
            </w:r>
          </w:p>
        </w:tc>
        <w:tc>
          <w:tcPr>
            <w:tcW w:w="2977" w:type="dxa"/>
            <w:tcBorders>
              <w:bottom w:val="single" w:sz="4" w:space="0" w:color="000000"/>
              <w:right w:val="single" w:sz="4" w:space="0" w:color="000000"/>
            </w:tcBorders>
            <w:vAlign w:val="center"/>
          </w:tcPr>
          <w:p w14:paraId="5F564858" w14:textId="77777777" w:rsidR="008D45CD" w:rsidRPr="0093187A" w:rsidRDefault="008D45CD" w:rsidP="008D45CD">
            <w:pPr>
              <w:widowControl w:val="0"/>
              <w:rPr>
                <w:sz w:val="22"/>
                <w:szCs w:val="22"/>
              </w:rPr>
            </w:pPr>
            <w:r w:rsidRPr="0093187A">
              <w:rPr>
                <w:sz w:val="22"/>
                <w:szCs w:val="22"/>
              </w:rPr>
              <w:t>American Literature 2.</w:t>
            </w:r>
          </w:p>
        </w:tc>
        <w:tc>
          <w:tcPr>
            <w:tcW w:w="1414" w:type="dxa"/>
            <w:tcBorders>
              <w:bottom w:val="single" w:sz="4" w:space="0" w:color="000000"/>
              <w:right w:val="single" w:sz="4" w:space="0" w:color="000000"/>
            </w:tcBorders>
            <w:vAlign w:val="center"/>
          </w:tcPr>
          <w:p w14:paraId="0C223C3A" w14:textId="77777777" w:rsidR="008D45CD" w:rsidRPr="0093187A" w:rsidRDefault="008D45CD" w:rsidP="008D45CD">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186D31E6" w14:textId="77777777" w:rsidR="008D45CD" w:rsidRPr="0093187A" w:rsidRDefault="008D45CD" w:rsidP="008D45CD">
            <w:pPr>
              <w:widowControl w:val="0"/>
              <w:jc w:val="center"/>
              <w:rPr>
                <w:sz w:val="22"/>
                <w:szCs w:val="22"/>
              </w:rPr>
            </w:pPr>
          </w:p>
        </w:tc>
        <w:tc>
          <w:tcPr>
            <w:tcW w:w="1563" w:type="dxa"/>
            <w:tcBorders>
              <w:bottom w:val="single" w:sz="4" w:space="0" w:color="000000"/>
              <w:right w:val="single" w:sz="4" w:space="0" w:color="000000"/>
            </w:tcBorders>
            <w:vAlign w:val="center"/>
          </w:tcPr>
          <w:p w14:paraId="301FFA34" w14:textId="77777777" w:rsidR="008D45CD" w:rsidRPr="0093187A" w:rsidRDefault="008D45CD" w:rsidP="008D45CD">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55CE78D4" w14:textId="77777777" w:rsidR="008D45CD" w:rsidRPr="0093187A" w:rsidRDefault="008D45CD" w:rsidP="008D45CD">
            <w:pPr>
              <w:widowControl w:val="0"/>
              <w:jc w:val="center"/>
              <w:rPr>
                <w:sz w:val="22"/>
                <w:szCs w:val="22"/>
              </w:rPr>
            </w:pPr>
            <w:r w:rsidRPr="0093187A">
              <w:rPr>
                <w:sz w:val="22"/>
                <w:szCs w:val="22"/>
              </w:rPr>
              <w:t>2</w:t>
            </w:r>
          </w:p>
        </w:tc>
        <w:tc>
          <w:tcPr>
            <w:tcW w:w="2126" w:type="dxa"/>
            <w:gridSpan w:val="2"/>
            <w:tcBorders>
              <w:bottom w:val="single" w:sz="4" w:space="0" w:color="000000"/>
              <w:right w:val="single" w:sz="4" w:space="0" w:color="000000"/>
            </w:tcBorders>
            <w:vAlign w:val="center"/>
          </w:tcPr>
          <w:p w14:paraId="6CFE31FB" w14:textId="77777777" w:rsidR="008D45CD" w:rsidRPr="0093187A" w:rsidRDefault="008D45CD" w:rsidP="008D45CD">
            <w:pPr>
              <w:widowControl w:val="0"/>
              <w:jc w:val="center"/>
              <w:rPr>
                <w:sz w:val="22"/>
                <w:szCs w:val="22"/>
              </w:rPr>
            </w:pPr>
            <w:r w:rsidRPr="0093187A">
              <w:rPr>
                <w:sz w:val="22"/>
                <w:szCs w:val="22"/>
              </w:rPr>
              <w:t>Dr. Lévai Ruth</w:t>
            </w:r>
          </w:p>
        </w:tc>
        <w:tc>
          <w:tcPr>
            <w:tcW w:w="2126" w:type="dxa"/>
            <w:tcBorders>
              <w:bottom w:val="single" w:sz="4" w:space="0" w:color="000000"/>
              <w:right w:val="single" w:sz="4" w:space="0" w:color="000000"/>
            </w:tcBorders>
            <w:vAlign w:val="center"/>
          </w:tcPr>
          <w:p w14:paraId="6ED069A2" w14:textId="77777777" w:rsidR="008D45CD" w:rsidRPr="0093187A" w:rsidRDefault="008D45CD" w:rsidP="009A2951">
            <w:pPr>
              <w:widowControl w:val="0"/>
              <w:jc w:val="center"/>
              <w:rPr>
                <w:sz w:val="20"/>
                <w:szCs w:val="20"/>
              </w:rPr>
            </w:pPr>
            <w:r w:rsidRPr="0093187A">
              <w:rPr>
                <w:sz w:val="20"/>
                <w:szCs w:val="20"/>
              </w:rPr>
              <w:t>BTANN216ALM-</w:t>
            </w:r>
            <w:r w:rsidRPr="0093187A">
              <w:rPr>
                <w:sz w:val="22"/>
                <w:szCs w:val="22"/>
              </w:rPr>
              <w:t>A</w:t>
            </w:r>
          </w:p>
        </w:tc>
      </w:tr>
      <w:tr w:rsidR="0093187A" w:rsidRPr="0093187A" w14:paraId="7FC6CB73" w14:textId="77777777" w:rsidTr="005945BB">
        <w:trPr>
          <w:trHeight w:val="340"/>
        </w:trPr>
        <w:tc>
          <w:tcPr>
            <w:tcW w:w="2410" w:type="dxa"/>
            <w:tcBorders>
              <w:left w:val="single" w:sz="4" w:space="0" w:color="000000"/>
              <w:bottom w:val="single" w:sz="4" w:space="0" w:color="000000"/>
              <w:right w:val="single" w:sz="4" w:space="0" w:color="000000"/>
            </w:tcBorders>
            <w:vAlign w:val="center"/>
          </w:tcPr>
          <w:p w14:paraId="3622E8A5" w14:textId="77777777" w:rsidR="008D45CD" w:rsidRPr="0093187A" w:rsidRDefault="008D45CD" w:rsidP="008D45CD">
            <w:pPr>
              <w:widowControl w:val="0"/>
              <w:rPr>
                <w:sz w:val="22"/>
                <w:szCs w:val="22"/>
              </w:rPr>
            </w:pPr>
            <w:r w:rsidRPr="0093187A">
              <w:rPr>
                <w:sz w:val="22"/>
                <w:szCs w:val="22"/>
              </w:rPr>
              <w:t>BTANN513SZM-A</w:t>
            </w:r>
          </w:p>
        </w:tc>
        <w:tc>
          <w:tcPr>
            <w:tcW w:w="2977" w:type="dxa"/>
            <w:tcBorders>
              <w:bottom w:val="single" w:sz="4" w:space="0" w:color="000000"/>
              <w:right w:val="single" w:sz="4" w:space="0" w:color="000000"/>
            </w:tcBorders>
            <w:vAlign w:val="center"/>
          </w:tcPr>
          <w:p w14:paraId="7443CF44" w14:textId="77777777" w:rsidR="008D45CD" w:rsidRPr="0093187A" w:rsidRDefault="008D45CD" w:rsidP="008D45CD">
            <w:pPr>
              <w:widowControl w:val="0"/>
              <w:rPr>
                <w:sz w:val="22"/>
                <w:szCs w:val="22"/>
              </w:rPr>
            </w:pPr>
            <w:r w:rsidRPr="0093187A">
              <w:rPr>
                <w:sz w:val="22"/>
                <w:szCs w:val="22"/>
              </w:rPr>
              <w:t>Dissertation Seminar 1.</w:t>
            </w:r>
          </w:p>
        </w:tc>
        <w:tc>
          <w:tcPr>
            <w:tcW w:w="1414" w:type="dxa"/>
            <w:tcBorders>
              <w:bottom w:val="single" w:sz="4" w:space="0" w:color="000000"/>
              <w:right w:val="single" w:sz="4" w:space="0" w:color="000000"/>
            </w:tcBorders>
            <w:vAlign w:val="center"/>
          </w:tcPr>
          <w:p w14:paraId="68734EEC" w14:textId="77777777" w:rsidR="008D45CD" w:rsidRPr="0093187A" w:rsidRDefault="008D45CD" w:rsidP="008D45CD">
            <w:pPr>
              <w:widowControl w:val="0"/>
              <w:jc w:val="center"/>
              <w:rPr>
                <w:sz w:val="22"/>
                <w:szCs w:val="22"/>
              </w:rPr>
            </w:pPr>
            <w:r w:rsidRPr="0093187A">
              <w:rPr>
                <w:sz w:val="22"/>
                <w:szCs w:val="22"/>
              </w:rPr>
              <w:t>1</w:t>
            </w:r>
          </w:p>
        </w:tc>
        <w:tc>
          <w:tcPr>
            <w:tcW w:w="1559" w:type="dxa"/>
            <w:tcBorders>
              <w:bottom w:val="single" w:sz="4" w:space="0" w:color="000000"/>
              <w:right w:val="single" w:sz="4" w:space="0" w:color="000000"/>
            </w:tcBorders>
            <w:vAlign w:val="center"/>
          </w:tcPr>
          <w:p w14:paraId="2AA7B13E" w14:textId="77777777" w:rsidR="008D45CD" w:rsidRPr="0093187A" w:rsidRDefault="008D45CD" w:rsidP="008D45CD">
            <w:pPr>
              <w:widowControl w:val="0"/>
              <w:jc w:val="center"/>
              <w:rPr>
                <w:sz w:val="22"/>
                <w:szCs w:val="22"/>
              </w:rPr>
            </w:pPr>
          </w:p>
        </w:tc>
        <w:tc>
          <w:tcPr>
            <w:tcW w:w="1563" w:type="dxa"/>
            <w:tcBorders>
              <w:bottom w:val="single" w:sz="4" w:space="0" w:color="000000"/>
              <w:right w:val="single" w:sz="4" w:space="0" w:color="000000"/>
            </w:tcBorders>
            <w:vAlign w:val="center"/>
          </w:tcPr>
          <w:p w14:paraId="7E475483" w14:textId="7BC1B0FD" w:rsidR="008D45CD" w:rsidRPr="0093187A" w:rsidRDefault="008D45CD" w:rsidP="008D45CD">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11822040" w14:textId="77777777" w:rsidR="008D45CD" w:rsidRPr="0093187A" w:rsidRDefault="008D45CD" w:rsidP="008D45CD">
            <w:pPr>
              <w:widowControl w:val="0"/>
              <w:jc w:val="center"/>
              <w:rPr>
                <w:sz w:val="22"/>
                <w:szCs w:val="22"/>
              </w:rPr>
            </w:pPr>
            <w:r w:rsidRPr="0093187A">
              <w:rPr>
                <w:sz w:val="22"/>
                <w:szCs w:val="22"/>
              </w:rPr>
              <w:t>2</w:t>
            </w:r>
          </w:p>
        </w:tc>
        <w:tc>
          <w:tcPr>
            <w:tcW w:w="2126" w:type="dxa"/>
            <w:gridSpan w:val="2"/>
            <w:tcBorders>
              <w:bottom w:val="single" w:sz="4" w:space="0" w:color="000000"/>
              <w:right w:val="single" w:sz="4" w:space="0" w:color="000000"/>
            </w:tcBorders>
            <w:vAlign w:val="center"/>
          </w:tcPr>
          <w:p w14:paraId="481BF810" w14:textId="77777777" w:rsidR="008D45CD" w:rsidRPr="0093187A" w:rsidRDefault="008D45CD" w:rsidP="008D45CD">
            <w:pPr>
              <w:widowControl w:val="0"/>
              <w:jc w:val="center"/>
              <w:rPr>
                <w:sz w:val="22"/>
                <w:szCs w:val="22"/>
              </w:rPr>
            </w:pPr>
            <w:r w:rsidRPr="0093187A">
              <w:rPr>
                <w:sz w:val="22"/>
                <w:szCs w:val="22"/>
              </w:rPr>
              <w:t>Consultant</w:t>
            </w:r>
          </w:p>
        </w:tc>
        <w:tc>
          <w:tcPr>
            <w:tcW w:w="2126" w:type="dxa"/>
            <w:tcBorders>
              <w:bottom w:val="single" w:sz="4" w:space="0" w:color="000000"/>
              <w:right w:val="single" w:sz="4" w:space="0" w:color="000000"/>
            </w:tcBorders>
            <w:vAlign w:val="center"/>
          </w:tcPr>
          <w:p w14:paraId="74085C38" w14:textId="77777777" w:rsidR="008D45CD" w:rsidRPr="0093187A" w:rsidRDefault="008D45CD" w:rsidP="009A2951">
            <w:pPr>
              <w:widowControl w:val="0"/>
              <w:jc w:val="center"/>
              <w:rPr>
                <w:sz w:val="20"/>
                <w:szCs w:val="20"/>
              </w:rPr>
            </w:pPr>
            <w:r w:rsidRPr="0093187A">
              <w:rPr>
                <w:sz w:val="20"/>
                <w:szCs w:val="20"/>
              </w:rPr>
              <w:t>BTANN216ALM-</w:t>
            </w:r>
            <w:r w:rsidRPr="0093187A">
              <w:rPr>
                <w:sz w:val="22"/>
                <w:szCs w:val="22"/>
              </w:rPr>
              <w:t>A</w:t>
            </w:r>
          </w:p>
        </w:tc>
      </w:tr>
      <w:tr w:rsidR="0093187A" w:rsidRPr="0093187A" w14:paraId="15E66A26" w14:textId="77777777" w:rsidTr="005945BB">
        <w:trPr>
          <w:trHeight w:val="20"/>
        </w:trPr>
        <w:tc>
          <w:tcPr>
            <w:tcW w:w="9923" w:type="dxa"/>
            <w:gridSpan w:val="5"/>
            <w:tcBorders>
              <w:left w:val="single" w:sz="4" w:space="0" w:color="000000"/>
              <w:bottom w:val="single" w:sz="8" w:space="0" w:color="000000"/>
              <w:right w:val="single" w:sz="4" w:space="0" w:color="000000"/>
            </w:tcBorders>
            <w:shd w:val="clear" w:color="auto" w:fill="FFFFFF"/>
            <w:vAlign w:val="center"/>
          </w:tcPr>
          <w:p w14:paraId="0877E567" w14:textId="77777777" w:rsidR="008D45CD" w:rsidRPr="0093187A" w:rsidRDefault="008D45CD" w:rsidP="008D45CD">
            <w:pPr>
              <w:widowControl w:val="0"/>
              <w:jc w:val="center"/>
              <w:rPr>
                <w:sz w:val="22"/>
                <w:szCs w:val="22"/>
              </w:rPr>
            </w:pPr>
            <w:r w:rsidRPr="0093187A">
              <w:rPr>
                <w:b/>
                <w:sz w:val="22"/>
                <w:szCs w:val="22"/>
              </w:rPr>
              <w:t>Total number of credits:</w:t>
            </w:r>
          </w:p>
        </w:tc>
        <w:tc>
          <w:tcPr>
            <w:tcW w:w="1012" w:type="dxa"/>
            <w:gridSpan w:val="2"/>
            <w:tcBorders>
              <w:bottom w:val="single" w:sz="8" w:space="0" w:color="000000"/>
              <w:right w:val="single" w:sz="4" w:space="0" w:color="000000"/>
            </w:tcBorders>
            <w:shd w:val="clear" w:color="auto" w:fill="D9D9D9"/>
            <w:vAlign w:val="center"/>
          </w:tcPr>
          <w:p w14:paraId="7AA8662C" w14:textId="77777777" w:rsidR="008D45CD" w:rsidRPr="0093187A" w:rsidRDefault="008D45CD" w:rsidP="008D45CD">
            <w:pPr>
              <w:widowControl w:val="0"/>
              <w:jc w:val="center"/>
              <w:rPr>
                <w:b/>
                <w:sz w:val="22"/>
                <w:szCs w:val="22"/>
              </w:rPr>
            </w:pPr>
            <w:r w:rsidRPr="0093187A">
              <w:rPr>
                <w:b/>
                <w:sz w:val="22"/>
                <w:szCs w:val="22"/>
              </w:rPr>
              <w:t>10</w:t>
            </w:r>
          </w:p>
        </w:tc>
        <w:tc>
          <w:tcPr>
            <w:tcW w:w="4233" w:type="dxa"/>
            <w:gridSpan w:val="2"/>
            <w:tcBorders>
              <w:bottom w:val="single" w:sz="8" w:space="0" w:color="000000"/>
              <w:right w:val="single" w:sz="4" w:space="0" w:color="000000"/>
            </w:tcBorders>
            <w:shd w:val="clear" w:color="auto" w:fill="FFFFFF"/>
          </w:tcPr>
          <w:p w14:paraId="2964AA4F" w14:textId="77777777" w:rsidR="008D45CD" w:rsidRPr="0093187A" w:rsidRDefault="008D45CD" w:rsidP="008D45CD">
            <w:pPr>
              <w:widowControl w:val="0"/>
              <w:rPr>
                <w:sz w:val="22"/>
                <w:szCs w:val="22"/>
              </w:rPr>
            </w:pPr>
          </w:p>
        </w:tc>
      </w:tr>
      <w:tr w:rsidR="0093187A" w:rsidRPr="0093187A" w14:paraId="127C0979" w14:textId="77777777" w:rsidTr="005945BB">
        <w:trPr>
          <w:trHeight w:val="20"/>
        </w:trPr>
        <w:tc>
          <w:tcPr>
            <w:tcW w:w="15168" w:type="dxa"/>
            <w:gridSpan w:val="9"/>
            <w:tcBorders>
              <w:left w:val="single" w:sz="4" w:space="0" w:color="000000"/>
              <w:bottom w:val="single" w:sz="4" w:space="0" w:color="000000"/>
              <w:right w:val="single" w:sz="4" w:space="0" w:color="000000"/>
            </w:tcBorders>
            <w:shd w:val="clear" w:color="auto" w:fill="D9D9D9"/>
          </w:tcPr>
          <w:p w14:paraId="4382F84A" w14:textId="77777777" w:rsidR="008D45CD" w:rsidRPr="0093187A" w:rsidRDefault="008D45CD" w:rsidP="008D45CD">
            <w:pPr>
              <w:widowControl w:val="0"/>
              <w:rPr>
                <w:b/>
                <w:sz w:val="22"/>
                <w:szCs w:val="22"/>
              </w:rPr>
            </w:pPr>
            <w:r w:rsidRPr="0093187A">
              <w:rPr>
                <w:b/>
                <w:sz w:val="22"/>
                <w:szCs w:val="22"/>
              </w:rPr>
              <w:t>Optional courses (3-6 credits)</w:t>
            </w:r>
          </w:p>
        </w:tc>
      </w:tr>
      <w:tr w:rsidR="0093187A" w:rsidRPr="0093187A" w14:paraId="5C256BC3"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3B843196" w14:textId="77777777" w:rsidR="008D45CD" w:rsidRPr="0093187A" w:rsidRDefault="008D45CD" w:rsidP="008D45CD">
            <w:pPr>
              <w:widowControl w:val="0"/>
              <w:rPr>
                <w:sz w:val="22"/>
                <w:szCs w:val="22"/>
              </w:rPr>
            </w:pPr>
            <w:bookmarkStart w:id="13" w:name="_heading=h.17dp8vu"/>
            <w:bookmarkEnd w:id="13"/>
            <w:r w:rsidRPr="0093187A">
              <w:rPr>
                <w:sz w:val="22"/>
                <w:szCs w:val="22"/>
              </w:rPr>
              <w:t>BTANN501SZV-A</w:t>
            </w:r>
          </w:p>
        </w:tc>
        <w:tc>
          <w:tcPr>
            <w:tcW w:w="2977" w:type="dxa"/>
            <w:tcBorders>
              <w:bottom w:val="single" w:sz="4" w:space="0" w:color="000000"/>
              <w:right w:val="single" w:sz="4" w:space="0" w:color="000000"/>
            </w:tcBorders>
            <w:vAlign w:val="center"/>
          </w:tcPr>
          <w:p w14:paraId="596F1E08" w14:textId="77777777" w:rsidR="008D45CD" w:rsidRPr="0093187A" w:rsidRDefault="008D45CD" w:rsidP="008D45CD">
            <w:pPr>
              <w:widowControl w:val="0"/>
              <w:rPr>
                <w:sz w:val="22"/>
                <w:szCs w:val="22"/>
              </w:rPr>
            </w:pPr>
            <w:r w:rsidRPr="0093187A">
              <w:rPr>
                <w:sz w:val="22"/>
                <w:szCs w:val="22"/>
              </w:rPr>
              <w:t>Syntax</w:t>
            </w:r>
          </w:p>
        </w:tc>
        <w:tc>
          <w:tcPr>
            <w:tcW w:w="1414" w:type="dxa"/>
            <w:tcBorders>
              <w:bottom w:val="single" w:sz="4" w:space="0" w:color="000000"/>
              <w:right w:val="single" w:sz="4" w:space="0" w:color="000000"/>
            </w:tcBorders>
            <w:vAlign w:val="center"/>
          </w:tcPr>
          <w:p w14:paraId="16E0113E" w14:textId="77777777" w:rsidR="008D45CD" w:rsidRPr="0093187A" w:rsidRDefault="008D45CD" w:rsidP="008D45CD">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2D02466D" w14:textId="77777777" w:rsidR="008D45CD" w:rsidRPr="0093187A" w:rsidRDefault="008D45CD" w:rsidP="008D45CD">
            <w:pPr>
              <w:widowControl w:val="0"/>
              <w:jc w:val="center"/>
              <w:rPr>
                <w:sz w:val="22"/>
                <w:szCs w:val="22"/>
              </w:rPr>
            </w:pPr>
          </w:p>
        </w:tc>
        <w:tc>
          <w:tcPr>
            <w:tcW w:w="1563" w:type="dxa"/>
            <w:tcBorders>
              <w:bottom w:val="single" w:sz="4" w:space="0" w:color="000000"/>
              <w:right w:val="single" w:sz="4" w:space="0" w:color="000000"/>
            </w:tcBorders>
            <w:vAlign w:val="center"/>
          </w:tcPr>
          <w:p w14:paraId="4B548157" w14:textId="77777777" w:rsidR="008D45CD" w:rsidRPr="0093187A" w:rsidRDefault="008D45CD" w:rsidP="008D45CD">
            <w:pPr>
              <w:widowControl w:val="0"/>
              <w:jc w:val="center"/>
              <w:rPr>
                <w:sz w:val="22"/>
                <w:szCs w:val="22"/>
              </w:rPr>
            </w:pPr>
            <w:r w:rsidRPr="0093187A">
              <w:rPr>
                <w:sz w:val="22"/>
                <w:szCs w:val="22"/>
              </w:rPr>
              <w:t>exam</w:t>
            </w:r>
          </w:p>
        </w:tc>
        <w:tc>
          <w:tcPr>
            <w:tcW w:w="993" w:type="dxa"/>
            <w:tcBorders>
              <w:bottom w:val="single" w:sz="4" w:space="0" w:color="000000"/>
              <w:right w:val="single" w:sz="4" w:space="0" w:color="000000"/>
            </w:tcBorders>
            <w:vAlign w:val="center"/>
          </w:tcPr>
          <w:p w14:paraId="03F2B3DC" w14:textId="77777777" w:rsidR="008D45CD" w:rsidRPr="0093187A" w:rsidRDefault="008D45CD" w:rsidP="008D45CD">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10EABCD1" w14:textId="125A6B32" w:rsidR="008D45CD" w:rsidRPr="0093187A" w:rsidRDefault="00C93DDA" w:rsidP="008D45CD">
            <w:pPr>
              <w:widowControl w:val="0"/>
              <w:jc w:val="center"/>
              <w:rPr>
                <w:sz w:val="22"/>
                <w:szCs w:val="22"/>
              </w:rPr>
            </w:pPr>
            <w:r w:rsidRPr="0093187A">
              <w:rPr>
                <w:sz w:val="22"/>
                <w:szCs w:val="22"/>
              </w:rPr>
              <w:t>Robin Lee Nagano</w:t>
            </w:r>
          </w:p>
        </w:tc>
        <w:tc>
          <w:tcPr>
            <w:tcW w:w="2126" w:type="dxa"/>
            <w:tcBorders>
              <w:bottom w:val="single" w:sz="4" w:space="0" w:color="000000"/>
              <w:right w:val="single" w:sz="4" w:space="0" w:color="000000"/>
            </w:tcBorders>
            <w:vAlign w:val="center"/>
          </w:tcPr>
          <w:p w14:paraId="185A52C1" w14:textId="77777777" w:rsidR="008D45CD" w:rsidRPr="0093187A" w:rsidRDefault="008D45CD" w:rsidP="008D45CD">
            <w:pPr>
              <w:widowControl w:val="0"/>
              <w:jc w:val="center"/>
              <w:rPr>
                <w:sz w:val="20"/>
                <w:szCs w:val="20"/>
              </w:rPr>
            </w:pPr>
            <w:r w:rsidRPr="0093187A">
              <w:rPr>
                <w:sz w:val="20"/>
                <w:szCs w:val="20"/>
              </w:rPr>
              <w:t>Eligible for students in the American and British Studies tracks</w:t>
            </w:r>
          </w:p>
        </w:tc>
      </w:tr>
      <w:tr w:rsidR="0093187A" w:rsidRPr="0093187A" w14:paraId="454D6418"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22A3F3C7" w14:textId="5ECD15FC" w:rsidR="00C93DDA" w:rsidRPr="0093187A" w:rsidRDefault="00C93DDA" w:rsidP="00C93DDA">
            <w:pPr>
              <w:widowControl w:val="0"/>
              <w:rPr>
                <w:sz w:val="22"/>
                <w:szCs w:val="22"/>
              </w:rPr>
            </w:pPr>
            <w:r w:rsidRPr="0093187A">
              <w:rPr>
                <w:sz w:val="22"/>
                <w:szCs w:val="22"/>
              </w:rPr>
              <w:t>BTANN603SZV-A</w:t>
            </w:r>
          </w:p>
        </w:tc>
        <w:tc>
          <w:tcPr>
            <w:tcW w:w="2977" w:type="dxa"/>
            <w:tcBorders>
              <w:bottom w:val="single" w:sz="4" w:space="0" w:color="000000"/>
              <w:right w:val="single" w:sz="4" w:space="0" w:color="000000"/>
            </w:tcBorders>
            <w:vAlign w:val="center"/>
          </w:tcPr>
          <w:p w14:paraId="06CBEE44" w14:textId="7CD14114" w:rsidR="00C93DDA" w:rsidRPr="0093187A" w:rsidRDefault="00C93DDA" w:rsidP="00C93DDA">
            <w:pPr>
              <w:widowControl w:val="0"/>
              <w:rPr>
                <w:sz w:val="22"/>
                <w:szCs w:val="22"/>
              </w:rPr>
            </w:pPr>
            <w:r w:rsidRPr="0093187A">
              <w:rPr>
                <w:sz w:val="22"/>
                <w:szCs w:val="22"/>
              </w:rPr>
              <w:t>ELF Communication</w:t>
            </w:r>
          </w:p>
        </w:tc>
        <w:tc>
          <w:tcPr>
            <w:tcW w:w="1414" w:type="dxa"/>
            <w:tcBorders>
              <w:bottom w:val="single" w:sz="4" w:space="0" w:color="000000"/>
              <w:right w:val="single" w:sz="4" w:space="0" w:color="000000"/>
            </w:tcBorders>
            <w:vAlign w:val="center"/>
          </w:tcPr>
          <w:p w14:paraId="5880596E" w14:textId="02BAA8FC" w:rsidR="00C93DDA" w:rsidRPr="0093187A" w:rsidRDefault="00C93DDA" w:rsidP="00C93DDA">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4EF3A9AD" w14:textId="77777777" w:rsidR="00C93DDA" w:rsidRPr="0093187A" w:rsidRDefault="00C93DDA" w:rsidP="00C93DDA">
            <w:pPr>
              <w:widowControl w:val="0"/>
              <w:jc w:val="center"/>
              <w:rPr>
                <w:sz w:val="22"/>
                <w:szCs w:val="22"/>
              </w:rPr>
            </w:pPr>
          </w:p>
        </w:tc>
        <w:tc>
          <w:tcPr>
            <w:tcW w:w="1563" w:type="dxa"/>
            <w:tcBorders>
              <w:bottom w:val="single" w:sz="4" w:space="0" w:color="000000"/>
              <w:right w:val="single" w:sz="4" w:space="0" w:color="000000"/>
            </w:tcBorders>
            <w:vAlign w:val="center"/>
          </w:tcPr>
          <w:p w14:paraId="74C12E15" w14:textId="4DF183D1" w:rsidR="00C93DDA" w:rsidRPr="0093187A" w:rsidRDefault="00C93DDA" w:rsidP="00C93DDA">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3211CC79" w14:textId="455AD294" w:rsidR="00C93DDA" w:rsidRPr="0093187A" w:rsidRDefault="00C93DDA" w:rsidP="00C93DDA">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484D4697" w14:textId="77777777" w:rsidR="00C93DDA" w:rsidRPr="0093187A" w:rsidRDefault="00C93DDA" w:rsidP="00C93DDA">
            <w:pPr>
              <w:widowControl w:val="0"/>
              <w:jc w:val="center"/>
              <w:rPr>
                <w:sz w:val="22"/>
                <w:szCs w:val="22"/>
              </w:rPr>
            </w:pPr>
            <w:r w:rsidRPr="0093187A">
              <w:rPr>
                <w:sz w:val="22"/>
                <w:szCs w:val="22"/>
              </w:rPr>
              <w:t xml:space="preserve">Magnuczné </w:t>
            </w:r>
          </w:p>
          <w:p w14:paraId="33B45C45" w14:textId="5799EBFD" w:rsidR="00C93DDA" w:rsidRPr="0093187A" w:rsidRDefault="00C93DDA" w:rsidP="00C93DDA">
            <w:pPr>
              <w:widowControl w:val="0"/>
              <w:jc w:val="center"/>
              <w:rPr>
                <w:sz w:val="22"/>
                <w:szCs w:val="22"/>
              </w:rPr>
            </w:pPr>
            <w:r w:rsidRPr="0093187A">
              <w:rPr>
                <w:sz w:val="22"/>
                <w:szCs w:val="22"/>
              </w:rPr>
              <w:t>dr. Godó Ágnes</w:t>
            </w:r>
          </w:p>
        </w:tc>
        <w:tc>
          <w:tcPr>
            <w:tcW w:w="2126" w:type="dxa"/>
            <w:tcBorders>
              <w:bottom w:val="single" w:sz="4" w:space="0" w:color="000000"/>
              <w:right w:val="single" w:sz="4" w:space="0" w:color="000000"/>
            </w:tcBorders>
            <w:vAlign w:val="center"/>
          </w:tcPr>
          <w:p w14:paraId="29448920" w14:textId="46FF40A5" w:rsidR="00C93DDA" w:rsidRPr="0093187A" w:rsidRDefault="00C93DDA" w:rsidP="00C93DDA">
            <w:pPr>
              <w:widowControl w:val="0"/>
              <w:jc w:val="center"/>
              <w:rPr>
                <w:sz w:val="20"/>
                <w:szCs w:val="20"/>
              </w:rPr>
            </w:pPr>
            <w:r w:rsidRPr="0093187A">
              <w:rPr>
                <w:sz w:val="20"/>
                <w:szCs w:val="20"/>
              </w:rPr>
              <w:t>Eligible for students in the American and British Studies tracks</w:t>
            </w:r>
          </w:p>
        </w:tc>
      </w:tr>
      <w:tr w:rsidR="0093187A" w:rsidRPr="0093187A" w14:paraId="7F84145E"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4505D3E5" w14:textId="04D099F0" w:rsidR="001E2697" w:rsidRPr="0093187A" w:rsidRDefault="001E2697" w:rsidP="0093187A">
            <w:pPr>
              <w:widowControl w:val="0"/>
              <w:rPr>
                <w:sz w:val="22"/>
                <w:szCs w:val="22"/>
              </w:rPr>
            </w:pPr>
            <w:r w:rsidRPr="0093187A">
              <w:rPr>
                <w:sz w:val="22"/>
                <w:szCs w:val="22"/>
              </w:rPr>
              <w:lastRenderedPageBreak/>
              <w:t>BTANN4</w:t>
            </w:r>
            <w:r w:rsidR="00970F06" w:rsidRPr="0093187A">
              <w:rPr>
                <w:sz w:val="22"/>
                <w:szCs w:val="22"/>
              </w:rPr>
              <w:t>1</w:t>
            </w:r>
            <w:r w:rsidRPr="0093187A">
              <w:rPr>
                <w:sz w:val="22"/>
                <w:szCs w:val="22"/>
              </w:rPr>
              <w:t>9SZV-A</w:t>
            </w:r>
          </w:p>
        </w:tc>
        <w:tc>
          <w:tcPr>
            <w:tcW w:w="2977" w:type="dxa"/>
            <w:tcBorders>
              <w:bottom w:val="single" w:sz="4" w:space="0" w:color="000000"/>
              <w:right w:val="single" w:sz="4" w:space="0" w:color="000000"/>
            </w:tcBorders>
            <w:vAlign w:val="center"/>
          </w:tcPr>
          <w:p w14:paraId="0B9ED69B" w14:textId="630F71A1" w:rsidR="001E2697" w:rsidRPr="0093187A" w:rsidRDefault="001E2697" w:rsidP="0093187A">
            <w:pPr>
              <w:widowControl w:val="0"/>
              <w:rPr>
                <w:sz w:val="22"/>
                <w:szCs w:val="22"/>
              </w:rPr>
            </w:pPr>
            <w:r w:rsidRPr="0093187A">
              <w:rPr>
                <w:sz w:val="22"/>
                <w:szCs w:val="22"/>
              </w:rPr>
              <w:t xml:space="preserve">Crime Fiction </w:t>
            </w:r>
          </w:p>
        </w:tc>
        <w:tc>
          <w:tcPr>
            <w:tcW w:w="1414" w:type="dxa"/>
            <w:tcBorders>
              <w:bottom w:val="single" w:sz="4" w:space="0" w:color="000000"/>
              <w:right w:val="single" w:sz="4" w:space="0" w:color="000000"/>
            </w:tcBorders>
            <w:vAlign w:val="center"/>
          </w:tcPr>
          <w:p w14:paraId="679BA6B0" w14:textId="73759910" w:rsidR="001E2697" w:rsidRPr="0093187A" w:rsidRDefault="001E2697" w:rsidP="0093187A">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5956987C" w14:textId="77777777" w:rsidR="001E2697" w:rsidRPr="0093187A" w:rsidRDefault="001E2697" w:rsidP="0093187A">
            <w:pPr>
              <w:widowControl w:val="0"/>
              <w:jc w:val="center"/>
              <w:rPr>
                <w:sz w:val="22"/>
                <w:szCs w:val="22"/>
              </w:rPr>
            </w:pPr>
          </w:p>
        </w:tc>
        <w:tc>
          <w:tcPr>
            <w:tcW w:w="1563" w:type="dxa"/>
            <w:tcBorders>
              <w:bottom w:val="single" w:sz="4" w:space="0" w:color="000000"/>
              <w:right w:val="single" w:sz="4" w:space="0" w:color="000000"/>
            </w:tcBorders>
            <w:vAlign w:val="center"/>
          </w:tcPr>
          <w:p w14:paraId="6A24B21F" w14:textId="54FD4946" w:rsidR="001E2697" w:rsidRPr="0093187A" w:rsidRDefault="001E2697" w:rsidP="0093187A">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1CD250BE" w14:textId="1BCEAE3A" w:rsidR="001E2697" w:rsidRPr="0093187A" w:rsidRDefault="001E2697" w:rsidP="0093187A">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4B7037B4" w14:textId="615B4667" w:rsidR="001E2697" w:rsidRPr="0093187A" w:rsidRDefault="001E2697" w:rsidP="0093187A">
            <w:pPr>
              <w:widowControl w:val="0"/>
              <w:jc w:val="center"/>
              <w:rPr>
                <w:sz w:val="22"/>
                <w:szCs w:val="22"/>
              </w:rPr>
            </w:pPr>
            <w:r w:rsidRPr="0093187A">
              <w:rPr>
                <w:sz w:val="22"/>
                <w:szCs w:val="22"/>
              </w:rPr>
              <w:t>Dr. Schäffer Anett</w:t>
            </w:r>
          </w:p>
        </w:tc>
        <w:tc>
          <w:tcPr>
            <w:tcW w:w="2126" w:type="dxa"/>
            <w:tcBorders>
              <w:bottom w:val="single" w:sz="4" w:space="0" w:color="000000"/>
              <w:right w:val="single" w:sz="4" w:space="0" w:color="000000"/>
            </w:tcBorders>
            <w:vAlign w:val="center"/>
          </w:tcPr>
          <w:p w14:paraId="2B15D473" w14:textId="36A79856" w:rsidR="001E2697" w:rsidRPr="0093187A" w:rsidRDefault="001E2697" w:rsidP="0093187A">
            <w:pPr>
              <w:widowControl w:val="0"/>
              <w:jc w:val="center"/>
              <w:rPr>
                <w:sz w:val="20"/>
                <w:szCs w:val="20"/>
              </w:rPr>
            </w:pPr>
            <w:r w:rsidRPr="0093187A">
              <w:rPr>
                <w:sz w:val="20"/>
                <w:szCs w:val="20"/>
              </w:rPr>
              <w:t>Eligible for students in the Linguistics and American Studies tracks</w:t>
            </w:r>
          </w:p>
        </w:tc>
      </w:tr>
      <w:tr w:rsidR="0093187A" w:rsidRPr="0093187A" w14:paraId="7E1D02CE"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7DE87035" w14:textId="24F28CC0" w:rsidR="00FD08C1" w:rsidRPr="0093187A" w:rsidRDefault="00FD08C1" w:rsidP="005945BB">
            <w:pPr>
              <w:widowControl w:val="0"/>
              <w:rPr>
                <w:sz w:val="22"/>
                <w:szCs w:val="22"/>
              </w:rPr>
            </w:pPr>
            <w:r w:rsidRPr="0093187A">
              <w:rPr>
                <w:sz w:val="22"/>
                <w:szCs w:val="22"/>
              </w:rPr>
              <w:t>BTANN5</w:t>
            </w:r>
            <w:r w:rsidR="00970F06" w:rsidRPr="0093187A">
              <w:rPr>
                <w:sz w:val="22"/>
                <w:szCs w:val="22"/>
              </w:rPr>
              <w:t>1</w:t>
            </w:r>
            <w:r w:rsidRPr="0093187A">
              <w:rPr>
                <w:sz w:val="22"/>
                <w:szCs w:val="22"/>
              </w:rPr>
              <w:t>5SZV-A</w:t>
            </w:r>
          </w:p>
        </w:tc>
        <w:tc>
          <w:tcPr>
            <w:tcW w:w="2977" w:type="dxa"/>
            <w:tcBorders>
              <w:bottom w:val="single" w:sz="4" w:space="0" w:color="000000"/>
              <w:right w:val="single" w:sz="4" w:space="0" w:color="000000"/>
            </w:tcBorders>
            <w:vAlign w:val="center"/>
          </w:tcPr>
          <w:p w14:paraId="5925A4FA" w14:textId="239B1FF8" w:rsidR="00FD08C1" w:rsidRPr="0093187A" w:rsidRDefault="00FA38F4" w:rsidP="005945BB">
            <w:pPr>
              <w:widowControl w:val="0"/>
              <w:rPr>
                <w:sz w:val="22"/>
                <w:szCs w:val="22"/>
              </w:rPr>
            </w:pPr>
            <w:r w:rsidRPr="0093187A">
              <w:rPr>
                <w:sz w:val="22"/>
                <w:szCs w:val="22"/>
              </w:rPr>
              <w:t>Indian</w:t>
            </w:r>
            <w:r w:rsidR="00FD08C1" w:rsidRPr="0093187A">
              <w:rPr>
                <w:sz w:val="22"/>
                <w:szCs w:val="22"/>
              </w:rPr>
              <w:t xml:space="preserve"> </w:t>
            </w:r>
            <w:r w:rsidRPr="0093187A">
              <w:rPr>
                <w:sz w:val="22"/>
                <w:szCs w:val="22"/>
              </w:rPr>
              <w:t xml:space="preserve">Countries: </w:t>
            </w:r>
            <w:r w:rsidR="0084161E" w:rsidRPr="0093187A">
              <w:rPr>
                <w:sz w:val="22"/>
                <w:szCs w:val="22"/>
              </w:rPr>
              <w:t>The</w:t>
            </w:r>
            <w:r w:rsidRPr="0093187A">
              <w:rPr>
                <w:sz w:val="22"/>
                <w:szCs w:val="22"/>
              </w:rPr>
              <w:t xml:space="preserve"> North and the South </w:t>
            </w:r>
          </w:p>
        </w:tc>
        <w:tc>
          <w:tcPr>
            <w:tcW w:w="1414" w:type="dxa"/>
            <w:tcBorders>
              <w:bottom w:val="single" w:sz="4" w:space="0" w:color="000000"/>
              <w:right w:val="single" w:sz="4" w:space="0" w:color="000000"/>
            </w:tcBorders>
            <w:vAlign w:val="center"/>
          </w:tcPr>
          <w:p w14:paraId="1436F140" w14:textId="77777777" w:rsidR="00FD08C1" w:rsidRPr="0093187A" w:rsidRDefault="00FD08C1" w:rsidP="005945BB">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1AD1E358" w14:textId="77777777" w:rsidR="00FD08C1" w:rsidRPr="0093187A" w:rsidRDefault="00FD08C1" w:rsidP="005945BB">
            <w:pPr>
              <w:widowControl w:val="0"/>
              <w:jc w:val="center"/>
              <w:rPr>
                <w:sz w:val="22"/>
                <w:szCs w:val="22"/>
              </w:rPr>
            </w:pPr>
          </w:p>
        </w:tc>
        <w:tc>
          <w:tcPr>
            <w:tcW w:w="1563" w:type="dxa"/>
            <w:tcBorders>
              <w:bottom w:val="single" w:sz="4" w:space="0" w:color="000000"/>
              <w:right w:val="single" w:sz="4" w:space="0" w:color="000000"/>
            </w:tcBorders>
            <w:vAlign w:val="center"/>
          </w:tcPr>
          <w:p w14:paraId="010B5833" w14:textId="77777777" w:rsidR="00FD08C1" w:rsidRPr="0093187A" w:rsidRDefault="00FD08C1" w:rsidP="005945BB">
            <w:pPr>
              <w:widowControl w:val="0"/>
              <w:jc w:val="center"/>
              <w:rPr>
                <w:sz w:val="22"/>
                <w:szCs w:val="22"/>
              </w:rPr>
            </w:pPr>
            <w:r w:rsidRPr="0093187A">
              <w:rPr>
                <w:sz w:val="22"/>
                <w:szCs w:val="22"/>
              </w:rPr>
              <w:t>exam</w:t>
            </w:r>
          </w:p>
        </w:tc>
        <w:tc>
          <w:tcPr>
            <w:tcW w:w="993" w:type="dxa"/>
            <w:tcBorders>
              <w:bottom w:val="single" w:sz="4" w:space="0" w:color="000000"/>
              <w:right w:val="single" w:sz="4" w:space="0" w:color="000000"/>
            </w:tcBorders>
            <w:vAlign w:val="center"/>
          </w:tcPr>
          <w:p w14:paraId="2B435CF8" w14:textId="77777777" w:rsidR="00FD08C1" w:rsidRPr="0093187A" w:rsidRDefault="00FD08C1" w:rsidP="005945BB">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525251AA" w14:textId="49929A76" w:rsidR="00FD08C1" w:rsidRPr="0093187A" w:rsidRDefault="00FD08C1" w:rsidP="005945BB">
            <w:pPr>
              <w:widowControl w:val="0"/>
              <w:jc w:val="center"/>
              <w:rPr>
                <w:sz w:val="22"/>
                <w:szCs w:val="22"/>
              </w:rPr>
            </w:pPr>
            <w:r w:rsidRPr="0093187A">
              <w:rPr>
                <w:sz w:val="22"/>
                <w:szCs w:val="22"/>
              </w:rPr>
              <w:t>Takács Attila</w:t>
            </w:r>
          </w:p>
        </w:tc>
        <w:tc>
          <w:tcPr>
            <w:tcW w:w="2126" w:type="dxa"/>
            <w:tcBorders>
              <w:bottom w:val="single" w:sz="4" w:space="0" w:color="000000"/>
              <w:right w:val="single" w:sz="4" w:space="0" w:color="000000"/>
            </w:tcBorders>
            <w:vAlign w:val="center"/>
          </w:tcPr>
          <w:p w14:paraId="3B13B53F" w14:textId="77777777" w:rsidR="00FD08C1" w:rsidRPr="0093187A" w:rsidRDefault="00FD08C1" w:rsidP="005945BB">
            <w:pPr>
              <w:widowControl w:val="0"/>
              <w:jc w:val="center"/>
              <w:rPr>
                <w:sz w:val="20"/>
                <w:szCs w:val="20"/>
              </w:rPr>
            </w:pPr>
            <w:r w:rsidRPr="0093187A">
              <w:rPr>
                <w:sz w:val="20"/>
                <w:szCs w:val="20"/>
              </w:rPr>
              <w:t>Eligible for students in the Linguistics and British Studies tracks</w:t>
            </w:r>
          </w:p>
        </w:tc>
      </w:tr>
      <w:tr w:rsidR="0093187A" w:rsidRPr="0093187A" w14:paraId="6A2AE0D8"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3A019FA2" w14:textId="2C4F5C8F" w:rsidR="00FD08C1" w:rsidRPr="0093187A" w:rsidRDefault="00FD08C1" w:rsidP="00FD08C1">
            <w:pPr>
              <w:widowControl w:val="0"/>
              <w:rPr>
                <w:sz w:val="22"/>
                <w:szCs w:val="22"/>
              </w:rPr>
            </w:pPr>
            <w:r w:rsidRPr="0093187A">
              <w:rPr>
                <w:sz w:val="22"/>
                <w:szCs w:val="22"/>
              </w:rPr>
              <w:t>BTANN50</w:t>
            </w:r>
            <w:r w:rsidR="00970F06" w:rsidRPr="0093187A">
              <w:rPr>
                <w:sz w:val="22"/>
                <w:szCs w:val="22"/>
              </w:rPr>
              <w:t>6</w:t>
            </w:r>
            <w:r w:rsidRPr="0093187A">
              <w:rPr>
                <w:sz w:val="22"/>
                <w:szCs w:val="22"/>
              </w:rPr>
              <w:t>SZV-A</w:t>
            </w:r>
          </w:p>
        </w:tc>
        <w:tc>
          <w:tcPr>
            <w:tcW w:w="2977" w:type="dxa"/>
            <w:tcBorders>
              <w:bottom w:val="single" w:sz="4" w:space="0" w:color="000000"/>
              <w:right w:val="single" w:sz="4" w:space="0" w:color="000000"/>
            </w:tcBorders>
            <w:vAlign w:val="center"/>
          </w:tcPr>
          <w:p w14:paraId="6B55DAFF" w14:textId="13485D66" w:rsidR="00FD08C1" w:rsidRPr="0093187A" w:rsidRDefault="00435C97" w:rsidP="00FD08C1">
            <w:pPr>
              <w:widowControl w:val="0"/>
              <w:rPr>
                <w:sz w:val="22"/>
                <w:szCs w:val="22"/>
              </w:rPr>
            </w:pPr>
            <w:r w:rsidRPr="0093187A">
              <w:rPr>
                <w:sz w:val="22"/>
                <w:szCs w:val="22"/>
              </w:rPr>
              <w:t xml:space="preserve">Scottish Culture and Society </w:t>
            </w:r>
          </w:p>
        </w:tc>
        <w:tc>
          <w:tcPr>
            <w:tcW w:w="1414" w:type="dxa"/>
            <w:tcBorders>
              <w:bottom w:val="single" w:sz="4" w:space="0" w:color="000000"/>
              <w:right w:val="single" w:sz="4" w:space="0" w:color="000000"/>
            </w:tcBorders>
            <w:vAlign w:val="center"/>
          </w:tcPr>
          <w:p w14:paraId="57BF5DF9" w14:textId="77777777" w:rsidR="00FD08C1" w:rsidRPr="0093187A" w:rsidRDefault="00FD08C1" w:rsidP="00FD08C1">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638504AD" w14:textId="77777777" w:rsidR="00FD08C1" w:rsidRPr="0093187A" w:rsidRDefault="00FD08C1" w:rsidP="00FD08C1">
            <w:pPr>
              <w:widowControl w:val="0"/>
              <w:jc w:val="center"/>
              <w:rPr>
                <w:sz w:val="22"/>
                <w:szCs w:val="22"/>
              </w:rPr>
            </w:pPr>
          </w:p>
        </w:tc>
        <w:tc>
          <w:tcPr>
            <w:tcW w:w="1563" w:type="dxa"/>
            <w:tcBorders>
              <w:bottom w:val="single" w:sz="4" w:space="0" w:color="000000"/>
              <w:right w:val="single" w:sz="4" w:space="0" w:color="000000"/>
            </w:tcBorders>
            <w:vAlign w:val="center"/>
          </w:tcPr>
          <w:p w14:paraId="01115E48" w14:textId="1ADFA50C" w:rsidR="00FD08C1" w:rsidRPr="0093187A" w:rsidRDefault="00435C97" w:rsidP="00FD08C1">
            <w:pPr>
              <w:widowControl w:val="0"/>
              <w:jc w:val="center"/>
              <w:rPr>
                <w:sz w:val="22"/>
                <w:szCs w:val="22"/>
              </w:rPr>
            </w:pPr>
            <w:r w:rsidRPr="0093187A">
              <w:rPr>
                <w:sz w:val="22"/>
                <w:szCs w:val="22"/>
              </w:rPr>
              <w:t>exam</w:t>
            </w:r>
          </w:p>
        </w:tc>
        <w:tc>
          <w:tcPr>
            <w:tcW w:w="993" w:type="dxa"/>
            <w:tcBorders>
              <w:bottom w:val="single" w:sz="4" w:space="0" w:color="000000"/>
              <w:right w:val="single" w:sz="4" w:space="0" w:color="000000"/>
            </w:tcBorders>
            <w:vAlign w:val="center"/>
          </w:tcPr>
          <w:p w14:paraId="125AA62F" w14:textId="77777777" w:rsidR="00FD08C1" w:rsidRPr="0093187A" w:rsidRDefault="00FD08C1" w:rsidP="00FD08C1">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3AA60B21" w14:textId="162A7371" w:rsidR="00FD08C1" w:rsidRPr="0093187A" w:rsidRDefault="00435C97" w:rsidP="00FD08C1">
            <w:pPr>
              <w:widowControl w:val="0"/>
              <w:jc w:val="center"/>
              <w:rPr>
                <w:sz w:val="22"/>
                <w:szCs w:val="22"/>
              </w:rPr>
            </w:pPr>
            <w:r w:rsidRPr="0093187A">
              <w:rPr>
                <w:sz w:val="22"/>
                <w:szCs w:val="22"/>
              </w:rPr>
              <w:t>Dr. Dósa Attila</w:t>
            </w:r>
          </w:p>
        </w:tc>
        <w:tc>
          <w:tcPr>
            <w:tcW w:w="2126" w:type="dxa"/>
            <w:tcBorders>
              <w:bottom w:val="single" w:sz="4" w:space="0" w:color="000000"/>
              <w:right w:val="single" w:sz="4" w:space="0" w:color="000000"/>
            </w:tcBorders>
            <w:vAlign w:val="center"/>
          </w:tcPr>
          <w:p w14:paraId="0F05BCDB" w14:textId="0D68E83B" w:rsidR="00FD08C1" w:rsidRPr="0093187A" w:rsidRDefault="00FD08C1" w:rsidP="00FD08C1">
            <w:pPr>
              <w:widowControl w:val="0"/>
              <w:jc w:val="center"/>
              <w:rPr>
                <w:sz w:val="20"/>
                <w:szCs w:val="20"/>
              </w:rPr>
            </w:pPr>
            <w:r w:rsidRPr="0093187A">
              <w:rPr>
                <w:sz w:val="20"/>
                <w:szCs w:val="20"/>
              </w:rPr>
              <w:t xml:space="preserve">Eligible for students in the Linguistics and </w:t>
            </w:r>
            <w:r w:rsidR="006440E3" w:rsidRPr="0093187A">
              <w:rPr>
                <w:sz w:val="20"/>
                <w:szCs w:val="20"/>
              </w:rPr>
              <w:t xml:space="preserve">American </w:t>
            </w:r>
            <w:r w:rsidRPr="0093187A">
              <w:rPr>
                <w:sz w:val="20"/>
                <w:szCs w:val="20"/>
              </w:rPr>
              <w:t xml:space="preserve"> Studies tracks</w:t>
            </w:r>
          </w:p>
        </w:tc>
      </w:tr>
      <w:tr w:rsidR="0093187A" w:rsidRPr="0093187A" w14:paraId="4AA3738F" w14:textId="77777777" w:rsidTr="005945BB">
        <w:trPr>
          <w:trHeight w:val="20"/>
        </w:trPr>
        <w:tc>
          <w:tcPr>
            <w:tcW w:w="9923" w:type="dxa"/>
            <w:gridSpan w:val="5"/>
            <w:tcBorders>
              <w:left w:val="single" w:sz="4" w:space="0" w:color="000000"/>
              <w:bottom w:val="single" w:sz="4" w:space="0" w:color="000000"/>
              <w:right w:val="single" w:sz="4" w:space="0" w:color="000000"/>
            </w:tcBorders>
            <w:shd w:val="clear" w:color="auto" w:fill="FFFFFF"/>
            <w:vAlign w:val="center"/>
          </w:tcPr>
          <w:p w14:paraId="0A009CA8" w14:textId="77777777" w:rsidR="00FD08C1" w:rsidRPr="0093187A" w:rsidRDefault="00FD08C1" w:rsidP="00FD08C1">
            <w:pPr>
              <w:widowControl w:val="0"/>
              <w:jc w:val="center"/>
              <w:rPr>
                <w:sz w:val="22"/>
                <w:szCs w:val="22"/>
              </w:rPr>
            </w:pPr>
          </w:p>
        </w:tc>
        <w:tc>
          <w:tcPr>
            <w:tcW w:w="5245" w:type="dxa"/>
            <w:gridSpan w:val="4"/>
            <w:tcBorders>
              <w:bottom w:val="single" w:sz="4" w:space="0" w:color="000000"/>
              <w:right w:val="single" w:sz="4" w:space="0" w:color="000000"/>
            </w:tcBorders>
            <w:shd w:val="clear" w:color="auto" w:fill="FFFFFF"/>
            <w:vAlign w:val="center"/>
          </w:tcPr>
          <w:p w14:paraId="548698DF" w14:textId="607C747A" w:rsidR="00FD08C1" w:rsidRPr="0093187A" w:rsidRDefault="00FD08C1" w:rsidP="00FD08C1">
            <w:pPr>
              <w:widowControl w:val="0"/>
              <w:rPr>
                <w:sz w:val="22"/>
                <w:szCs w:val="22"/>
              </w:rPr>
            </w:pPr>
            <w:r w:rsidRPr="0093187A">
              <w:rPr>
                <w:b/>
                <w:sz w:val="22"/>
                <w:szCs w:val="22"/>
              </w:rPr>
              <w:t>Core (10 cr.)  + tracks (6 cr.)   + specialisation (13 cr.)</w:t>
            </w:r>
            <w:r w:rsidR="00494E4F" w:rsidRPr="0093187A">
              <w:rPr>
                <w:b/>
                <w:sz w:val="22"/>
                <w:szCs w:val="22"/>
              </w:rPr>
              <w:t>+ min 6 cr elective</w:t>
            </w:r>
            <w:r w:rsidRPr="0093187A">
              <w:rPr>
                <w:b/>
                <w:sz w:val="22"/>
                <w:szCs w:val="22"/>
              </w:rPr>
              <w:t xml:space="preserve">  =  </w:t>
            </w:r>
            <w:r w:rsidR="00494E4F" w:rsidRPr="0093187A">
              <w:rPr>
                <w:b/>
                <w:sz w:val="22"/>
                <w:szCs w:val="22"/>
              </w:rPr>
              <w:t>32</w:t>
            </w:r>
            <w:r w:rsidRPr="0093187A">
              <w:rPr>
                <w:b/>
                <w:sz w:val="22"/>
                <w:szCs w:val="22"/>
              </w:rPr>
              <w:t xml:space="preserve"> credits </w:t>
            </w:r>
          </w:p>
        </w:tc>
      </w:tr>
      <w:tr w:rsidR="0093187A" w:rsidRPr="0093187A" w14:paraId="21E93B99" w14:textId="77777777" w:rsidTr="005945BB">
        <w:trPr>
          <w:trHeight w:val="20"/>
        </w:trPr>
        <w:tc>
          <w:tcPr>
            <w:tcW w:w="15168" w:type="dxa"/>
            <w:gridSpan w:val="9"/>
            <w:tcBorders>
              <w:left w:val="single" w:sz="4" w:space="0" w:color="000000"/>
              <w:bottom w:val="single" w:sz="4" w:space="0" w:color="auto"/>
              <w:right w:val="single" w:sz="4" w:space="0" w:color="000000"/>
            </w:tcBorders>
            <w:shd w:val="clear" w:color="auto" w:fill="D9D9D9"/>
            <w:vAlign w:val="center"/>
          </w:tcPr>
          <w:p w14:paraId="7B9518E6" w14:textId="77777777" w:rsidR="00FD08C1" w:rsidRPr="0093187A" w:rsidRDefault="00FD08C1" w:rsidP="00494E4F">
            <w:pPr>
              <w:widowControl w:val="0"/>
              <w:jc w:val="center"/>
              <w:rPr>
                <w:sz w:val="22"/>
                <w:szCs w:val="22"/>
              </w:rPr>
            </w:pPr>
            <w:r w:rsidRPr="0093187A">
              <w:rPr>
                <w:b/>
                <w:sz w:val="22"/>
                <w:szCs w:val="22"/>
              </w:rPr>
              <w:t>Term 2 Year 3</w:t>
            </w:r>
          </w:p>
        </w:tc>
      </w:tr>
      <w:tr w:rsidR="0093187A" w:rsidRPr="0093187A" w14:paraId="7C59C2ED" w14:textId="77777777" w:rsidTr="005945BB">
        <w:trPr>
          <w:trHeight w:val="20"/>
        </w:trPr>
        <w:tc>
          <w:tcPr>
            <w:tcW w:w="2410" w:type="dxa"/>
            <w:tcBorders>
              <w:top w:val="single" w:sz="4" w:space="0" w:color="auto"/>
              <w:left w:val="single" w:sz="4" w:space="0" w:color="auto"/>
              <w:bottom w:val="single" w:sz="4" w:space="0" w:color="auto"/>
              <w:right w:val="single" w:sz="4" w:space="0" w:color="auto"/>
            </w:tcBorders>
            <w:vAlign w:val="center"/>
          </w:tcPr>
          <w:p w14:paraId="0BA022CB" w14:textId="77777777" w:rsidR="00FD08C1" w:rsidRPr="0093187A" w:rsidRDefault="00FD08C1" w:rsidP="00FD08C1">
            <w:pPr>
              <w:widowControl w:val="0"/>
              <w:rPr>
                <w:sz w:val="22"/>
                <w:szCs w:val="22"/>
              </w:rPr>
            </w:pPr>
            <w:r w:rsidRPr="0093187A">
              <w:rPr>
                <w:sz w:val="22"/>
                <w:szCs w:val="22"/>
              </w:rPr>
              <w:t>BTANN601SZM-A</w:t>
            </w:r>
          </w:p>
        </w:tc>
        <w:tc>
          <w:tcPr>
            <w:tcW w:w="2977" w:type="dxa"/>
            <w:tcBorders>
              <w:top w:val="single" w:sz="4" w:space="0" w:color="auto"/>
              <w:left w:val="single" w:sz="4" w:space="0" w:color="auto"/>
              <w:bottom w:val="single" w:sz="4" w:space="0" w:color="auto"/>
              <w:right w:val="single" w:sz="4" w:space="0" w:color="auto"/>
            </w:tcBorders>
            <w:vAlign w:val="center"/>
          </w:tcPr>
          <w:p w14:paraId="196380CB" w14:textId="77777777" w:rsidR="00FD08C1" w:rsidRPr="0093187A" w:rsidRDefault="00FD08C1" w:rsidP="00FD08C1">
            <w:pPr>
              <w:widowControl w:val="0"/>
              <w:rPr>
                <w:sz w:val="22"/>
                <w:szCs w:val="22"/>
              </w:rPr>
            </w:pPr>
            <w:r w:rsidRPr="0093187A">
              <w:rPr>
                <w:sz w:val="22"/>
                <w:szCs w:val="22"/>
              </w:rPr>
              <w:t>Presentation Skills 2.</w:t>
            </w:r>
          </w:p>
        </w:tc>
        <w:tc>
          <w:tcPr>
            <w:tcW w:w="1414" w:type="dxa"/>
            <w:tcBorders>
              <w:top w:val="single" w:sz="4" w:space="0" w:color="auto"/>
              <w:left w:val="single" w:sz="4" w:space="0" w:color="auto"/>
              <w:bottom w:val="single" w:sz="4" w:space="0" w:color="auto"/>
              <w:right w:val="single" w:sz="4" w:space="0" w:color="auto"/>
            </w:tcBorders>
            <w:vAlign w:val="center"/>
          </w:tcPr>
          <w:p w14:paraId="1950A452" w14:textId="77777777" w:rsidR="00FD08C1" w:rsidRPr="0093187A" w:rsidRDefault="00FD08C1" w:rsidP="00FD08C1">
            <w:pPr>
              <w:widowControl w:val="0"/>
              <w:jc w:val="center"/>
              <w:rPr>
                <w:sz w:val="22"/>
                <w:szCs w:val="22"/>
              </w:rPr>
            </w:pPr>
            <w:r w:rsidRPr="0093187A">
              <w:rPr>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45BC9696" w14:textId="77777777" w:rsidR="00FD08C1" w:rsidRPr="0093187A" w:rsidRDefault="00FD08C1" w:rsidP="00FD08C1">
            <w:pPr>
              <w:widowControl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14:paraId="6EE9C631" w14:textId="77777777" w:rsidR="00FD08C1" w:rsidRPr="0093187A" w:rsidRDefault="00FD08C1" w:rsidP="00FD08C1">
            <w:pPr>
              <w:widowControl w:val="0"/>
              <w:jc w:val="center"/>
              <w:rPr>
                <w:sz w:val="22"/>
                <w:szCs w:val="22"/>
              </w:rPr>
            </w:pPr>
            <w:r w:rsidRPr="0093187A">
              <w:rPr>
                <w:sz w:val="22"/>
                <w:szCs w:val="22"/>
              </w:rPr>
              <w:t>seminar grade</w:t>
            </w:r>
          </w:p>
        </w:tc>
        <w:tc>
          <w:tcPr>
            <w:tcW w:w="993" w:type="dxa"/>
            <w:tcBorders>
              <w:top w:val="single" w:sz="4" w:space="0" w:color="auto"/>
              <w:left w:val="single" w:sz="4" w:space="0" w:color="auto"/>
              <w:bottom w:val="single" w:sz="4" w:space="0" w:color="auto"/>
              <w:right w:val="single" w:sz="4" w:space="0" w:color="auto"/>
            </w:tcBorders>
            <w:vAlign w:val="center"/>
          </w:tcPr>
          <w:p w14:paraId="19652D81" w14:textId="77777777" w:rsidR="00FD08C1" w:rsidRPr="0093187A" w:rsidRDefault="00FD08C1" w:rsidP="00FD08C1">
            <w:pPr>
              <w:widowControl w:val="0"/>
              <w:jc w:val="center"/>
              <w:rPr>
                <w:sz w:val="22"/>
                <w:szCs w:val="22"/>
              </w:rPr>
            </w:pPr>
            <w:r w:rsidRPr="0093187A">
              <w:rPr>
                <w:sz w:val="22"/>
                <w:szCs w:val="22"/>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98F7053" w14:textId="77777777" w:rsidR="00FD08C1" w:rsidRPr="0093187A" w:rsidRDefault="00FD08C1" w:rsidP="00FD08C1">
            <w:pPr>
              <w:widowControl w:val="0"/>
              <w:jc w:val="center"/>
              <w:rPr>
                <w:sz w:val="22"/>
                <w:szCs w:val="22"/>
              </w:rPr>
            </w:pPr>
            <w:r w:rsidRPr="0093187A">
              <w:rPr>
                <w:sz w:val="22"/>
                <w:szCs w:val="22"/>
              </w:rPr>
              <w:t xml:space="preserve">Magnuczné </w:t>
            </w:r>
          </w:p>
          <w:p w14:paraId="6ED4FE69" w14:textId="77777777" w:rsidR="00FD08C1" w:rsidRPr="0093187A" w:rsidRDefault="00FD08C1" w:rsidP="00FD08C1">
            <w:pPr>
              <w:widowControl w:val="0"/>
              <w:jc w:val="center"/>
              <w:rPr>
                <w:sz w:val="22"/>
                <w:szCs w:val="22"/>
              </w:rPr>
            </w:pPr>
            <w:r w:rsidRPr="0093187A">
              <w:rPr>
                <w:sz w:val="22"/>
                <w:szCs w:val="22"/>
              </w:rPr>
              <w:t>dr. Godó Ágnes</w:t>
            </w:r>
          </w:p>
        </w:tc>
        <w:tc>
          <w:tcPr>
            <w:tcW w:w="2126" w:type="dxa"/>
            <w:tcBorders>
              <w:top w:val="single" w:sz="4" w:space="0" w:color="auto"/>
              <w:left w:val="single" w:sz="4" w:space="0" w:color="auto"/>
              <w:bottom w:val="single" w:sz="4" w:space="0" w:color="auto"/>
              <w:right w:val="single" w:sz="4" w:space="0" w:color="auto"/>
            </w:tcBorders>
            <w:vAlign w:val="center"/>
          </w:tcPr>
          <w:p w14:paraId="7C30EF50" w14:textId="77777777" w:rsidR="00FD08C1" w:rsidRPr="0093187A" w:rsidRDefault="00FD08C1" w:rsidP="00FD08C1">
            <w:pPr>
              <w:widowControl w:val="0"/>
              <w:jc w:val="center"/>
              <w:rPr>
                <w:sz w:val="20"/>
                <w:szCs w:val="20"/>
              </w:rPr>
            </w:pPr>
            <w:r w:rsidRPr="0093187A">
              <w:rPr>
                <w:sz w:val="20"/>
                <w:szCs w:val="20"/>
              </w:rPr>
              <w:t>BTANN216ALM-</w:t>
            </w:r>
            <w:r w:rsidRPr="0093187A">
              <w:rPr>
                <w:sz w:val="22"/>
                <w:szCs w:val="22"/>
              </w:rPr>
              <w:t>A</w:t>
            </w:r>
          </w:p>
        </w:tc>
      </w:tr>
      <w:tr w:rsidR="0093187A" w:rsidRPr="0093187A" w14:paraId="6E95CC31" w14:textId="77777777" w:rsidTr="005945BB">
        <w:trPr>
          <w:trHeight w:val="20"/>
        </w:trPr>
        <w:tc>
          <w:tcPr>
            <w:tcW w:w="2410" w:type="dxa"/>
            <w:tcBorders>
              <w:top w:val="single" w:sz="4" w:space="0" w:color="auto"/>
              <w:left w:val="single" w:sz="4" w:space="0" w:color="auto"/>
              <w:bottom w:val="single" w:sz="4" w:space="0" w:color="auto"/>
              <w:right w:val="single" w:sz="4" w:space="0" w:color="auto"/>
            </w:tcBorders>
            <w:vAlign w:val="center"/>
          </w:tcPr>
          <w:p w14:paraId="4B4D5ECC" w14:textId="77777777" w:rsidR="008B1D24" w:rsidRPr="0093187A" w:rsidRDefault="008B1D24" w:rsidP="003E4489">
            <w:pPr>
              <w:widowControl w:val="0"/>
              <w:rPr>
                <w:sz w:val="22"/>
                <w:szCs w:val="22"/>
              </w:rPr>
            </w:pPr>
            <w:r w:rsidRPr="0093187A">
              <w:rPr>
                <w:sz w:val="22"/>
                <w:szCs w:val="22"/>
              </w:rPr>
              <w:t>BTANN309SZM-A</w:t>
            </w:r>
          </w:p>
        </w:tc>
        <w:tc>
          <w:tcPr>
            <w:tcW w:w="2977" w:type="dxa"/>
            <w:tcBorders>
              <w:top w:val="single" w:sz="4" w:space="0" w:color="auto"/>
              <w:left w:val="single" w:sz="4" w:space="0" w:color="auto"/>
              <w:bottom w:val="single" w:sz="4" w:space="0" w:color="auto"/>
              <w:right w:val="single" w:sz="4" w:space="0" w:color="auto"/>
            </w:tcBorders>
            <w:vAlign w:val="center"/>
          </w:tcPr>
          <w:p w14:paraId="723AA102" w14:textId="77777777" w:rsidR="008B1D24" w:rsidRPr="0093187A" w:rsidRDefault="008B1D24" w:rsidP="003E4489">
            <w:pPr>
              <w:widowControl w:val="0"/>
              <w:rPr>
                <w:sz w:val="22"/>
                <w:szCs w:val="22"/>
              </w:rPr>
            </w:pPr>
            <w:r w:rsidRPr="0093187A">
              <w:rPr>
                <w:sz w:val="22"/>
                <w:szCs w:val="22"/>
              </w:rPr>
              <w:t>Modern British History and Culture</w:t>
            </w:r>
          </w:p>
        </w:tc>
        <w:tc>
          <w:tcPr>
            <w:tcW w:w="1414" w:type="dxa"/>
            <w:tcBorders>
              <w:top w:val="single" w:sz="4" w:space="0" w:color="auto"/>
              <w:left w:val="single" w:sz="4" w:space="0" w:color="auto"/>
              <w:bottom w:val="single" w:sz="4" w:space="0" w:color="auto"/>
              <w:right w:val="single" w:sz="4" w:space="0" w:color="auto"/>
            </w:tcBorders>
            <w:vAlign w:val="center"/>
          </w:tcPr>
          <w:p w14:paraId="4E3FAEF4" w14:textId="77777777" w:rsidR="008B1D24" w:rsidRPr="0093187A" w:rsidRDefault="008B1D24" w:rsidP="003E4489">
            <w:pPr>
              <w:widowControl w:val="0"/>
              <w:jc w:val="center"/>
              <w:rPr>
                <w:sz w:val="22"/>
                <w:szCs w:val="22"/>
              </w:rPr>
            </w:pPr>
            <w:r w:rsidRPr="0093187A">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7C27AFC3" w14:textId="77777777" w:rsidR="008B1D24" w:rsidRPr="0093187A" w:rsidRDefault="008B1D24" w:rsidP="003E4489">
            <w:pPr>
              <w:widowControl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14:paraId="198EC5FA" w14:textId="77777777" w:rsidR="008B1D24" w:rsidRPr="0093187A" w:rsidRDefault="008B1D24" w:rsidP="003E4489">
            <w:pPr>
              <w:widowControl w:val="0"/>
              <w:jc w:val="center"/>
              <w:rPr>
                <w:sz w:val="22"/>
                <w:szCs w:val="22"/>
              </w:rPr>
            </w:pPr>
            <w:r w:rsidRPr="0093187A">
              <w:rPr>
                <w:sz w:val="22"/>
                <w:szCs w:val="22"/>
              </w:rPr>
              <w:t>exam</w:t>
            </w:r>
          </w:p>
        </w:tc>
        <w:tc>
          <w:tcPr>
            <w:tcW w:w="993" w:type="dxa"/>
            <w:tcBorders>
              <w:top w:val="single" w:sz="4" w:space="0" w:color="auto"/>
              <w:left w:val="single" w:sz="4" w:space="0" w:color="auto"/>
              <w:bottom w:val="single" w:sz="4" w:space="0" w:color="auto"/>
              <w:right w:val="single" w:sz="4" w:space="0" w:color="auto"/>
            </w:tcBorders>
            <w:vAlign w:val="center"/>
          </w:tcPr>
          <w:p w14:paraId="154DBE4C" w14:textId="77777777" w:rsidR="008B1D24" w:rsidRPr="0093187A" w:rsidRDefault="008B1D24" w:rsidP="003E4489">
            <w:pPr>
              <w:widowControl w:val="0"/>
              <w:jc w:val="center"/>
              <w:rPr>
                <w:sz w:val="22"/>
                <w:szCs w:val="22"/>
              </w:rPr>
            </w:pPr>
            <w:r w:rsidRPr="0093187A">
              <w:rPr>
                <w:sz w:val="22"/>
                <w:szCs w:val="22"/>
              </w:rP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28A1F1B" w14:textId="77777777" w:rsidR="008B1D24" w:rsidRPr="0093187A" w:rsidRDefault="008B1D24" w:rsidP="003E4489">
            <w:pPr>
              <w:widowControl w:val="0"/>
              <w:jc w:val="center"/>
              <w:rPr>
                <w:sz w:val="22"/>
                <w:szCs w:val="22"/>
              </w:rPr>
            </w:pPr>
            <w:r w:rsidRPr="0093187A">
              <w:rPr>
                <w:sz w:val="22"/>
                <w:szCs w:val="22"/>
              </w:rPr>
              <w:t>Láng Viktória</w:t>
            </w:r>
          </w:p>
        </w:tc>
        <w:tc>
          <w:tcPr>
            <w:tcW w:w="2126" w:type="dxa"/>
            <w:tcBorders>
              <w:top w:val="single" w:sz="4" w:space="0" w:color="auto"/>
              <w:left w:val="single" w:sz="4" w:space="0" w:color="auto"/>
              <w:bottom w:val="single" w:sz="4" w:space="0" w:color="auto"/>
              <w:right w:val="single" w:sz="4" w:space="0" w:color="auto"/>
            </w:tcBorders>
            <w:vAlign w:val="center"/>
          </w:tcPr>
          <w:p w14:paraId="67D8432C" w14:textId="77777777" w:rsidR="008B1D24" w:rsidRPr="0093187A" w:rsidRDefault="008B1D24" w:rsidP="003E4489">
            <w:pPr>
              <w:widowControl w:val="0"/>
              <w:jc w:val="center"/>
              <w:rPr>
                <w:sz w:val="20"/>
                <w:szCs w:val="20"/>
              </w:rPr>
            </w:pPr>
            <w:r w:rsidRPr="0093187A">
              <w:rPr>
                <w:sz w:val="20"/>
                <w:szCs w:val="20"/>
              </w:rPr>
              <w:t>BTANN216ALM-</w:t>
            </w:r>
            <w:r w:rsidRPr="0093187A">
              <w:rPr>
                <w:sz w:val="22"/>
                <w:szCs w:val="22"/>
              </w:rPr>
              <w:t>A</w:t>
            </w:r>
          </w:p>
        </w:tc>
      </w:tr>
      <w:tr w:rsidR="0093187A" w:rsidRPr="0093187A" w14:paraId="6120816E" w14:textId="77777777" w:rsidTr="005945BB">
        <w:trPr>
          <w:trHeight w:val="20"/>
        </w:trPr>
        <w:tc>
          <w:tcPr>
            <w:tcW w:w="2410" w:type="dxa"/>
            <w:tcBorders>
              <w:top w:val="single" w:sz="4" w:space="0" w:color="auto"/>
              <w:left w:val="single" w:sz="4" w:space="0" w:color="auto"/>
              <w:bottom w:val="single" w:sz="4" w:space="0" w:color="auto"/>
              <w:right w:val="single" w:sz="4" w:space="0" w:color="auto"/>
            </w:tcBorders>
            <w:vAlign w:val="center"/>
          </w:tcPr>
          <w:p w14:paraId="4433FD00" w14:textId="77777777" w:rsidR="008B1D24" w:rsidRPr="0093187A" w:rsidRDefault="008B1D24" w:rsidP="003E4489">
            <w:pPr>
              <w:widowControl w:val="0"/>
              <w:rPr>
                <w:sz w:val="22"/>
                <w:szCs w:val="22"/>
              </w:rPr>
            </w:pPr>
            <w:r w:rsidRPr="0093187A">
              <w:rPr>
                <w:sz w:val="22"/>
                <w:szCs w:val="22"/>
              </w:rPr>
              <w:t>BTANN413SZM-A</w:t>
            </w:r>
          </w:p>
        </w:tc>
        <w:tc>
          <w:tcPr>
            <w:tcW w:w="2977" w:type="dxa"/>
            <w:tcBorders>
              <w:top w:val="single" w:sz="4" w:space="0" w:color="auto"/>
              <w:left w:val="single" w:sz="4" w:space="0" w:color="auto"/>
              <w:bottom w:val="single" w:sz="4" w:space="0" w:color="auto"/>
              <w:right w:val="single" w:sz="4" w:space="0" w:color="auto"/>
            </w:tcBorders>
            <w:vAlign w:val="center"/>
          </w:tcPr>
          <w:p w14:paraId="197DCE28" w14:textId="77777777" w:rsidR="008B1D24" w:rsidRPr="0093187A" w:rsidRDefault="008B1D24" w:rsidP="003E4489">
            <w:pPr>
              <w:widowControl w:val="0"/>
              <w:rPr>
                <w:sz w:val="22"/>
                <w:szCs w:val="22"/>
              </w:rPr>
            </w:pPr>
            <w:r w:rsidRPr="0093187A">
              <w:rPr>
                <w:sz w:val="22"/>
                <w:szCs w:val="22"/>
              </w:rPr>
              <w:t>Canadian Culture and Literature</w:t>
            </w:r>
          </w:p>
        </w:tc>
        <w:tc>
          <w:tcPr>
            <w:tcW w:w="1414" w:type="dxa"/>
            <w:tcBorders>
              <w:top w:val="single" w:sz="4" w:space="0" w:color="auto"/>
              <w:left w:val="single" w:sz="4" w:space="0" w:color="auto"/>
              <w:bottom w:val="single" w:sz="4" w:space="0" w:color="auto"/>
              <w:right w:val="single" w:sz="4" w:space="0" w:color="auto"/>
            </w:tcBorders>
            <w:vAlign w:val="center"/>
          </w:tcPr>
          <w:p w14:paraId="0A5A9041" w14:textId="77777777" w:rsidR="008B1D24" w:rsidRPr="0093187A" w:rsidRDefault="008B1D24" w:rsidP="003E4489">
            <w:pPr>
              <w:widowControl w:val="0"/>
              <w:jc w:val="center"/>
              <w:rPr>
                <w:sz w:val="22"/>
                <w:szCs w:val="22"/>
              </w:rPr>
            </w:pPr>
            <w:r w:rsidRPr="0093187A">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4F5CB82C" w14:textId="77777777" w:rsidR="008B1D24" w:rsidRPr="0093187A" w:rsidRDefault="008B1D24" w:rsidP="003E4489">
            <w:pPr>
              <w:widowControl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14:paraId="3312506B" w14:textId="77777777" w:rsidR="008B1D24" w:rsidRPr="0093187A" w:rsidRDefault="008B1D24" w:rsidP="003E4489">
            <w:pPr>
              <w:widowControl w:val="0"/>
              <w:jc w:val="center"/>
              <w:rPr>
                <w:sz w:val="22"/>
                <w:szCs w:val="22"/>
              </w:rPr>
            </w:pPr>
            <w:r w:rsidRPr="0093187A">
              <w:rPr>
                <w:sz w:val="22"/>
                <w:szCs w:val="22"/>
              </w:rPr>
              <w:t>seminar grade</w:t>
            </w:r>
          </w:p>
        </w:tc>
        <w:tc>
          <w:tcPr>
            <w:tcW w:w="993" w:type="dxa"/>
            <w:tcBorders>
              <w:top w:val="single" w:sz="4" w:space="0" w:color="auto"/>
              <w:left w:val="single" w:sz="4" w:space="0" w:color="auto"/>
              <w:bottom w:val="single" w:sz="4" w:space="0" w:color="auto"/>
              <w:right w:val="single" w:sz="4" w:space="0" w:color="auto"/>
            </w:tcBorders>
            <w:vAlign w:val="center"/>
          </w:tcPr>
          <w:p w14:paraId="60A3E9F1" w14:textId="77777777" w:rsidR="008B1D24" w:rsidRPr="0093187A" w:rsidRDefault="008B1D24" w:rsidP="003E4489">
            <w:pPr>
              <w:widowControl w:val="0"/>
              <w:jc w:val="center"/>
              <w:rPr>
                <w:sz w:val="22"/>
                <w:szCs w:val="22"/>
              </w:rPr>
            </w:pPr>
            <w:r w:rsidRPr="0093187A">
              <w:rPr>
                <w:sz w:val="22"/>
                <w:szCs w:val="22"/>
              </w:rP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B52B0EC" w14:textId="77777777" w:rsidR="008B1D24" w:rsidRPr="0093187A" w:rsidRDefault="008B1D24" w:rsidP="003E4489">
            <w:pPr>
              <w:widowControl w:val="0"/>
              <w:jc w:val="center"/>
              <w:rPr>
                <w:sz w:val="22"/>
                <w:szCs w:val="22"/>
              </w:rPr>
            </w:pPr>
            <w:r w:rsidRPr="0093187A">
              <w:rPr>
                <w:sz w:val="22"/>
                <w:szCs w:val="22"/>
              </w:rPr>
              <w:t>Takács Attila</w:t>
            </w:r>
          </w:p>
        </w:tc>
        <w:tc>
          <w:tcPr>
            <w:tcW w:w="2126" w:type="dxa"/>
            <w:tcBorders>
              <w:top w:val="single" w:sz="4" w:space="0" w:color="auto"/>
              <w:left w:val="single" w:sz="4" w:space="0" w:color="auto"/>
              <w:bottom w:val="single" w:sz="4" w:space="0" w:color="auto"/>
              <w:right w:val="single" w:sz="4" w:space="0" w:color="auto"/>
            </w:tcBorders>
            <w:vAlign w:val="center"/>
          </w:tcPr>
          <w:p w14:paraId="7E5A1690" w14:textId="77777777" w:rsidR="008B1D24" w:rsidRPr="0093187A" w:rsidRDefault="008B1D24" w:rsidP="003E4489">
            <w:pPr>
              <w:widowControl w:val="0"/>
              <w:jc w:val="center"/>
              <w:rPr>
                <w:sz w:val="20"/>
                <w:szCs w:val="20"/>
              </w:rPr>
            </w:pPr>
            <w:r w:rsidRPr="0093187A">
              <w:rPr>
                <w:sz w:val="20"/>
                <w:szCs w:val="20"/>
              </w:rPr>
              <w:t>BTANN216ALM-</w:t>
            </w:r>
            <w:r w:rsidRPr="0093187A">
              <w:rPr>
                <w:sz w:val="22"/>
                <w:szCs w:val="22"/>
              </w:rPr>
              <w:t>A</w:t>
            </w:r>
          </w:p>
        </w:tc>
      </w:tr>
      <w:tr w:rsidR="0093187A" w:rsidRPr="0093187A" w14:paraId="666C35DE" w14:textId="77777777" w:rsidTr="005945BB">
        <w:trPr>
          <w:trHeight w:val="397"/>
        </w:trPr>
        <w:tc>
          <w:tcPr>
            <w:tcW w:w="2410" w:type="dxa"/>
            <w:tcBorders>
              <w:top w:val="single" w:sz="4" w:space="0" w:color="auto"/>
              <w:left w:val="single" w:sz="4" w:space="0" w:color="auto"/>
              <w:bottom w:val="single" w:sz="4" w:space="0" w:color="auto"/>
              <w:right w:val="single" w:sz="4" w:space="0" w:color="auto"/>
            </w:tcBorders>
            <w:vAlign w:val="center"/>
          </w:tcPr>
          <w:p w14:paraId="1A97E979" w14:textId="22939312" w:rsidR="00FD08C1" w:rsidRPr="0093187A" w:rsidRDefault="00FD08C1" w:rsidP="00FD08C1">
            <w:pPr>
              <w:widowControl w:val="0"/>
              <w:rPr>
                <w:sz w:val="22"/>
                <w:szCs w:val="22"/>
              </w:rPr>
            </w:pPr>
            <w:r w:rsidRPr="0093187A">
              <w:rPr>
                <w:sz w:val="22"/>
                <w:szCs w:val="22"/>
              </w:rPr>
              <w:t>BTANN6</w:t>
            </w:r>
            <w:r w:rsidR="00D21F41" w:rsidRPr="0093187A">
              <w:rPr>
                <w:sz w:val="22"/>
                <w:szCs w:val="22"/>
              </w:rPr>
              <w:t>1</w:t>
            </w:r>
            <w:r w:rsidRPr="0093187A">
              <w:rPr>
                <w:sz w:val="22"/>
                <w:szCs w:val="22"/>
              </w:rPr>
              <w:t>4SZM</w:t>
            </w:r>
            <w:r w:rsidR="008C3FAD" w:rsidRPr="0093187A">
              <w:rPr>
                <w:sz w:val="22"/>
                <w:szCs w:val="22"/>
              </w:rPr>
              <w:t>-</w:t>
            </w:r>
            <w:r w:rsidRPr="0093187A">
              <w:rPr>
                <w:sz w:val="22"/>
                <w:szCs w:val="22"/>
              </w:rPr>
              <w:t>A</w:t>
            </w:r>
          </w:p>
        </w:tc>
        <w:tc>
          <w:tcPr>
            <w:tcW w:w="2977" w:type="dxa"/>
            <w:tcBorders>
              <w:top w:val="single" w:sz="4" w:space="0" w:color="auto"/>
              <w:left w:val="single" w:sz="4" w:space="0" w:color="auto"/>
              <w:bottom w:val="single" w:sz="4" w:space="0" w:color="auto"/>
              <w:right w:val="single" w:sz="4" w:space="0" w:color="auto"/>
            </w:tcBorders>
            <w:vAlign w:val="center"/>
          </w:tcPr>
          <w:p w14:paraId="50E485AC" w14:textId="75D68FEF" w:rsidR="00FD08C1" w:rsidRPr="0093187A" w:rsidRDefault="008C3FAD" w:rsidP="00FD08C1">
            <w:pPr>
              <w:widowControl w:val="0"/>
              <w:rPr>
                <w:sz w:val="22"/>
                <w:szCs w:val="22"/>
              </w:rPr>
            </w:pPr>
            <w:r w:rsidRPr="0093187A">
              <w:rPr>
                <w:sz w:val="22"/>
                <w:szCs w:val="22"/>
              </w:rPr>
              <w:t xml:space="preserve">English </w:t>
            </w:r>
            <w:r w:rsidR="00FD08C1" w:rsidRPr="0093187A">
              <w:rPr>
                <w:sz w:val="22"/>
                <w:szCs w:val="22"/>
              </w:rPr>
              <w:t>Literature</w:t>
            </w:r>
            <w:r w:rsidRPr="0093187A">
              <w:rPr>
                <w:sz w:val="22"/>
                <w:szCs w:val="22"/>
              </w:rPr>
              <w:t xml:space="preserve"> 4.</w:t>
            </w:r>
          </w:p>
        </w:tc>
        <w:tc>
          <w:tcPr>
            <w:tcW w:w="1414" w:type="dxa"/>
            <w:tcBorders>
              <w:top w:val="single" w:sz="4" w:space="0" w:color="auto"/>
              <w:left w:val="single" w:sz="4" w:space="0" w:color="auto"/>
              <w:bottom w:val="single" w:sz="4" w:space="0" w:color="auto"/>
              <w:right w:val="single" w:sz="4" w:space="0" w:color="auto"/>
            </w:tcBorders>
            <w:vAlign w:val="center"/>
          </w:tcPr>
          <w:p w14:paraId="69E8F298" w14:textId="77777777" w:rsidR="00FD08C1" w:rsidRPr="0093187A" w:rsidRDefault="00FD08C1" w:rsidP="00FD08C1">
            <w:pPr>
              <w:widowControl w:val="0"/>
              <w:jc w:val="center"/>
              <w:rPr>
                <w:sz w:val="22"/>
                <w:szCs w:val="22"/>
              </w:rPr>
            </w:pPr>
            <w:r w:rsidRPr="0093187A">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28AFACA1" w14:textId="77777777" w:rsidR="00FD08C1" w:rsidRPr="0093187A" w:rsidRDefault="00FD08C1" w:rsidP="00FD08C1">
            <w:pPr>
              <w:widowControl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14:paraId="767E562E" w14:textId="77777777" w:rsidR="00FD08C1" w:rsidRPr="0093187A" w:rsidRDefault="00FD08C1" w:rsidP="00FD08C1">
            <w:pPr>
              <w:widowControl w:val="0"/>
              <w:jc w:val="center"/>
              <w:rPr>
                <w:sz w:val="22"/>
                <w:szCs w:val="22"/>
              </w:rPr>
            </w:pPr>
            <w:r w:rsidRPr="0093187A">
              <w:rPr>
                <w:sz w:val="22"/>
                <w:szCs w:val="22"/>
              </w:rPr>
              <w:t>seminar grade</w:t>
            </w:r>
          </w:p>
        </w:tc>
        <w:tc>
          <w:tcPr>
            <w:tcW w:w="993" w:type="dxa"/>
            <w:tcBorders>
              <w:top w:val="single" w:sz="4" w:space="0" w:color="auto"/>
              <w:left w:val="single" w:sz="4" w:space="0" w:color="auto"/>
              <w:bottom w:val="single" w:sz="4" w:space="0" w:color="auto"/>
              <w:right w:val="single" w:sz="4" w:space="0" w:color="auto"/>
            </w:tcBorders>
            <w:vAlign w:val="center"/>
          </w:tcPr>
          <w:p w14:paraId="67BD1DAB" w14:textId="77777777" w:rsidR="00FD08C1" w:rsidRPr="0093187A" w:rsidRDefault="00FD08C1" w:rsidP="00FD08C1">
            <w:pPr>
              <w:widowControl w:val="0"/>
              <w:jc w:val="center"/>
              <w:rPr>
                <w:sz w:val="22"/>
                <w:szCs w:val="22"/>
              </w:rPr>
            </w:pPr>
            <w:r w:rsidRPr="0093187A">
              <w:rPr>
                <w:sz w:val="22"/>
                <w:szCs w:val="22"/>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D2805CE" w14:textId="2ACE3FD2" w:rsidR="00FD08C1" w:rsidRPr="0093187A" w:rsidRDefault="009D25E0" w:rsidP="00FD08C1">
            <w:pPr>
              <w:widowControl w:val="0"/>
              <w:jc w:val="center"/>
              <w:rPr>
                <w:sz w:val="22"/>
                <w:szCs w:val="22"/>
              </w:rPr>
            </w:pPr>
            <w:r w:rsidRPr="0093187A">
              <w:rPr>
                <w:sz w:val="22"/>
                <w:szCs w:val="22"/>
              </w:rPr>
              <w:t>Dr. Schäffer Anett</w:t>
            </w:r>
          </w:p>
        </w:tc>
        <w:tc>
          <w:tcPr>
            <w:tcW w:w="2126" w:type="dxa"/>
            <w:tcBorders>
              <w:top w:val="single" w:sz="4" w:space="0" w:color="auto"/>
              <w:left w:val="single" w:sz="4" w:space="0" w:color="auto"/>
              <w:bottom w:val="single" w:sz="4" w:space="0" w:color="auto"/>
              <w:right w:val="single" w:sz="4" w:space="0" w:color="auto"/>
            </w:tcBorders>
            <w:vAlign w:val="center"/>
          </w:tcPr>
          <w:p w14:paraId="6373A41F" w14:textId="77777777" w:rsidR="00FD08C1" w:rsidRPr="0093187A" w:rsidRDefault="00FD08C1" w:rsidP="00FD08C1">
            <w:pPr>
              <w:widowControl w:val="0"/>
              <w:jc w:val="center"/>
              <w:rPr>
                <w:sz w:val="20"/>
                <w:szCs w:val="20"/>
              </w:rPr>
            </w:pPr>
            <w:r w:rsidRPr="0093187A">
              <w:rPr>
                <w:sz w:val="20"/>
                <w:szCs w:val="20"/>
              </w:rPr>
              <w:t>BTANN216ALM-</w:t>
            </w:r>
            <w:r w:rsidRPr="0093187A">
              <w:rPr>
                <w:sz w:val="22"/>
                <w:szCs w:val="22"/>
              </w:rPr>
              <w:t>A</w:t>
            </w:r>
          </w:p>
        </w:tc>
      </w:tr>
      <w:tr w:rsidR="0093187A" w:rsidRPr="0093187A" w14:paraId="4A3BB4F6" w14:textId="77777777" w:rsidTr="005945BB">
        <w:trPr>
          <w:trHeight w:val="397"/>
        </w:trPr>
        <w:tc>
          <w:tcPr>
            <w:tcW w:w="2410" w:type="dxa"/>
            <w:tcBorders>
              <w:top w:val="single" w:sz="4" w:space="0" w:color="auto"/>
              <w:left w:val="single" w:sz="4" w:space="0" w:color="auto"/>
              <w:bottom w:val="single" w:sz="4" w:space="0" w:color="auto"/>
              <w:right w:val="single" w:sz="4" w:space="0" w:color="auto"/>
            </w:tcBorders>
            <w:vAlign w:val="center"/>
          </w:tcPr>
          <w:p w14:paraId="605B621C" w14:textId="61A39C70" w:rsidR="00FD08C1" w:rsidRPr="0093187A" w:rsidRDefault="00FD08C1" w:rsidP="00FD08C1">
            <w:pPr>
              <w:widowControl w:val="0"/>
              <w:rPr>
                <w:sz w:val="22"/>
                <w:szCs w:val="22"/>
              </w:rPr>
            </w:pPr>
            <w:r w:rsidRPr="0093187A">
              <w:rPr>
                <w:sz w:val="22"/>
                <w:szCs w:val="22"/>
              </w:rPr>
              <w:t>BTANN6</w:t>
            </w:r>
            <w:r w:rsidR="00D21F41" w:rsidRPr="0093187A">
              <w:rPr>
                <w:sz w:val="22"/>
                <w:szCs w:val="22"/>
              </w:rPr>
              <w:t>1</w:t>
            </w:r>
            <w:r w:rsidRPr="0093187A">
              <w:rPr>
                <w:sz w:val="22"/>
                <w:szCs w:val="22"/>
              </w:rPr>
              <w:t>5SZM-A</w:t>
            </w:r>
          </w:p>
        </w:tc>
        <w:tc>
          <w:tcPr>
            <w:tcW w:w="2977" w:type="dxa"/>
            <w:tcBorders>
              <w:top w:val="single" w:sz="4" w:space="0" w:color="auto"/>
              <w:left w:val="single" w:sz="4" w:space="0" w:color="auto"/>
              <w:bottom w:val="single" w:sz="4" w:space="0" w:color="auto"/>
              <w:right w:val="single" w:sz="4" w:space="0" w:color="auto"/>
            </w:tcBorders>
            <w:vAlign w:val="center"/>
          </w:tcPr>
          <w:p w14:paraId="2CCFAB8F" w14:textId="27CF1221" w:rsidR="00FD08C1" w:rsidRPr="0093187A" w:rsidRDefault="00FD08C1" w:rsidP="00FD08C1">
            <w:pPr>
              <w:widowControl w:val="0"/>
              <w:rPr>
                <w:sz w:val="22"/>
                <w:szCs w:val="22"/>
              </w:rPr>
            </w:pPr>
            <w:r w:rsidRPr="0093187A">
              <w:rPr>
                <w:sz w:val="22"/>
                <w:szCs w:val="22"/>
              </w:rPr>
              <w:t>Dissertation Seminar 2.</w:t>
            </w:r>
          </w:p>
        </w:tc>
        <w:tc>
          <w:tcPr>
            <w:tcW w:w="1414" w:type="dxa"/>
            <w:tcBorders>
              <w:top w:val="single" w:sz="4" w:space="0" w:color="auto"/>
              <w:left w:val="single" w:sz="4" w:space="0" w:color="auto"/>
              <w:bottom w:val="single" w:sz="4" w:space="0" w:color="auto"/>
              <w:right w:val="single" w:sz="4" w:space="0" w:color="auto"/>
            </w:tcBorders>
            <w:vAlign w:val="center"/>
          </w:tcPr>
          <w:p w14:paraId="35F54931" w14:textId="77777777" w:rsidR="00FD08C1" w:rsidRPr="0093187A" w:rsidRDefault="00FD08C1" w:rsidP="00FD08C1">
            <w:pPr>
              <w:widowControl w:val="0"/>
              <w:jc w:val="center"/>
              <w:rPr>
                <w:sz w:val="22"/>
                <w:szCs w:val="22"/>
              </w:rPr>
            </w:pPr>
            <w:r w:rsidRPr="0093187A">
              <w:rPr>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1E05B824" w14:textId="77777777" w:rsidR="00FD08C1" w:rsidRPr="0093187A" w:rsidRDefault="00FD08C1" w:rsidP="00FD08C1">
            <w:pPr>
              <w:widowControl w:val="0"/>
              <w:jc w:val="center"/>
              <w:rPr>
                <w:sz w:val="22"/>
                <w:szCs w:val="22"/>
              </w:rPr>
            </w:pPr>
          </w:p>
        </w:tc>
        <w:tc>
          <w:tcPr>
            <w:tcW w:w="1563" w:type="dxa"/>
            <w:tcBorders>
              <w:top w:val="single" w:sz="4" w:space="0" w:color="auto"/>
              <w:left w:val="single" w:sz="4" w:space="0" w:color="auto"/>
              <w:bottom w:val="single" w:sz="4" w:space="0" w:color="auto"/>
              <w:right w:val="single" w:sz="4" w:space="0" w:color="auto"/>
            </w:tcBorders>
            <w:vAlign w:val="center"/>
          </w:tcPr>
          <w:p w14:paraId="5C7600A9" w14:textId="77777777" w:rsidR="00FD08C1" w:rsidRPr="0093187A" w:rsidRDefault="00FD08C1" w:rsidP="00FD08C1">
            <w:pPr>
              <w:widowControl w:val="0"/>
              <w:jc w:val="center"/>
              <w:rPr>
                <w:sz w:val="22"/>
                <w:szCs w:val="22"/>
              </w:rPr>
            </w:pPr>
            <w:r w:rsidRPr="0093187A">
              <w:rPr>
                <w:sz w:val="22"/>
                <w:szCs w:val="22"/>
              </w:rPr>
              <w:t>seminar grade</w:t>
            </w:r>
          </w:p>
        </w:tc>
        <w:tc>
          <w:tcPr>
            <w:tcW w:w="993" w:type="dxa"/>
            <w:tcBorders>
              <w:top w:val="single" w:sz="4" w:space="0" w:color="auto"/>
              <w:left w:val="single" w:sz="4" w:space="0" w:color="auto"/>
              <w:bottom w:val="single" w:sz="4" w:space="0" w:color="auto"/>
              <w:right w:val="single" w:sz="4" w:space="0" w:color="auto"/>
            </w:tcBorders>
            <w:vAlign w:val="center"/>
          </w:tcPr>
          <w:p w14:paraId="36044D74" w14:textId="77777777" w:rsidR="00FD08C1" w:rsidRPr="0093187A" w:rsidRDefault="00FD08C1" w:rsidP="00FD08C1">
            <w:pPr>
              <w:widowControl w:val="0"/>
              <w:jc w:val="center"/>
              <w:rPr>
                <w:sz w:val="22"/>
                <w:szCs w:val="22"/>
              </w:rPr>
            </w:pPr>
            <w:r w:rsidRPr="0093187A">
              <w:rPr>
                <w:sz w:val="22"/>
                <w:szCs w:val="22"/>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E1C30DB" w14:textId="77777777" w:rsidR="00FD08C1" w:rsidRPr="0093187A" w:rsidRDefault="00FD08C1" w:rsidP="00FD08C1">
            <w:pPr>
              <w:widowControl w:val="0"/>
              <w:jc w:val="center"/>
              <w:rPr>
                <w:sz w:val="22"/>
                <w:szCs w:val="22"/>
              </w:rPr>
            </w:pPr>
            <w:r w:rsidRPr="0093187A">
              <w:rPr>
                <w:sz w:val="22"/>
                <w:szCs w:val="22"/>
              </w:rPr>
              <w:t>Consultant</w:t>
            </w:r>
          </w:p>
        </w:tc>
        <w:tc>
          <w:tcPr>
            <w:tcW w:w="2126" w:type="dxa"/>
            <w:tcBorders>
              <w:top w:val="single" w:sz="4" w:space="0" w:color="auto"/>
              <w:left w:val="single" w:sz="4" w:space="0" w:color="auto"/>
              <w:bottom w:val="single" w:sz="4" w:space="0" w:color="auto"/>
              <w:right w:val="single" w:sz="4" w:space="0" w:color="auto"/>
            </w:tcBorders>
            <w:vAlign w:val="center"/>
          </w:tcPr>
          <w:p w14:paraId="7A8B39F7" w14:textId="1E17FB00" w:rsidR="00FD08C1" w:rsidRPr="0093187A" w:rsidRDefault="007777F4" w:rsidP="00FD08C1">
            <w:pPr>
              <w:widowControl w:val="0"/>
              <w:jc w:val="center"/>
              <w:rPr>
                <w:sz w:val="20"/>
                <w:szCs w:val="20"/>
              </w:rPr>
            </w:pPr>
            <w:r w:rsidRPr="0093187A">
              <w:rPr>
                <w:sz w:val="20"/>
                <w:szCs w:val="20"/>
              </w:rPr>
              <w:t>BTANN513SZM-A</w:t>
            </w:r>
          </w:p>
        </w:tc>
      </w:tr>
      <w:tr w:rsidR="0093187A" w:rsidRPr="0093187A" w14:paraId="67303C68" w14:textId="77777777" w:rsidTr="005945BB">
        <w:trPr>
          <w:trHeight w:val="20"/>
        </w:trPr>
        <w:tc>
          <w:tcPr>
            <w:tcW w:w="9923" w:type="dxa"/>
            <w:gridSpan w:val="5"/>
            <w:tcBorders>
              <w:top w:val="single" w:sz="4" w:space="0" w:color="auto"/>
              <w:left w:val="single" w:sz="4" w:space="0" w:color="000000"/>
              <w:bottom w:val="single" w:sz="8" w:space="0" w:color="000000"/>
              <w:right w:val="single" w:sz="4" w:space="0" w:color="000000"/>
            </w:tcBorders>
            <w:shd w:val="clear" w:color="auto" w:fill="FFFFFF"/>
            <w:vAlign w:val="center"/>
          </w:tcPr>
          <w:p w14:paraId="6F9A217F" w14:textId="77777777" w:rsidR="00FD08C1" w:rsidRPr="0093187A" w:rsidRDefault="00FD08C1" w:rsidP="00FD08C1">
            <w:pPr>
              <w:widowControl w:val="0"/>
              <w:jc w:val="center"/>
              <w:rPr>
                <w:sz w:val="22"/>
                <w:szCs w:val="22"/>
              </w:rPr>
            </w:pPr>
            <w:r w:rsidRPr="0093187A">
              <w:rPr>
                <w:b/>
                <w:sz w:val="22"/>
                <w:szCs w:val="22"/>
              </w:rPr>
              <w:t>Total number of credits:</w:t>
            </w:r>
          </w:p>
        </w:tc>
        <w:tc>
          <w:tcPr>
            <w:tcW w:w="1012" w:type="dxa"/>
            <w:gridSpan w:val="2"/>
            <w:tcBorders>
              <w:top w:val="single" w:sz="4" w:space="0" w:color="auto"/>
              <w:bottom w:val="single" w:sz="8" w:space="0" w:color="000000"/>
              <w:right w:val="single" w:sz="4" w:space="0" w:color="000000"/>
            </w:tcBorders>
            <w:shd w:val="clear" w:color="auto" w:fill="D9D9D9"/>
            <w:vAlign w:val="center"/>
          </w:tcPr>
          <w:p w14:paraId="07040711" w14:textId="1F6233D7" w:rsidR="00FD08C1" w:rsidRPr="0093187A" w:rsidRDefault="008B1D24" w:rsidP="00FD08C1">
            <w:pPr>
              <w:widowControl w:val="0"/>
              <w:jc w:val="center"/>
              <w:rPr>
                <w:b/>
                <w:sz w:val="22"/>
                <w:szCs w:val="22"/>
              </w:rPr>
            </w:pPr>
            <w:r w:rsidRPr="0093187A">
              <w:rPr>
                <w:b/>
                <w:sz w:val="22"/>
                <w:szCs w:val="22"/>
              </w:rPr>
              <w:t>12</w:t>
            </w:r>
          </w:p>
        </w:tc>
        <w:tc>
          <w:tcPr>
            <w:tcW w:w="4233" w:type="dxa"/>
            <w:gridSpan w:val="2"/>
            <w:tcBorders>
              <w:top w:val="single" w:sz="4" w:space="0" w:color="auto"/>
              <w:bottom w:val="single" w:sz="8" w:space="0" w:color="000000"/>
              <w:right w:val="single" w:sz="4" w:space="0" w:color="000000"/>
            </w:tcBorders>
            <w:shd w:val="clear" w:color="auto" w:fill="FFFFFF"/>
          </w:tcPr>
          <w:p w14:paraId="408FC974" w14:textId="77777777" w:rsidR="00FD08C1" w:rsidRPr="0093187A" w:rsidRDefault="00FD08C1" w:rsidP="00FD08C1">
            <w:pPr>
              <w:widowControl w:val="0"/>
              <w:rPr>
                <w:sz w:val="22"/>
                <w:szCs w:val="22"/>
              </w:rPr>
            </w:pPr>
          </w:p>
        </w:tc>
      </w:tr>
      <w:tr w:rsidR="0093187A" w:rsidRPr="0093187A" w14:paraId="162EA59F" w14:textId="77777777" w:rsidTr="005945BB">
        <w:trPr>
          <w:trHeight w:val="20"/>
        </w:trPr>
        <w:tc>
          <w:tcPr>
            <w:tcW w:w="15168" w:type="dxa"/>
            <w:gridSpan w:val="9"/>
            <w:tcBorders>
              <w:left w:val="single" w:sz="4" w:space="0" w:color="000000"/>
              <w:bottom w:val="single" w:sz="4" w:space="0" w:color="000000"/>
              <w:right w:val="single" w:sz="4" w:space="0" w:color="000000"/>
            </w:tcBorders>
            <w:shd w:val="clear" w:color="auto" w:fill="D9D9D9"/>
            <w:vAlign w:val="center"/>
          </w:tcPr>
          <w:p w14:paraId="408A56BF" w14:textId="77777777" w:rsidR="00FD08C1" w:rsidRPr="0093187A" w:rsidRDefault="00FD08C1" w:rsidP="00494E4F">
            <w:pPr>
              <w:widowControl w:val="0"/>
              <w:rPr>
                <w:b/>
                <w:sz w:val="22"/>
                <w:szCs w:val="22"/>
              </w:rPr>
            </w:pPr>
            <w:r w:rsidRPr="0093187A">
              <w:rPr>
                <w:b/>
                <w:sz w:val="22"/>
                <w:szCs w:val="22"/>
              </w:rPr>
              <w:t>Optional courses (3-6 credit)</w:t>
            </w:r>
          </w:p>
        </w:tc>
      </w:tr>
      <w:tr w:rsidR="0093187A" w:rsidRPr="0093187A" w14:paraId="0D640093"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16947C23" w14:textId="7726430D" w:rsidR="009A43B6" w:rsidRPr="0093187A" w:rsidRDefault="009A43B6" w:rsidP="009A43B6">
            <w:pPr>
              <w:widowControl w:val="0"/>
              <w:rPr>
                <w:sz w:val="22"/>
                <w:szCs w:val="22"/>
              </w:rPr>
            </w:pPr>
            <w:bookmarkStart w:id="14" w:name="_heading=h.3rdcrjn"/>
            <w:bookmarkEnd w:id="14"/>
            <w:r w:rsidRPr="0093187A">
              <w:rPr>
                <w:sz w:val="22"/>
                <w:szCs w:val="22"/>
              </w:rPr>
              <w:t>BTANN601SZV-A</w:t>
            </w:r>
          </w:p>
        </w:tc>
        <w:tc>
          <w:tcPr>
            <w:tcW w:w="2977" w:type="dxa"/>
            <w:tcBorders>
              <w:bottom w:val="single" w:sz="4" w:space="0" w:color="000000"/>
              <w:right w:val="single" w:sz="4" w:space="0" w:color="000000"/>
            </w:tcBorders>
            <w:vAlign w:val="center"/>
          </w:tcPr>
          <w:p w14:paraId="596B071B" w14:textId="11E74BF4" w:rsidR="009A43B6" w:rsidRPr="0093187A" w:rsidRDefault="009A43B6" w:rsidP="009A43B6">
            <w:pPr>
              <w:widowControl w:val="0"/>
              <w:rPr>
                <w:sz w:val="22"/>
                <w:szCs w:val="22"/>
              </w:rPr>
            </w:pPr>
            <w:r w:rsidRPr="0093187A">
              <w:rPr>
                <w:sz w:val="22"/>
                <w:szCs w:val="22"/>
              </w:rPr>
              <w:t>Contrastive Linguistics</w:t>
            </w:r>
          </w:p>
        </w:tc>
        <w:tc>
          <w:tcPr>
            <w:tcW w:w="1414" w:type="dxa"/>
            <w:tcBorders>
              <w:bottom w:val="single" w:sz="4" w:space="0" w:color="000000"/>
              <w:right w:val="single" w:sz="4" w:space="0" w:color="000000"/>
            </w:tcBorders>
            <w:vAlign w:val="center"/>
          </w:tcPr>
          <w:p w14:paraId="79FC8014" w14:textId="7159776D" w:rsidR="009A43B6" w:rsidRPr="0093187A" w:rsidRDefault="009A43B6" w:rsidP="009A43B6">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66CA8755" w14:textId="77777777" w:rsidR="009A43B6" w:rsidRPr="0093187A" w:rsidRDefault="009A43B6" w:rsidP="009A43B6">
            <w:pPr>
              <w:widowControl w:val="0"/>
              <w:jc w:val="center"/>
              <w:rPr>
                <w:sz w:val="22"/>
                <w:szCs w:val="22"/>
              </w:rPr>
            </w:pPr>
          </w:p>
        </w:tc>
        <w:tc>
          <w:tcPr>
            <w:tcW w:w="1563" w:type="dxa"/>
            <w:tcBorders>
              <w:bottom w:val="single" w:sz="4" w:space="0" w:color="000000"/>
              <w:right w:val="single" w:sz="4" w:space="0" w:color="000000"/>
            </w:tcBorders>
            <w:vAlign w:val="center"/>
          </w:tcPr>
          <w:p w14:paraId="02B6C2B1" w14:textId="10477BC0" w:rsidR="009A43B6" w:rsidRPr="0093187A" w:rsidRDefault="009A43B6" w:rsidP="009A43B6">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3857A89D" w14:textId="21631EA3" w:rsidR="009A43B6" w:rsidRPr="0093187A" w:rsidRDefault="009A43B6" w:rsidP="009A43B6">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729B1B4B" w14:textId="77777777" w:rsidR="009A43B6" w:rsidRPr="0093187A" w:rsidRDefault="009A43B6" w:rsidP="009A43B6">
            <w:pPr>
              <w:widowControl w:val="0"/>
              <w:jc w:val="center"/>
              <w:rPr>
                <w:sz w:val="22"/>
                <w:szCs w:val="22"/>
              </w:rPr>
            </w:pPr>
            <w:r w:rsidRPr="0093187A">
              <w:rPr>
                <w:sz w:val="22"/>
                <w:szCs w:val="22"/>
              </w:rPr>
              <w:t xml:space="preserve">Magnuczné </w:t>
            </w:r>
          </w:p>
          <w:p w14:paraId="15EC5E3D" w14:textId="43730268" w:rsidR="009A43B6" w:rsidRPr="0093187A" w:rsidRDefault="009A43B6" w:rsidP="009A43B6">
            <w:pPr>
              <w:widowControl w:val="0"/>
              <w:jc w:val="center"/>
              <w:rPr>
                <w:sz w:val="22"/>
                <w:szCs w:val="22"/>
              </w:rPr>
            </w:pPr>
            <w:r w:rsidRPr="0093187A">
              <w:rPr>
                <w:sz w:val="22"/>
                <w:szCs w:val="22"/>
              </w:rPr>
              <w:t>dr. Godó Ágnes</w:t>
            </w:r>
          </w:p>
        </w:tc>
        <w:tc>
          <w:tcPr>
            <w:tcW w:w="2126" w:type="dxa"/>
            <w:tcBorders>
              <w:bottom w:val="single" w:sz="4" w:space="0" w:color="000000"/>
              <w:right w:val="single" w:sz="4" w:space="0" w:color="000000"/>
            </w:tcBorders>
            <w:vAlign w:val="center"/>
          </w:tcPr>
          <w:p w14:paraId="27E8146A" w14:textId="2E303ADB" w:rsidR="009A43B6" w:rsidRPr="0093187A" w:rsidRDefault="009A43B6" w:rsidP="009A43B6">
            <w:pPr>
              <w:widowControl w:val="0"/>
              <w:jc w:val="center"/>
              <w:rPr>
                <w:sz w:val="20"/>
                <w:szCs w:val="20"/>
              </w:rPr>
            </w:pPr>
            <w:r w:rsidRPr="0093187A">
              <w:rPr>
                <w:sz w:val="20"/>
                <w:szCs w:val="20"/>
              </w:rPr>
              <w:t>Eligible for all  students</w:t>
            </w:r>
          </w:p>
        </w:tc>
      </w:tr>
      <w:tr w:rsidR="0093187A" w:rsidRPr="0093187A" w14:paraId="6564905B"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71CFA602" w14:textId="286EDE82" w:rsidR="009A43B6" w:rsidRPr="0093187A" w:rsidRDefault="009A43B6" w:rsidP="009A43B6">
            <w:pPr>
              <w:widowControl w:val="0"/>
              <w:rPr>
                <w:sz w:val="22"/>
                <w:szCs w:val="22"/>
              </w:rPr>
            </w:pPr>
            <w:r w:rsidRPr="0093187A">
              <w:rPr>
                <w:sz w:val="22"/>
                <w:szCs w:val="22"/>
              </w:rPr>
              <w:t>BTANN602SZV-A</w:t>
            </w:r>
          </w:p>
        </w:tc>
        <w:tc>
          <w:tcPr>
            <w:tcW w:w="2977" w:type="dxa"/>
            <w:tcBorders>
              <w:bottom w:val="single" w:sz="4" w:space="0" w:color="000000"/>
              <w:right w:val="single" w:sz="4" w:space="0" w:color="000000"/>
            </w:tcBorders>
            <w:vAlign w:val="center"/>
          </w:tcPr>
          <w:p w14:paraId="46208E31" w14:textId="405ADFF1" w:rsidR="009A43B6" w:rsidRPr="0093187A" w:rsidRDefault="009A43B6" w:rsidP="009A43B6">
            <w:pPr>
              <w:widowControl w:val="0"/>
              <w:rPr>
                <w:sz w:val="22"/>
                <w:szCs w:val="22"/>
              </w:rPr>
            </w:pPr>
            <w:r w:rsidRPr="0093187A">
              <w:rPr>
                <w:sz w:val="22"/>
                <w:szCs w:val="22"/>
              </w:rPr>
              <w:t>Semantics - Pragmatics</w:t>
            </w:r>
          </w:p>
        </w:tc>
        <w:tc>
          <w:tcPr>
            <w:tcW w:w="1414" w:type="dxa"/>
            <w:tcBorders>
              <w:bottom w:val="single" w:sz="4" w:space="0" w:color="000000"/>
              <w:right w:val="single" w:sz="4" w:space="0" w:color="000000"/>
            </w:tcBorders>
            <w:vAlign w:val="center"/>
          </w:tcPr>
          <w:p w14:paraId="69FBC431" w14:textId="794DFBA9" w:rsidR="009A43B6" w:rsidRPr="0093187A" w:rsidRDefault="009A43B6" w:rsidP="009A43B6">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7AA27632" w14:textId="77777777" w:rsidR="009A43B6" w:rsidRPr="0093187A" w:rsidRDefault="009A43B6" w:rsidP="009A43B6">
            <w:pPr>
              <w:widowControl w:val="0"/>
              <w:jc w:val="center"/>
              <w:rPr>
                <w:sz w:val="22"/>
                <w:szCs w:val="22"/>
              </w:rPr>
            </w:pPr>
          </w:p>
        </w:tc>
        <w:tc>
          <w:tcPr>
            <w:tcW w:w="1563" w:type="dxa"/>
            <w:tcBorders>
              <w:bottom w:val="single" w:sz="4" w:space="0" w:color="000000"/>
              <w:right w:val="single" w:sz="4" w:space="0" w:color="000000"/>
            </w:tcBorders>
            <w:vAlign w:val="center"/>
          </w:tcPr>
          <w:p w14:paraId="459D59AB" w14:textId="3FBC7DCD" w:rsidR="009A43B6" w:rsidRPr="0093187A" w:rsidRDefault="009A43B6" w:rsidP="009A43B6">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4085D88D" w14:textId="3D33019B" w:rsidR="009A43B6" w:rsidRPr="0093187A" w:rsidRDefault="009A43B6" w:rsidP="009A43B6">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69D1747C" w14:textId="68D172DE" w:rsidR="009A43B6" w:rsidRPr="0093187A" w:rsidRDefault="009A43B6" w:rsidP="009A43B6">
            <w:pPr>
              <w:widowControl w:val="0"/>
              <w:jc w:val="center"/>
              <w:rPr>
                <w:sz w:val="22"/>
                <w:szCs w:val="22"/>
              </w:rPr>
            </w:pPr>
            <w:r w:rsidRPr="0093187A">
              <w:rPr>
                <w:sz w:val="22"/>
                <w:szCs w:val="22"/>
              </w:rPr>
              <w:t>Robin Lee Nagano</w:t>
            </w:r>
          </w:p>
        </w:tc>
        <w:tc>
          <w:tcPr>
            <w:tcW w:w="2126" w:type="dxa"/>
            <w:tcBorders>
              <w:bottom w:val="single" w:sz="4" w:space="0" w:color="000000"/>
              <w:right w:val="single" w:sz="4" w:space="0" w:color="000000"/>
            </w:tcBorders>
            <w:vAlign w:val="center"/>
          </w:tcPr>
          <w:p w14:paraId="236E9C07" w14:textId="4630AD81" w:rsidR="009A43B6" w:rsidRPr="0093187A" w:rsidRDefault="009A43B6" w:rsidP="009A43B6">
            <w:pPr>
              <w:widowControl w:val="0"/>
              <w:jc w:val="center"/>
              <w:rPr>
                <w:sz w:val="20"/>
                <w:szCs w:val="20"/>
              </w:rPr>
            </w:pPr>
            <w:r w:rsidRPr="0093187A">
              <w:rPr>
                <w:sz w:val="20"/>
                <w:szCs w:val="20"/>
              </w:rPr>
              <w:t>Eligible for students in the American and British Studies tracks</w:t>
            </w:r>
          </w:p>
        </w:tc>
      </w:tr>
      <w:tr w:rsidR="0093187A" w:rsidRPr="0093187A" w14:paraId="5C4B790E" w14:textId="77777777" w:rsidTr="005945BB">
        <w:trPr>
          <w:trHeight w:val="20"/>
        </w:trPr>
        <w:tc>
          <w:tcPr>
            <w:tcW w:w="2410" w:type="dxa"/>
            <w:tcBorders>
              <w:left w:val="single" w:sz="4" w:space="0" w:color="000000"/>
              <w:bottom w:val="single" w:sz="4" w:space="0" w:color="000000"/>
              <w:right w:val="single" w:sz="4" w:space="0" w:color="000000"/>
            </w:tcBorders>
            <w:vAlign w:val="center"/>
          </w:tcPr>
          <w:p w14:paraId="5CA85401" w14:textId="77777777" w:rsidR="009A43B6" w:rsidRPr="0093187A" w:rsidRDefault="009A43B6" w:rsidP="009A43B6">
            <w:pPr>
              <w:widowControl w:val="0"/>
              <w:rPr>
                <w:sz w:val="22"/>
                <w:szCs w:val="22"/>
              </w:rPr>
            </w:pPr>
            <w:r w:rsidRPr="0093187A">
              <w:rPr>
                <w:sz w:val="22"/>
                <w:szCs w:val="22"/>
              </w:rPr>
              <w:t>BTANN606SZV-A</w:t>
            </w:r>
          </w:p>
        </w:tc>
        <w:tc>
          <w:tcPr>
            <w:tcW w:w="2977" w:type="dxa"/>
            <w:tcBorders>
              <w:bottom w:val="single" w:sz="4" w:space="0" w:color="000000"/>
              <w:right w:val="single" w:sz="4" w:space="0" w:color="000000"/>
            </w:tcBorders>
            <w:vAlign w:val="center"/>
          </w:tcPr>
          <w:p w14:paraId="40AB84CD" w14:textId="77777777" w:rsidR="009A43B6" w:rsidRPr="0093187A" w:rsidRDefault="009A43B6" w:rsidP="009A43B6">
            <w:pPr>
              <w:widowControl w:val="0"/>
              <w:rPr>
                <w:sz w:val="22"/>
                <w:szCs w:val="22"/>
              </w:rPr>
            </w:pPr>
            <w:r w:rsidRPr="0093187A">
              <w:rPr>
                <w:sz w:val="22"/>
                <w:szCs w:val="22"/>
              </w:rPr>
              <w:t>American Fiction</w:t>
            </w:r>
          </w:p>
        </w:tc>
        <w:tc>
          <w:tcPr>
            <w:tcW w:w="1414" w:type="dxa"/>
            <w:tcBorders>
              <w:bottom w:val="single" w:sz="4" w:space="0" w:color="000000"/>
              <w:right w:val="single" w:sz="4" w:space="0" w:color="000000"/>
            </w:tcBorders>
            <w:vAlign w:val="center"/>
          </w:tcPr>
          <w:p w14:paraId="0F128F88" w14:textId="77777777" w:rsidR="009A43B6" w:rsidRPr="0093187A" w:rsidRDefault="009A43B6" w:rsidP="009A43B6">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56190CD4" w14:textId="77777777" w:rsidR="009A43B6" w:rsidRPr="0093187A" w:rsidRDefault="009A43B6" w:rsidP="009A43B6">
            <w:pPr>
              <w:widowControl w:val="0"/>
              <w:jc w:val="center"/>
              <w:rPr>
                <w:sz w:val="22"/>
                <w:szCs w:val="22"/>
              </w:rPr>
            </w:pPr>
          </w:p>
        </w:tc>
        <w:tc>
          <w:tcPr>
            <w:tcW w:w="1563" w:type="dxa"/>
            <w:tcBorders>
              <w:bottom w:val="single" w:sz="4" w:space="0" w:color="000000"/>
              <w:right w:val="single" w:sz="4" w:space="0" w:color="000000"/>
            </w:tcBorders>
            <w:vAlign w:val="center"/>
          </w:tcPr>
          <w:p w14:paraId="1A0DF23E" w14:textId="77777777" w:rsidR="009A43B6" w:rsidRPr="0093187A" w:rsidRDefault="009A43B6" w:rsidP="009A43B6">
            <w:pPr>
              <w:widowControl w:val="0"/>
              <w:jc w:val="center"/>
              <w:rPr>
                <w:sz w:val="22"/>
                <w:szCs w:val="22"/>
              </w:rPr>
            </w:pPr>
            <w:r w:rsidRPr="0093187A">
              <w:rPr>
                <w:sz w:val="22"/>
                <w:szCs w:val="22"/>
              </w:rPr>
              <w:t>seminar grade</w:t>
            </w:r>
          </w:p>
        </w:tc>
        <w:tc>
          <w:tcPr>
            <w:tcW w:w="993" w:type="dxa"/>
            <w:tcBorders>
              <w:bottom w:val="single" w:sz="4" w:space="0" w:color="000000"/>
              <w:right w:val="single" w:sz="4" w:space="0" w:color="000000"/>
            </w:tcBorders>
            <w:vAlign w:val="center"/>
          </w:tcPr>
          <w:p w14:paraId="2412E41B" w14:textId="77777777" w:rsidR="009A43B6" w:rsidRPr="0093187A" w:rsidRDefault="009A43B6" w:rsidP="009A43B6">
            <w:pPr>
              <w:widowControl w:val="0"/>
              <w:jc w:val="center"/>
              <w:rPr>
                <w:sz w:val="22"/>
                <w:szCs w:val="22"/>
              </w:rPr>
            </w:pPr>
            <w:r w:rsidRPr="0093187A">
              <w:rPr>
                <w:sz w:val="22"/>
                <w:szCs w:val="22"/>
              </w:rPr>
              <w:t>3</w:t>
            </w:r>
          </w:p>
        </w:tc>
        <w:tc>
          <w:tcPr>
            <w:tcW w:w="2126" w:type="dxa"/>
            <w:gridSpan w:val="2"/>
            <w:tcBorders>
              <w:bottom w:val="single" w:sz="4" w:space="0" w:color="000000"/>
              <w:right w:val="single" w:sz="4" w:space="0" w:color="000000"/>
            </w:tcBorders>
            <w:vAlign w:val="center"/>
          </w:tcPr>
          <w:p w14:paraId="03C5A067" w14:textId="6DC0D71A" w:rsidR="009A43B6" w:rsidRPr="0093187A" w:rsidRDefault="009A43B6" w:rsidP="009A43B6">
            <w:pPr>
              <w:widowControl w:val="0"/>
              <w:jc w:val="center"/>
              <w:rPr>
                <w:sz w:val="22"/>
                <w:szCs w:val="22"/>
              </w:rPr>
            </w:pPr>
            <w:r w:rsidRPr="0093187A">
              <w:rPr>
                <w:sz w:val="20"/>
                <w:szCs w:val="20"/>
              </w:rPr>
              <w:t>Dr. Dósa Attila</w:t>
            </w:r>
          </w:p>
        </w:tc>
        <w:tc>
          <w:tcPr>
            <w:tcW w:w="2126" w:type="dxa"/>
            <w:tcBorders>
              <w:bottom w:val="single" w:sz="4" w:space="0" w:color="000000"/>
              <w:right w:val="single" w:sz="4" w:space="0" w:color="000000"/>
            </w:tcBorders>
            <w:vAlign w:val="center"/>
          </w:tcPr>
          <w:p w14:paraId="4FA7328F" w14:textId="77777777" w:rsidR="009A43B6" w:rsidRPr="0093187A" w:rsidRDefault="009A43B6" w:rsidP="009A43B6">
            <w:pPr>
              <w:widowControl w:val="0"/>
              <w:jc w:val="center"/>
              <w:rPr>
                <w:sz w:val="20"/>
                <w:szCs w:val="20"/>
              </w:rPr>
            </w:pPr>
            <w:r w:rsidRPr="0093187A">
              <w:rPr>
                <w:sz w:val="20"/>
                <w:szCs w:val="20"/>
              </w:rPr>
              <w:t>Eligible for students in the British Studies and Linguistics tracks</w:t>
            </w:r>
          </w:p>
        </w:tc>
      </w:tr>
      <w:tr w:rsidR="0093187A" w:rsidRPr="0093187A" w14:paraId="55FB4E6C" w14:textId="77777777" w:rsidTr="005945BB">
        <w:trPr>
          <w:trHeight w:val="20"/>
        </w:trPr>
        <w:tc>
          <w:tcPr>
            <w:tcW w:w="2410" w:type="dxa"/>
            <w:tcBorders>
              <w:left w:val="single" w:sz="4" w:space="0" w:color="000000"/>
              <w:bottom w:val="single" w:sz="8" w:space="0" w:color="000000"/>
              <w:right w:val="single" w:sz="4" w:space="0" w:color="000000"/>
            </w:tcBorders>
            <w:vAlign w:val="center"/>
          </w:tcPr>
          <w:p w14:paraId="566FF782" w14:textId="77777777" w:rsidR="009A43B6" w:rsidRPr="0093187A" w:rsidRDefault="009A43B6" w:rsidP="005945BB">
            <w:pPr>
              <w:pageBreakBefore/>
              <w:widowControl w:val="0"/>
              <w:rPr>
                <w:sz w:val="22"/>
                <w:szCs w:val="22"/>
              </w:rPr>
            </w:pPr>
            <w:r w:rsidRPr="0093187A">
              <w:rPr>
                <w:sz w:val="22"/>
                <w:szCs w:val="22"/>
              </w:rPr>
              <w:lastRenderedPageBreak/>
              <w:t>BTANN607SZV-A</w:t>
            </w:r>
          </w:p>
        </w:tc>
        <w:tc>
          <w:tcPr>
            <w:tcW w:w="2977" w:type="dxa"/>
            <w:tcBorders>
              <w:bottom w:val="single" w:sz="8" w:space="0" w:color="000000"/>
              <w:right w:val="single" w:sz="4" w:space="0" w:color="000000"/>
            </w:tcBorders>
            <w:vAlign w:val="center"/>
          </w:tcPr>
          <w:p w14:paraId="207725DF" w14:textId="77777777" w:rsidR="009A43B6" w:rsidRPr="0093187A" w:rsidRDefault="009A43B6" w:rsidP="005945BB">
            <w:pPr>
              <w:pageBreakBefore/>
              <w:widowControl w:val="0"/>
              <w:rPr>
                <w:sz w:val="22"/>
                <w:szCs w:val="22"/>
              </w:rPr>
            </w:pPr>
            <w:r w:rsidRPr="0093187A">
              <w:rPr>
                <w:sz w:val="22"/>
                <w:szCs w:val="22"/>
              </w:rPr>
              <w:t>Ethnic Questions in the American Society</w:t>
            </w:r>
          </w:p>
        </w:tc>
        <w:tc>
          <w:tcPr>
            <w:tcW w:w="1414" w:type="dxa"/>
            <w:tcBorders>
              <w:bottom w:val="single" w:sz="8" w:space="0" w:color="000000"/>
              <w:right w:val="single" w:sz="4" w:space="0" w:color="000000"/>
            </w:tcBorders>
            <w:vAlign w:val="center"/>
          </w:tcPr>
          <w:p w14:paraId="15F4A837" w14:textId="77777777" w:rsidR="009A43B6" w:rsidRPr="0093187A" w:rsidRDefault="009A43B6" w:rsidP="005945BB">
            <w:pPr>
              <w:pageBreakBefore/>
              <w:widowControl w:val="0"/>
              <w:jc w:val="center"/>
              <w:rPr>
                <w:sz w:val="22"/>
                <w:szCs w:val="22"/>
              </w:rPr>
            </w:pPr>
            <w:r w:rsidRPr="0093187A">
              <w:rPr>
                <w:sz w:val="22"/>
                <w:szCs w:val="22"/>
              </w:rPr>
              <w:t>2</w:t>
            </w:r>
          </w:p>
        </w:tc>
        <w:tc>
          <w:tcPr>
            <w:tcW w:w="1559" w:type="dxa"/>
            <w:tcBorders>
              <w:bottom w:val="single" w:sz="8" w:space="0" w:color="000000"/>
              <w:right w:val="single" w:sz="4" w:space="0" w:color="000000"/>
            </w:tcBorders>
            <w:vAlign w:val="center"/>
          </w:tcPr>
          <w:p w14:paraId="65E61567" w14:textId="77777777" w:rsidR="009A43B6" w:rsidRPr="0093187A" w:rsidRDefault="009A43B6" w:rsidP="005945BB">
            <w:pPr>
              <w:pageBreakBefore/>
              <w:widowControl w:val="0"/>
              <w:jc w:val="center"/>
              <w:rPr>
                <w:sz w:val="22"/>
                <w:szCs w:val="22"/>
              </w:rPr>
            </w:pPr>
          </w:p>
        </w:tc>
        <w:tc>
          <w:tcPr>
            <w:tcW w:w="1563" w:type="dxa"/>
            <w:tcBorders>
              <w:bottom w:val="single" w:sz="8" w:space="0" w:color="000000"/>
              <w:right w:val="single" w:sz="4" w:space="0" w:color="000000"/>
            </w:tcBorders>
            <w:vAlign w:val="center"/>
          </w:tcPr>
          <w:p w14:paraId="46CFFEF0" w14:textId="77777777" w:rsidR="009A43B6" w:rsidRPr="0093187A" w:rsidRDefault="009A43B6" w:rsidP="005945BB">
            <w:pPr>
              <w:pageBreakBefore/>
              <w:widowControl w:val="0"/>
              <w:jc w:val="center"/>
              <w:rPr>
                <w:sz w:val="22"/>
                <w:szCs w:val="22"/>
              </w:rPr>
            </w:pPr>
            <w:r w:rsidRPr="0093187A">
              <w:rPr>
                <w:sz w:val="22"/>
                <w:szCs w:val="22"/>
              </w:rPr>
              <w:t>seminar grade</w:t>
            </w:r>
          </w:p>
        </w:tc>
        <w:tc>
          <w:tcPr>
            <w:tcW w:w="993" w:type="dxa"/>
            <w:tcBorders>
              <w:bottom w:val="single" w:sz="8" w:space="0" w:color="000000"/>
              <w:right w:val="single" w:sz="4" w:space="0" w:color="000000"/>
            </w:tcBorders>
            <w:vAlign w:val="center"/>
          </w:tcPr>
          <w:p w14:paraId="347413F5" w14:textId="77777777" w:rsidR="009A43B6" w:rsidRPr="0093187A" w:rsidRDefault="009A43B6" w:rsidP="005945BB">
            <w:pPr>
              <w:pageBreakBefore/>
              <w:widowControl w:val="0"/>
              <w:jc w:val="center"/>
              <w:rPr>
                <w:sz w:val="22"/>
                <w:szCs w:val="22"/>
              </w:rPr>
            </w:pPr>
            <w:r w:rsidRPr="0093187A">
              <w:rPr>
                <w:sz w:val="22"/>
                <w:szCs w:val="22"/>
              </w:rPr>
              <w:t>3</w:t>
            </w:r>
          </w:p>
        </w:tc>
        <w:tc>
          <w:tcPr>
            <w:tcW w:w="2126" w:type="dxa"/>
            <w:gridSpan w:val="2"/>
            <w:tcBorders>
              <w:bottom w:val="single" w:sz="8" w:space="0" w:color="000000"/>
              <w:right w:val="single" w:sz="4" w:space="0" w:color="000000"/>
            </w:tcBorders>
            <w:vAlign w:val="center"/>
          </w:tcPr>
          <w:p w14:paraId="642E5E84" w14:textId="67286984" w:rsidR="009A43B6" w:rsidRPr="0093187A" w:rsidRDefault="009A43B6" w:rsidP="005945BB">
            <w:pPr>
              <w:pageBreakBefore/>
              <w:widowControl w:val="0"/>
              <w:jc w:val="center"/>
              <w:rPr>
                <w:sz w:val="22"/>
                <w:szCs w:val="22"/>
              </w:rPr>
            </w:pPr>
            <w:r w:rsidRPr="0093187A">
              <w:rPr>
                <w:sz w:val="22"/>
                <w:szCs w:val="22"/>
              </w:rPr>
              <w:t>Takács Attila</w:t>
            </w:r>
          </w:p>
        </w:tc>
        <w:tc>
          <w:tcPr>
            <w:tcW w:w="2126" w:type="dxa"/>
            <w:tcBorders>
              <w:bottom w:val="single" w:sz="8" w:space="0" w:color="000000"/>
              <w:right w:val="single" w:sz="4" w:space="0" w:color="000000"/>
            </w:tcBorders>
            <w:vAlign w:val="center"/>
          </w:tcPr>
          <w:p w14:paraId="61ECD6DA" w14:textId="77777777" w:rsidR="009A43B6" w:rsidRPr="0093187A" w:rsidRDefault="009A43B6" w:rsidP="005945BB">
            <w:pPr>
              <w:pageBreakBefore/>
              <w:widowControl w:val="0"/>
              <w:jc w:val="center"/>
              <w:rPr>
                <w:sz w:val="20"/>
                <w:szCs w:val="20"/>
              </w:rPr>
            </w:pPr>
            <w:r w:rsidRPr="0093187A">
              <w:rPr>
                <w:sz w:val="20"/>
                <w:szCs w:val="20"/>
              </w:rPr>
              <w:t>Eligible for students in the British Studies and Linguistics tracks</w:t>
            </w:r>
          </w:p>
        </w:tc>
      </w:tr>
      <w:tr w:rsidR="0093187A" w:rsidRPr="0093187A" w14:paraId="178E8823" w14:textId="77777777" w:rsidTr="005945BB">
        <w:trPr>
          <w:trHeight w:val="20"/>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4FC6E49" w14:textId="77777777" w:rsidR="009A43B6" w:rsidRPr="0093187A" w:rsidRDefault="009A43B6" w:rsidP="009A43B6">
            <w:pPr>
              <w:widowControl w:val="0"/>
              <w:rPr>
                <w:sz w:val="22"/>
                <w:szCs w:val="22"/>
              </w:rPr>
            </w:pPr>
          </w:p>
        </w:tc>
        <w:tc>
          <w:tcPr>
            <w:tcW w:w="5245" w:type="dxa"/>
            <w:gridSpan w:val="4"/>
            <w:tcBorders>
              <w:top w:val="single" w:sz="4" w:space="0" w:color="000000"/>
              <w:bottom w:val="single" w:sz="4" w:space="0" w:color="000000"/>
              <w:right w:val="single" w:sz="4" w:space="0" w:color="000000"/>
            </w:tcBorders>
            <w:shd w:val="clear" w:color="auto" w:fill="FFFFFF"/>
          </w:tcPr>
          <w:p w14:paraId="722F3198" w14:textId="07898EAA" w:rsidR="009A43B6" w:rsidRPr="0093187A" w:rsidRDefault="009A43B6" w:rsidP="0093187A">
            <w:pPr>
              <w:widowControl w:val="0"/>
              <w:rPr>
                <w:sz w:val="22"/>
                <w:szCs w:val="22"/>
              </w:rPr>
            </w:pPr>
            <w:r w:rsidRPr="0093187A">
              <w:rPr>
                <w:b/>
                <w:sz w:val="22"/>
                <w:szCs w:val="22"/>
              </w:rPr>
              <w:t>Core (</w:t>
            </w:r>
            <w:r w:rsidR="008B1D24" w:rsidRPr="0093187A">
              <w:rPr>
                <w:b/>
                <w:sz w:val="22"/>
                <w:szCs w:val="22"/>
              </w:rPr>
              <w:t>12</w:t>
            </w:r>
            <w:r w:rsidRPr="0093187A">
              <w:rPr>
                <w:b/>
                <w:sz w:val="22"/>
                <w:szCs w:val="22"/>
              </w:rPr>
              <w:t xml:space="preserve"> cr.)  + </w:t>
            </w:r>
            <w:r w:rsidR="00B22A19" w:rsidRPr="0093187A">
              <w:rPr>
                <w:b/>
                <w:sz w:val="22"/>
                <w:szCs w:val="22"/>
              </w:rPr>
              <w:t xml:space="preserve">6 cr optional </w:t>
            </w:r>
            <w:r w:rsidRPr="0093187A">
              <w:rPr>
                <w:b/>
                <w:sz w:val="22"/>
                <w:szCs w:val="22"/>
              </w:rPr>
              <w:t>+ specialisation (1</w:t>
            </w:r>
            <w:r w:rsidR="008B1D24" w:rsidRPr="0093187A">
              <w:rPr>
                <w:b/>
                <w:sz w:val="22"/>
                <w:szCs w:val="22"/>
              </w:rPr>
              <w:t>0</w:t>
            </w:r>
            <w:r w:rsidRPr="0093187A">
              <w:rPr>
                <w:b/>
                <w:sz w:val="22"/>
                <w:szCs w:val="22"/>
              </w:rPr>
              <w:t xml:space="preserve"> cr.)  =  2</w:t>
            </w:r>
            <w:r w:rsidR="008B1D24" w:rsidRPr="0093187A">
              <w:rPr>
                <w:b/>
                <w:sz w:val="22"/>
                <w:szCs w:val="22"/>
              </w:rPr>
              <w:t>8</w:t>
            </w:r>
            <w:r w:rsidRPr="0093187A">
              <w:rPr>
                <w:b/>
                <w:sz w:val="22"/>
                <w:szCs w:val="22"/>
              </w:rPr>
              <w:t xml:space="preserve"> credits </w:t>
            </w:r>
          </w:p>
        </w:tc>
      </w:tr>
      <w:tr w:rsidR="0093187A" w:rsidRPr="0093187A" w14:paraId="55DA8004" w14:textId="77777777" w:rsidTr="005945BB">
        <w:trPr>
          <w:trHeight w:val="20"/>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26D249A" w14:textId="44444612" w:rsidR="009A43B6" w:rsidRPr="0093187A" w:rsidRDefault="00B22A19" w:rsidP="009A43B6">
            <w:pPr>
              <w:widowControl w:val="0"/>
              <w:rPr>
                <w:b/>
                <w:sz w:val="22"/>
                <w:szCs w:val="22"/>
              </w:rPr>
            </w:pPr>
            <w:r w:rsidRPr="0093187A">
              <w:rPr>
                <w:b/>
                <w:sz w:val="22"/>
                <w:szCs w:val="22"/>
              </w:rPr>
              <w:t>102+</w:t>
            </w:r>
            <w:r w:rsidR="009342EF" w:rsidRPr="0093187A">
              <w:rPr>
                <w:b/>
                <w:sz w:val="22"/>
                <w:szCs w:val="22"/>
              </w:rPr>
              <w:t>18+10+50</w:t>
            </w:r>
          </w:p>
        </w:tc>
        <w:tc>
          <w:tcPr>
            <w:tcW w:w="5245" w:type="dxa"/>
            <w:gridSpan w:val="4"/>
            <w:tcBorders>
              <w:top w:val="single" w:sz="4" w:space="0" w:color="000000"/>
              <w:bottom w:val="single" w:sz="4" w:space="0" w:color="000000"/>
              <w:right w:val="single" w:sz="4" w:space="0" w:color="000000"/>
            </w:tcBorders>
            <w:shd w:val="clear" w:color="auto" w:fill="D9D9D9"/>
          </w:tcPr>
          <w:p w14:paraId="4022169D" w14:textId="77777777" w:rsidR="009A43B6" w:rsidRPr="0093187A" w:rsidRDefault="009A43B6" w:rsidP="009A43B6">
            <w:pPr>
              <w:widowControl w:val="0"/>
              <w:rPr>
                <w:b/>
                <w:sz w:val="22"/>
                <w:szCs w:val="22"/>
              </w:rPr>
            </w:pPr>
            <w:r w:rsidRPr="0093187A">
              <w:rPr>
                <w:b/>
                <w:sz w:val="22"/>
                <w:szCs w:val="22"/>
              </w:rPr>
              <w:t>Core + tracks: 120 credits</w:t>
            </w:r>
          </w:p>
          <w:p w14:paraId="76CA69BC" w14:textId="77777777" w:rsidR="009A43B6" w:rsidRPr="0093187A" w:rsidRDefault="009A43B6" w:rsidP="009A43B6">
            <w:pPr>
              <w:widowControl w:val="0"/>
              <w:rPr>
                <w:b/>
                <w:sz w:val="22"/>
                <w:szCs w:val="22"/>
              </w:rPr>
            </w:pPr>
            <w:r w:rsidRPr="0093187A">
              <w:rPr>
                <w:b/>
                <w:sz w:val="22"/>
                <w:szCs w:val="22"/>
              </w:rPr>
              <w:t>Optional: 10 credits</w:t>
            </w:r>
          </w:p>
          <w:p w14:paraId="4E47564B" w14:textId="77777777" w:rsidR="009A43B6" w:rsidRPr="0093187A" w:rsidRDefault="009A43B6" w:rsidP="009A43B6">
            <w:pPr>
              <w:widowControl w:val="0"/>
              <w:rPr>
                <w:b/>
                <w:sz w:val="22"/>
                <w:szCs w:val="22"/>
              </w:rPr>
            </w:pPr>
            <w:r w:rsidRPr="0093187A">
              <w:rPr>
                <w:b/>
                <w:sz w:val="22"/>
                <w:szCs w:val="22"/>
              </w:rPr>
              <w:t>Specialisation/minor: 50 credits</w:t>
            </w:r>
          </w:p>
          <w:p w14:paraId="21C664F9" w14:textId="77777777" w:rsidR="009A43B6" w:rsidRPr="0093187A" w:rsidRDefault="009A43B6" w:rsidP="009A43B6">
            <w:pPr>
              <w:widowControl w:val="0"/>
              <w:rPr>
                <w:b/>
                <w:sz w:val="22"/>
                <w:szCs w:val="22"/>
              </w:rPr>
            </w:pPr>
            <w:r w:rsidRPr="0093187A">
              <w:rPr>
                <w:b/>
                <w:sz w:val="22"/>
                <w:szCs w:val="22"/>
              </w:rPr>
              <w:t>_________________________________</w:t>
            </w:r>
          </w:p>
          <w:p w14:paraId="031849F9" w14:textId="36158E9E" w:rsidR="009A43B6" w:rsidRPr="0093187A" w:rsidRDefault="009A43B6" w:rsidP="009A43B6">
            <w:pPr>
              <w:widowControl w:val="0"/>
              <w:rPr>
                <w:b/>
                <w:sz w:val="22"/>
                <w:szCs w:val="22"/>
              </w:rPr>
            </w:pPr>
            <w:r w:rsidRPr="0093187A">
              <w:rPr>
                <w:b/>
                <w:sz w:val="22"/>
                <w:szCs w:val="22"/>
              </w:rPr>
              <w:t>TOTAL: 180 credits</w:t>
            </w:r>
          </w:p>
        </w:tc>
      </w:tr>
    </w:tbl>
    <w:p w14:paraId="3A6DF9E4" w14:textId="77777777" w:rsidR="005463AA" w:rsidRPr="0093187A" w:rsidRDefault="005463AA">
      <w:pPr>
        <w:rPr>
          <w:sz w:val="22"/>
          <w:szCs w:val="22"/>
        </w:rPr>
      </w:pPr>
    </w:p>
    <w:p w14:paraId="2818618B" w14:textId="77777777" w:rsidR="005463AA" w:rsidRPr="0093187A" w:rsidRDefault="00DC16E9">
      <w:pPr>
        <w:jc w:val="center"/>
        <w:rPr>
          <w:b/>
          <w:smallCaps/>
          <w:sz w:val="22"/>
          <w:szCs w:val="22"/>
        </w:rPr>
      </w:pPr>
      <w:r w:rsidRPr="0093187A">
        <w:rPr>
          <w:b/>
          <w:smallCaps/>
          <w:sz w:val="22"/>
          <w:szCs w:val="22"/>
        </w:rPr>
        <w:t xml:space="preserve"> </w:t>
      </w:r>
      <w:r w:rsidRPr="0093187A">
        <w:br w:type="page"/>
      </w:r>
    </w:p>
    <w:p w14:paraId="4BE32257" w14:textId="2E4BDB42" w:rsidR="005463AA" w:rsidRPr="0093187A" w:rsidRDefault="00DC16E9" w:rsidP="00F6328E">
      <w:pPr>
        <w:spacing w:line="360" w:lineRule="auto"/>
        <w:jc w:val="center"/>
        <w:rPr>
          <w:b/>
          <w:smallCaps/>
          <w:sz w:val="22"/>
          <w:szCs w:val="22"/>
        </w:rPr>
      </w:pPr>
      <w:r w:rsidRPr="0093187A">
        <w:rPr>
          <w:b/>
          <w:smallCaps/>
          <w:sz w:val="22"/>
          <w:szCs w:val="22"/>
        </w:rPr>
        <w:lastRenderedPageBreak/>
        <w:t>SPECIALISATION (50 CREDITS)</w:t>
      </w:r>
    </w:p>
    <w:p w14:paraId="63A952A6" w14:textId="77777777" w:rsidR="005463AA" w:rsidRPr="0093187A" w:rsidRDefault="00DC16E9" w:rsidP="00F6328E">
      <w:pPr>
        <w:spacing w:line="360" w:lineRule="auto"/>
        <w:jc w:val="center"/>
        <w:rPr>
          <w:b/>
          <w:sz w:val="22"/>
          <w:szCs w:val="22"/>
        </w:rPr>
      </w:pPr>
      <w:r w:rsidRPr="0093187A">
        <w:rPr>
          <w:b/>
          <w:sz w:val="22"/>
          <w:szCs w:val="22"/>
        </w:rPr>
        <w:t>INTERCULTURAL COMMUNICATION</w:t>
      </w:r>
    </w:p>
    <w:p w14:paraId="71D48B7C" w14:textId="77777777" w:rsidR="005463AA" w:rsidRPr="0093187A" w:rsidRDefault="005463AA">
      <w:pPr>
        <w:rPr>
          <w:b/>
          <w:smallCaps/>
          <w:sz w:val="22"/>
          <w:szCs w:val="22"/>
        </w:rPr>
      </w:pPr>
    </w:p>
    <w:tbl>
      <w:tblPr>
        <w:tblW w:w="15168" w:type="dxa"/>
        <w:tblInd w:w="-714" w:type="dxa"/>
        <w:tblLayout w:type="fixed"/>
        <w:tblLook w:val="0400" w:firstRow="0" w:lastRow="0" w:firstColumn="0" w:lastColumn="0" w:noHBand="0" w:noVBand="1"/>
      </w:tblPr>
      <w:tblGrid>
        <w:gridCol w:w="2127"/>
        <w:gridCol w:w="3402"/>
        <w:gridCol w:w="1276"/>
        <w:gridCol w:w="1559"/>
        <w:gridCol w:w="1559"/>
        <w:gridCol w:w="992"/>
        <w:gridCol w:w="2127"/>
        <w:gridCol w:w="2126"/>
      </w:tblGrid>
      <w:tr w:rsidR="0093187A" w:rsidRPr="0093187A" w14:paraId="31A9EFA4" w14:textId="77777777" w:rsidTr="0093187A">
        <w:trPr>
          <w:trHeight w:val="17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1F80472" w14:textId="77777777" w:rsidR="00D0283C" w:rsidRPr="0093187A" w:rsidRDefault="00D0283C">
            <w:pPr>
              <w:widowControl w:val="0"/>
              <w:jc w:val="center"/>
              <w:rPr>
                <w:b/>
                <w:sz w:val="22"/>
                <w:szCs w:val="22"/>
              </w:rPr>
            </w:pPr>
            <w:r w:rsidRPr="0093187A">
              <w:rPr>
                <w:b/>
                <w:sz w:val="22"/>
                <w:szCs w:val="22"/>
              </w:rPr>
              <w:t>Neptun code</w:t>
            </w:r>
          </w:p>
        </w:tc>
        <w:tc>
          <w:tcPr>
            <w:tcW w:w="3402"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2CF2836" w14:textId="77777777" w:rsidR="00D0283C" w:rsidRPr="0093187A" w:rsidRDefault="00D0283C">
            <w:pPr>
              <w:widowControl w:val="0"/>
              <w:jc w:val="center"/>
              <w:rPr>
                <w:b/>
                <w:sz w:val="22"/>
                <w:szCs w:val="22"/>
              </w:rPr>
            </w:pPr>
            <w:r w:rsidRPr="0093187A">
              <w:rPr>
                <w:b/>
                <w:sz w:val="22"/>
                <w:szCs w:val="22"/>
              </w:rPr>
              <w:t>Course</w:t>
            </w:r>
          </w:p>
        </w:tc>
        <w:tc>
          <w:tcPr>
            <w:tcW w:w="1276"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0466C33" w14:textId="77777777" w:rsidR="00D0283C" w:rsidRPr="0093187A" w:rsidRDefault="00D0283C">
            <w:pPr>
              <w:widowControl w:val="0"/>
              <w:jc w:val="center"/>
              <w:rPr>
                <w:b/>
                <w:sz w:val="22"/>
                <w:szCs w:val="22"/>
              </w:rPr>
            </w:pPr>
            <w:r w:rsidRPr="0093187A">
              <w:rPr>
                <w:b/>
                <w:sz w:val="22"/>
                <w:szCs w:val="22"/>
              </w:rPr>
              <w:t>No. of lessons/week</w:t>
            </w:r>
          </w:p>
        </w:tc>
        <w:tc>
          <w:tcPr>
            <w:tcW w:w="1559"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E38C63" w14:textId="77777777" w:rsidR="00D0283C" w:rsidRPr="0093187A" w:rsidRDefault="00D0283C">
            <w:pPr>
              <w:widowControl w:val="0"/>
              <w:jc w:val="center"/>
              <w:rPr>
                <w:b/>
                <w:sz w:val="22"/>
                <w:szCs w:val="22"/>
              </w:rPr>
            </w:pPr>
            <w:r w:rsidRPr="0093187A">
              <w:rPr>
                <w:b/>
                <w:sz w:val="22"/>
                <w:szCs w:val="22"/>
              </w:rPr>
              <w:t>No. of lessons/term</w:t>
            </w:r>
          </w:p>
        </w:tc>
        <w:tc>
          <w:tcPr>
            <w:tcW w:w="1559"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48D99D0" w14:textId="77777777" w:rsidR="00D0283C" w:rsidRPr="0093187A" w:rsidRDefault="00D0283C">
            <w:pPr>
              <w:widowControl w:val="0"/>
              <w:jc w:val="center"/>
              <w:rPr>
                <w:b/>
                <w:sz w:val="22"/>
                <w:szCs w:val="22"/>
              </w:rPr>
            </w:pPr>
            <w:r w:rsidRPr="0093187A">
              <w:rPr>
                <w:b/>
                <w:sz w:val="22"/>
                <w:szCs w:val="22"/>
              </w:rPr>
              <w:t>Requirements</w:t>
            </w:r>
          </w:p>
        </w:tc>
        <w:tc>
          <w:tcPr>
            <w:tcW w:w="992"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752B752" w14:textId="77777777" w:rsidR="00D0283C" w:rsidRPr="0093187A" w:rsidRDefault="00D0283C">
            <w:pPr>
              <w:widowControl w:val="0"/>
              <w:jc w:val="center"/>
              <w:rPr>
                <w:b/>
                <w:sz w:val="22"/>
                <w:szCs w:val="22"/>
              </w:rPr>
            </w:pPr>
            <w:r w:rsidRPr="0093187A">
              <w:rPr>
                <w:b/>
                <w:sz w:val="22"/>
                <w:szCs w:val="22"/>
              </w:rPr>
              <w:t>Credit</w:t>
            </w:r>
          </w:p>
        </w:tc>
        <w:tc>
          <w:tcPr>
            <w:tcW w:w="2127"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B4FC13F" w14:textId="77777777" w:rsidR="00D0283C" w:rsidRPr="0093187A" w:rsidRDefault="00D0283C">
            <w:pPr>
              <w:widowControl w:val="0"/>
              <w:jc w:val="center"/>
              <w:rPr>
                <w:b/>
                <w:sz w:val="22"/>
                <w:szCs w:val="22"/>
              </w:rPr>
            </w:pPr>
            <w:r w:rsidRPr="0093187A">
              <w:rPr>
                <w:b/>
                <w:sz w:val="22"/>
                <w:szCs w:val="22"/>
              </w:rPr>
              <w:t>Course coordinator</w:t>
            </w:r>
          </w:p>
        </w:tc>
        <w:tc>
          <w:tcPr>
            <w:tcW w:w="2126"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B55C7C" w14:textId="77777777" w:rsidR="00D0283C" w:rsidRPr="0093187A" w:rsidRDefault="00D0283C">
            <w:pPr>
              <w:widowControl w:val="0"/>
              <w:jc w:val="center"/>
              <w:rPr>
                <w:b/>
                <w:sz w:val="22"/>
                <w:szCs w:val="22"/>
              </w:rPr>
            </w:pPr>
            <w:r w:rsidRPr="0093187A">
              <w:rPr>
                <w:b/>
                <w:sz w:val="22"/>
                <w:szCs w:val="22"/>
              </w:rPr>
              <w:t>Prerequisite</w:t>
            </w:r>
          </w:p>
        </w:tc>
      </w:tr>
      <w:tr w:rsidR="0093187A" w:rsidRPr="0093187A" w14:paraId="202BA234" w14:textId="77777777" w:rsidTr="0093187A">
        <w:trPr>
          <w:trHeight w:val="170"/>
        </w:trPr>
        <w:tc>
          <w:tcPr>
            <w:tcW w:w="151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B5893D1" w14:textId="77777777" w:rsidR="00D0283C" w:rsidRPr="0093187A" w:rsidRDefault="00D0283C" w:rsidP="00477588">
            <w:pPr>
              <w:widowControl w:val="0"/>
              <w:jc w:val="center"/>
              <w:rPr>
                <w:b/>
                <w:sz w:val="22"/>
                <w:szCs w:val="22"/>
              </w:rPr>
            </w:pPr>
            <w:r w:rsidRPr="0093187A">
              <w:rPr>
                <w:b/>
                <w:sz w:val="22"/>
                <w:szCs w:val="22"/>
              </w:rPr>
              <w:t>Term 1 Year 2</w:t>
            </w:r>
          </w:p>
        </w:tc>
      </w:tr>
      <w:tr w:rsidR="0093187A" w:rsidRPr="0093187A" w14:paraId="0DB31C69" w14:textId="77777777" w:rsidTr="0093187A">
        <w:trPr>
          <w:trHeight w:val="170"/>
        </w:trPr>
        <w:tc>
          <w:tcPr>
            <w:tcW w:w="2127" w:type="dxa"/>
            <w:tcBorders>
              <w:left w:val="single" w:sz="4" w:space="0" w:color="000000" w:themeColor="text1"/>
              <w:bottom w:val="single" w:sz="4" w:space="0" w:color="000000" w:themeColor="text1"/>
              <w:right w:val="single" w:sz="4" w:space="0" w:color="000000" w:themeColor="text1"/>
            </w:tcBorders>
            <w:vAlign w:val="center"/>
          </w:tcPr>
          <w:p w14:paraId="44FA603C" w14:textId="0D0E2E06" w:rsidR="00495783" w:rsidRPr="0093187A" w:rsidRDefault="00495783" w:rsidP="00495783">
            <w:pPr>
              <w:widowControl w:val="0"/>
              <w:rPr>
                <w:sz w:val="22"/>
                <w:szCs w:val="22"/>
              </w:rPr>
            </w:pPr>
            <w:r w:rsidRPr="0093187A">
              <w:rPr>
                <w:sz w:val="22"/>
                <w:szCs w:val="22"/>
              </w:rPr>
              <w:t>BTANN3</w:t>
            </w:r>
            <w:r w:rsidR="00C87CC2" w:rsidRPr="0093187A">
              <w:rPr>
                <w:sz w:val="22"/>
                <w:szCs w:val="22"/>
              </w:rPr>
              <w:t>1</w:t>
            </w:r>
            <w:r w:rsidRPr="0093187A">
              <w:rPr>
                <w:sz w:val="22"/>
                <w:szCs w:val="22"/>
              </w:rPr>
              <w:t>1PER</w:t>
            </w:r>
            <w:r w:rsidR="00626B63" w:rsidRPr="0093187A">
              <w:rPr>
                <w:sz w:val="22"/>
                <w:szCs w:val="22"/>
              </w:rPr>
              <w:t>-</w:t>
            </w:r>
            <w:r w:rsidRPr="0093187A">
              <w:rPr>
                <w:sz w:val="22"/>
                <w:szCs w:val="22"/>
              </w:rPr>
              <w:t>A</w:t>
            </w:r>
          </w:p>
        </w:tc>
        <w:tc>
          <w:tcPr>
            <w:tcW w:w="3402" w:type="dxa"/>
            <w:tcBorders>
              <w:bottom w:val="single" w:sz="4" w:space="0" w:color="000000" w:themeColor="text1"/>
              <w:right w:val="single" w:sz="4" w:space="0" w:color="000000" w:themeColor="text1"/>
            </w:tcBorders>
            <w:vAlign w:val="center"/>
          </w:tcPr>
          <w:p w14:paraId="544AB23D" w14:textId="77777777" w:rsidR="00495783" w:rsidRPr="0093187A" w:rsidRDefault="00495783" w:rsidP="00495783">
            <w:pPr>
              <w:widowControl w:val="0"/>
              <w:rPr>
                <w:sz w:val="22"/>
                <w:szCs w:val="22"/>
              </w:rPr>
            </w:pPr>
            <w:r w:rsidRPr="0093187A">
              <w:rPr>
                <w:sz w:val="22"/>
                <w:szCs w:val="22"/>
              </w:rPr>
              <w:t>Basics of Communication Theory</w:t>
            </w:r>
          </w:p>
          <w:p w14:paraId="50A4C333" w14:textId="77777777" w:rsidR="00495783" w:rsidRPr="0093187A" w:rsidRDefault="00495783" w:rsidP="00495783">
            <w:pPr>
              <w:widowControl w:val="0"/>
              <w:rPr>
                <w:sz w:val="22"/>
                <w:szCs w:val="22"/>
              </w:rPr>
            </w:pPr>
            <w:r w:rsidRPr="0093187A">
              <w:rPr>
                <w:sz w:val="22"/>
                <w:szCs w:val="22"/>
              </w:rPr>
              <w:t xml:space="preserve">Verbal and Non-Verbal Communication </w:t>
            </w:r>
          </w:p>
        </w:tc>
        <w:tc>
          <w:tcPr>
            <w:tcW w:w="1276" w:type="dxa"/>
            <w:tcBorders>
              <w:bottom w:val="single" w:sz="4" w:space="0" w:color="000000" w:themeColor="text1"/>
              <w:right w:val="single" w:sz="4" w:space="0" w:color="000000" w:themeColor="text1"/>
            </w:tcBorders>
            <w:vAlign w:val="center"/>
          </w:tcPr>
          <w:p w14:paraId="5BE14ABA" w14:textId="77777777" w:rsidR="00495783" w:rsidRPr="0093187A" w:rsidRDefault="00495783" w:rsidP="00495783">
            <w:pPr>
              <w:widowControl w:val="0"/>
              <w:jc w:val="center"/>
              <w:rPr>
                <w:sz w:val="22"/>
                <w:szCs w:val="22"/>
              </w:rPr>
            </w:pPr>
            <w:r w:rsidRPr="0093187A">
              <w:rPr>
                <w:sz w:val="22"/>
                <w:szCs w:val="22"/>
              </w:rPr>
              <w:t>2</w:t>
            </w:r>
          </w:p>
        </w:tc>
        <w:tc>
          <w:tcPr>
            <w:tcW w:w="1559" w:type="dxa"/>
            <w:tcBorders>
              <w:bottom w:val="single" w:sz="4" w:space="0" w:color="000000" w:themeColor="text1"/>
              <w:right w:val="single" w:sz="4" w:space="0" w:color="000000" w:themeColor="text1"/>
            </w:tcBorders>
            <w:vAlign w:val="center"/>
          </w:tcPr>
          <w:p w14:paraId="31DA3D35" w14:textId="77777777" w:rsidR="00495783" w:rsidRPr="0093187A" w:rsidRDefault="00495783" w:rsidP="00495783">
            <w:pPr>
              <w:widowControl w:val="0"/>
              <w:jc w:val="center"/>
              <w:rPr>
                <w:sz w:val="22"/>
                <w:szCs w:val="22"/>
              </w:rPr>
            </w:pPr>
          </w:p>
        </w:tc>
        <w:tc>
          <w:tcPr>
            <w:tcW w:w="1559" w:type="dxa"/>
            <w:tcBorders>
              <w:bottom w:val="single" w:sz="4" w:space="0" w:color="000000" w:themeColor="text1"/>
              <w:right w:val="single" w:sz="4" w:space="0" w:color="000000" w:themeColor="text1"/>
            </w:tcBorders>
            <w:vAlign w:val="center"/>
          </w:tcPr>
          <w:p w14:paraId="1C6AD9B8" w14:textId="77777777" w:rsidR="00495783" w:rsidRPr="0093187A" w:rsidRDefault="00495783" w:rsidP="00495783">
            <w:pPr>
              <w:widowControl w:val="0"/>
              <w:jc w:val="center"/>
              <w:rPr>
                <w:sz w:val="22"/>
                <w:szCs w:val="22"/>
              </w:rPr>
            </w:pPr>
            <w:r w:rsidRPr="0093187A">
              <w:rPr>
                <w:sz w:val="22"/>
                <w:szCs w:val="22"/>
              </w:rPr>
              <w:t>seminar grade</w:t>
            </w:r>
          </w:p>
        </w:tc>
        <w:tc>
          <w:tcPr>
            <w:tcW w:w="992" w:type="dxa"/>
            <w:tcBorders>
              <w:bottom w:val="single" w:sz="4" w:space="0" w:color="000000" w:themeColor="text1"/>
              <w:right w:val="single" w:sz="4" w:space="0" w:color="000000" w:themeColor="text1"/>
            </w:tcBorders>
            <w:vAlign w:val="center"/>
          </w:tcPr>
          <w:p w14:paraId="4A2F3BEA" w14:textId="349FCD0B" w:rsidR="00495783" w:rsidRPr="0093187A" w:rsidRDefault="00477588" w:rsidP="00495783">
            <w:pPr>
              <w:widowControl w:val="0"/>
              <w:jc w:val="center"/>
              <w:rPr>
                <w:sz w:val="22"/>
                <w:szCs w:val="22"/>
              </w:rPr>
            </w:pPr>
            <w:r w:rsidRPr="0093187A">
              <w:rPr>
                <w:sz w:val="22"/>
                <w:szCs w:val="22"/>
              </w:rPr>
              <w:t>4</w:t>
            </w:r>
          </w:p>
        </w:tc>
        <w:tc>
          <w:tcPr>
            <w:tcW w:w="2127" w:type="dxa"/>
            <w:tcBorders>
              <w:bottom w:val="single" w:sz="4" w:space="0" w:color="000000" w:themeColor="text1"/>
              <w:right w:val="single" w:sz="4" w:space="0" w:color="000000" w:themeColor="text1"/>
            </w:tcBorders>
            <w:vAlign w:val="center"/>
          </w:tcPr>
          <w:p w14:paraId="111A5235" w14:textId="43AE816F" w:rsidR="00495783" w:rsidRPr="0093187A" w:rsidRDefault="00477588" w:rsidP="00495783">
            <w:pPr>
              <w:widowControl w:val="0"/>
              <w:jc w:val="center"/>
              <w:rPr>
                <w:sz w:val="22"/>
                <w:szCs w:val="22"/>
              </w:rPr>
            </w:pPr>
            <w:r w:rsidRPr="0093187A">
              <w:rPr>
                <w:sz w:val="22"/>
                <w:szCs w:val="22"/>
              </w:rPr>
              <w:t>Sasvári Anna</w:t>
            </w:r>
          </w:p>
        </w:tc>
        <w:tc>
          <w:tcPr>
            <w:tcW w:w="2126" w:type="dxa"/>
            <w:tcBorders>
              <w:bottom w:val="single" w:sz="4" w:space="0" w:color="000000" w:themeColor="text1"/>
              <w:right w:val="single" w:sz="4" w:space="0" w:color="000000" w:themeColor="text1"/>
            </w:tcBorders>
            <w:vAlign w:val="center"/>
          </w:tcPr>
          <w:p w14:paraId="39D078B2" w14:textId="77777777" w:rsidR="00495783" w:rsidRPr="0093187A" w:rsidRDefault="00495783" w:rsidP="00495783">
            <w:pPr>
              <w:widowControl w:val="0"/>
              <w:jc w:val="center"/>
              <w:rPr>
                <w:sz w:val="22"/>
                <w:szCs w:val="22"/>
              </w:rPr>
            </w:pPr>
          </w:p>
        </w:tc>
      </w:tr>
      <w:tr w:rsidR="0093187A" w:rsidRPr="0093187A" w14:paraId="0B0C6473" w14:textId="77777777" w:rsidTr="0093187A">
        <w:trPr>
          <w:trHeight w:val="170"/>
        </w:trPr>
        <w:tc>
          <w:tcPr>
            <w:tcW w:w="2127" w:type="dxa"/>
            <w:tcBorders>
              <w:left w:val="single" w:sz="4" w:space="0" w:color="000000" w:themeColor="text1"/>
              <w:bottom w:val="single" w:sz="4" w:space="0" w:color="000000" w:themeColor="text1"/>
              <w:right w:val="single" w:sz="4" w:space="0" w:color="000000" w:themeColor="text1"/>
            </w:tcBorders>
            <w:vAlign w:val="center"/>
          </w:tcPr>
          <w:p w14:paraId="2B559028" w14:textId="0155BD72" w:rsidR="00495783" w:rsidRPr="0093187A" w:rsidRDefault="00495783" w:rsidP="00495783">
            <w:pPr>
              <w:widowControl w:val="0"/>
              <w:rPr>
                <w:sz w:val="22"/>
                <w:szCs w:val="22"/>
              </w:rPr>
            </w:pPr>
            <w:r w:rsidRPr="0093187A">
              <w:rPr>
                <w:sz w:val="22"/>
                <w:szCs w:val="22"/>
              </w:rPr>
              <w:t>BTANN30</w:t>
            </w:r>
            <w:r w:rsidR="00C57A1E" w:rsidRPr="0093187A">
              <w:rPr>
                <w:sz w:val="22"/>
                <w:szCs w:val="22"/>
              </w:rPr>
              <w:t>2</w:t>
            </w:r>
            <w:r w:rsidRPr="0093187A">
              <w:rPr>
                <w:sz w:val="22"/>
                <w:szCs w:val="22"/>
              </w:rPr>
              <w:t>PER</w:t>
            </w:r>
            <w:r w:rsidR="00FF6885" w:rsidRPr="0093187A">
              <w:rPr>
                <w:sz w:val="22"/>
                <w:szCs w:val="22"/>
              </w:rPr>
              <w:t>-</w:t>
            </w:r>
            <w:r w:rsidRPr="0093187A">
              <w:rPr>
                <w:sz w:val="22"/>
                <w:szCs w:val="22"/>
              </w:rPr>
              <w:t>A</w:t>
            </w:r>
          </w:p>
        </w:tc>
        <w:tc>
          <w:tcPr>
            <w:tcW w:w="3402" w:type="dxa"/>
            <w:tcBorders>
              <w:bottom w:val="single" w:sz="4" w:space="0" w:color="000000" w:themeColor="text1"/>
              <w:right w:val="single" w:sz="4" w:space="0" w:color="000000" w:themeColor="text1"/>
            </w:tcBorders>
            <w:vAlign w:val="center"/>
          </w:tcPr>
          <w:p w14:paraId="0C882839" w14:textId="77777777" w:rsidR="00495783" w:rsidRPr="0093187A" w:rsidRDefault="00495783" w:rsidP="00495783">
            <w:pPr>
              <w:widowControl w:val="0"/>
              <w:rPr>
                <w:sz w:val="22"/>
                <w:szCs w:val="22"/>
              </w:rPr>
            </w:pPr>
            <w:r w:rsidRPr="0093187A">
              <w:rPr>
                <w:sz w:val="22"/>
                <w:szCs w:val="22"/>
              </w:rPr>
              <w:t xml:space="preserve">Cultural Theories </w:t>
            </w:r>
          </w:p>
        </w:tc>
        <w:tc>
          <w:tcPr>
            <w:tcW w:w="1276" w:type="dxa"/>
            <w:tcBorders>
              <w:bottom w:val="single" w:sz="4" w:space="0" w:color="000000" w:themeColor="text1"/>
              <w:right w:val="single" w:sz="4" w:space="0" w:color="000000" w:themeColor="text1"/>
            </w:tcBorders>
            <w:vAlign w:val="center"/>
          </w:tcPr>
          <w:p w14:paraId="5E7BD671" w14:textId="77777777" w:rsidR="00495783" w:rsidRPr="0093187A" w:rsidRDefault="00495783" w:rsidP="00495783">
            <w:pPr>
              <w:widowControl w:val="0"/>
              <w:jc w:val="center"/>
              <w:rPr>
                <w:sz w:val="22"/>
                <w:szCs w:val="22"/>
              </w:rPr>
            </w:pPr>
            <w:r w:rsidRPr="0093187A">
              <w:rPr>
                <w:sz w:val="22"/>
                <w:szCs w:val="22"/>
              </w:rPr>
              <w:t>2</w:t>
            </w:r>
          </w:p>
        </w:tc>
        <w:tc>
          <w:tcPr>
            <w:tcW w:w="1559" w:type="dxa"/>
            <w:tcBorders>
              <w:bottom w:val="single" w:sz="4" w:space="0" w:color="000000" w:themeColor="text1"/>
              <w:right w:val="single" w:sz="4" w:space="0" w:color="000000" w:themeColor="text1"/>
            </w:tcBorders>
            <w:vAlign w:val="center"/>
          </w:tcPr>
          <w:p w14:paraId="28149D0D" w14:textId="77777777" w:rsidR="00495783" w:rsidRPr="0093187A" w:rsidRDefault="00495783" w:rsidP="00495783">
            <w:pPr>
              <w:widowControl w:val="0"/>
              <w:jc w:val="center"/>
              <w:rPr>
                <w:sz w:val="22"/>
                <w:szCs w:val="22"/>
              </w:rPr>
            </w:pPr>
          </w:p>
        </w:tc>
        <w:tc>
          <w:tcPr>
            <w:tcW w:w="1559" w:type="dxa"/>
            <w:tcBorders>
              <w:bottom w:val="single" w:sz="4" w:space="0" w:color="000000" w:themeColor="text1"/>
              <w:right w:val="single" w:sz="4" w:space="0" w:color="000000" w:themeColor="text1"/>
            </w:tcBorders>
            <w:vAlign w:val="center"/>
          </w:tcPr>
          <w:p w14:paraId="39D9CE85" w14:textId="77777777" w:rsidR="00495783" w:rsidRPr="0093187A" w:rsidRDefault="00495783" w:rsidP="00495783">
            <w:pPr>
              <w:widowControl w:val="0"/>
              <w:jc w:val="center"/>
              <w:rPr>
                <w:sz w:val="22"/>
                <w:szCs w:val="22"/>
              </w:rPr>
            </w:pPr>
            <w:r w:rsidRPr="0093187A">
              <w:rPr>
                <w:sz w:val="22"/>
                <w:szCs w:val="22"/>
              </w:rPr>
              <w:t>exam</w:t>
            </w:r>
          </w:p>
        </w:tc>
        <w:tc>
          <w:tcPr>
            <w:tcW w:w="992" w:type="dxa"/>
            <w:tcBorders>
              <w:bottom w:val="single" w:sz="4" w:space="0" w:color="000000" w:themeColor="text1"/>
              <w:right w:val="single" w:sz="4" w:space="0" w:color="000000" w:themeColor="text1"/>
            </w:tcBorders>
            <w:vAlign w:val="center"/>
          </w:tcPr>
          <w:p w14:paraId="73D49323" w14:textId="7DE168E2" w:rsidR="00495783" w:rsidRPr="0093187A" w:rsidRDefault="00FF6885" w:rsidP="00495783">
            <w:pPr>
              <w:widowControl w:val="0"/>
              <w:jc w:val="center"/>
              <w:rPr>
                <w:sz w:val="22"/>
                <w:szCs w:val="22"/>
              </w:rPr>
            </w:pPr>
            <w:r w:rsidRPr="0093187A">
              <w:rPr>
                <w:sz w:val="22"/>
                <w:szCs w:val="22"/>
              </w:rPr>
              <w:t>5</w:t>
            </w:r>
          </w:p>
        </w:tc>
        <w:tc>
          <w:tcPr>
            <w:tcW w:w="2127" w:type="dxa"/>
            <w:tcBorders>
              <w:bottom w:val="single" w:sz="4" w:space="0" w:color="000000" w:themeColor="text1"/>
              <w:right w:val="single" w:sz="4" w:space="0" w:color="000000" w:themeColor="text1"/>
            </w:tcBorders>
            <w:vAlign w:val="center"/>
          </w:tcPr>
          <w:p w14:paraId="3D1DA937" w14:textId="5CF80EF9" w:rsidR="00495783" w:rsidRPr="0093187A" w:rsidRDefault="00495783" w:rsidP="00495783">
            <w:pPr>
              <w:widowControl w:val="0"/>
              <w:jc w:val="center"/>
              <w:rPr>
                <w:sz w:val="22"/>
                <w:szCs w:val="22"/>
              </w:rPr>
            </w:pPr>
            <w:r w:rsidRPr="0093187A">
              <w:rPr>
                <w:sz w:val="22"/>
                <w:szCs w:val="22"/>
              </w:rPr>
              <w:t>Dr. Lévai Ruth</w:t>
            </w:r>
          </w:p>
        </w:tc>
        <w:tc>
          <w:tcPr>
            <w:tcW w:w="2126" w:type="dxa"/>
            <w:tcBorders>
              <w:bottom w:val="single" w:sz="4" w:space="0" w:color="000000" w:themeColor="text1"/>
              <w:right w:val="single" w:sz="4" w:space="0" w:color="000000" w:themeColor="text1"/>
            </w:tcBorders>
            <w:vAlign w:val="center"/>
          </w:tcPr>
          <w:p w14:paraId="35F1746E" w14:textId="77777777" w:rsidR="00495783" w:rsidRPr="0093187A" w:rsidRDefault="00495783" w:rsidP="00495783">
            <w:pPr>
              <w:widowControl w:val="0"/>
              <w:jc w:val="center"/>
              <w:rPr>
                <w:sz w:val="22"/>
                <w:szCs w:val="22"/>
              </w:rPr>
            </w:pPr>
          </w:p>
        </w:tc>
      </w:tr>
      <w:tr w:rsidR="0093187A" w:rsidRPr="0093187A" w14:paraId="39420D5D" w14:textId="77777777" w:rsidTr="0093187A">
        <w:trPr>
          <w:trHeight w:val="170"/>
        </w:trPr>
        <w:tc>
          <w:tcPr>
            <w:tcW w:w="2127" w:type="dxa"/>
            <w:tcBorders>
              <w:left w:val="single" w:sz="4" w:space="0" w:color="000000" w:themeColor="text1"/>
              <w:bottom w:val="single" w:sz="4" w:space="0" w:color="000000" w:themeColor="text1"/>
              <w:right w:val="single" w:sz="4" w:space="0" w:color="000000" w:themeColor="text1"/>
            </w:tcBorders>
            <w:vAlign w:val="center"/>
          </w:tcPr>
          <w:p w14:paraId="179D0276" w14:textId="1AA111D2" w:rsidR="00FF6885" w:rsidRPr="0093187A" w:rsidRDefault="00FF6885" w:rsidP="00FF6885">
            <w:pPr>
              <w:widowControl w:val="0"/>
              <w:rPr>
                <w:sz w:val="22"/>
                <w:szCs w:val="22"/>
              </w:rPr>
            </w:pPr>
            <w:r w:rsidRPr="0093187A">
              <w:rPr>
                <w:sz w:val="22"/>
                <w:szCs w:val="22"/>
              </w:rPr>
              <w:t>BTANN30</w:t>
            </w:r>
            <w:r w:rsidR="00C57A1E" w:rsidRPr="0093187A">
              <w:rPr>
                <w:sz w:val="22"/>
                <w:szCs w:val="22"/>
              </w:rPr>
              <w:t>3</w:t>
            </w:r>
            <w:r w:rsidRPr="0093187A">
              <w:rPr>
                <w:sz w:val="22"/>
                <w:szCs w:val="22"/>
              </w:rPr>
              <w:t>PER-A</w:t>
            </w:r>
          </w:p>
        </w:tc>
        <w:tc>
          <w:tcPr>
            <w:tcW w:w="3402" w:type="dxa"/>
            <w:tcBorders>
              <w:bottom w:val="single" w:sz="4" w:space="0" w:color="000000" w:themeColor="text1"/>
              <w:right w:val="single" w:sz="4" w:space="0" w:color="000000" w:themeColor="text1"/>
            </w:tcBorders>
            <w:vAlign w:val="center"/>
          </w:tcPr>
          <w:p w14:paraId="7D741ED0" w14:textId="5EFDC5BB" w:rsidR="00FF6885" w:rsidRPr="0093187A" w:rsidRDefault="00FF6885" w:rsidP="00FF6885">
            <w:pPr>
              <w:widowControl w:val="0"/>
              <w:rPr>
                <w:sz w:val="22"/>
                <w:szCs w:val="22"/>
              </w:rPr>
            </w:pPr>
            <w:r w:rsidRPr="0093187A">
              <w:rPr>
                <w:sz w:val="22"/>
                <w:szCs w:val="22"/>
              </w:rPr>
              <w:t>Media Studies 1.</w:t>
            </w:r>
          </w:p>
        </w:tc>
        <w:tc>
          <w:tcPr>
            <w:tcW w:w="1276" w:type="dxa"/>
            <w:tcBorders>
              <w:bottom w:val="single" w:sz="4" w:space="0" w:color="000000" w:themeColor="text1"/>
              <w:right w:val="single" w:sz="4" w:space="0" w:color="000000" w:themeColor="text1"/>
            </w:tcBorders>
            <w:vAlign w:val="center"/>
          </w:tcPr>
          <w:p w14:paraId="6ACF095F" w14:textId="48978A2C" w:rsidR="00FF6885" w:rsidRPr="0093187A" w:rsidRDefault="00FF6885" w:rsidP="00FF6885">
            <w:pPr>
              <w:widowControl w:val="0"/>
              <w:jc w:val="center"/>
              <w:rPr>
                <w:sz w:val="22"/>
                <w:szCs w:val="22"/>
              </w:rPr>
            </w:pPr>
            <w:r w:rsidRPr="0093187A">
              <w:rPr>
                <w:sz w:val="22"/>
                <w:szCs w:val="22"/>
              </w:rPr>
              <w:t>2</w:t>
            </w:r>
          </w:p>
        </w:tc>
        <w:tc>
          <w:tcPr>
            <w:tcW w:w="1559" w:type="dxa"/>
            <w:tcBorders>
              <w:bottom w:val="single" w:sz="4" w:space="0" w:color="000000" w:themeColor="text1"/>
              <w:right w:val="single" w:sz="4" w:space="0" w:color="000000" w:themeColor="text1"/>
            </w:tcBorders>
          </w:tcPr>
          <w:p w14:paraId="23A76C70" w14:textId="77777777" w:rsidR="00FF6885" w:rsidRPr="0093187A" w:rsidRDefault="00FF6885" w:rsidP="00FF6885">
            <w:pPr>
              <w:widowControl w:val="0"/>
              <w:jc w:val="center"/>
              <w:rPr>
                <w:sz w:val="22"/>
                <w:szCs w:val="22"/>
              </w:rPr>
            </w:pPr>
          </w:p>
        </w:tc>
        <w:tc>
          <w:tcPr>
            <w:tcW w:w="1559" w:type="dxa"/>
            <w:tcBorders>
              <w:bottom w:val="single" w:sz="4" w:space="0" w:color="000000" w:themeColor="text1"/>
              <w:right w:val="single" w:sz="4" w:space="0" w:color="000000" w:themeColor="text1"/>
            </w:tcBorders>
            <w:vAlign w:val="center"/>
          </w:tcPr>
          <w:p w14:paraId="68F7BFF4" w14:textId="789CA1C2" w:rsidR="00FF6885" w:rsidRPr="0093187A" w:rsidRDefault="00FF6885" w:rsidP="00FF6885">
            <w:pPr>
              <w:widowControl w:val="0"/>
              <w:jc w:val="center"/>
              <w:rPr>
                <w:sz w:val="22"/>
                <w:szCs w:val="22"/>
              </w:rPr>
            </w:pPr>
            <w:r w:rsidRPr="0093187A">
              <w:rPr>
                <w:sz w:val="22"/>
                <w:szCs w:val="22"/>
              </w:rPr>
              <w:t>seminar grade</w:t>
            </w:r>
          </w:p>
        </w:tc>
        <w:tc>
          <w:tcPr>
            <w:tcW w:w="992" w:type="dxa"/>
            <w:tcBorders>
              <w:bottom w:val="single" w:sz="4" w:space="0" w:color="000000" w:themeColor="text1"/>
              <w:right w:val="single" w:sz="4" w:space="0" w:color="000000" w:themeColor="text1"/>
            </w:tcBorders>
            <w:vAlign w:val="center"/>
          </w:tcPr>
          <w:p w14:paraId="038BE77C" w14:textId="38D0B933" w:rsidR="00FF6885" w:rsidRPr="0093187A" w:rsidRDefault="00FF6885" w:rsidP="00FF6885">
            <w:pPr>
              <w:widowControl w:val="0"/>
              <w:jc w:val="center"/>
              <w:rPr>
                <w:sz w:val="22"/>
                <w:szCs w:val="22"/>
              </w:rPr>
            </w:pPr>
            <w:r w:rsidRPr="0093187A">
              <w:rPr>
                <w:sz w:val="22"/>
                <w:szCs w:val="22"/>
              </w:rPr>
              <w:t>4</w:t>
            </w:r>
          </w:p>
        </w:tc>
        <w:tc>
          <w:tcPr>
            <w:tcW w:w="2127" w:type="dxa"/>
            <w:tcBorders>
              <w:bottom w:val="single" w:sz="4" w:space="0" w:color="000000" w:themeColor="text1"/>
              <w:right w:val="single" w:sz="4" w:space="0" w:color="000000" w:themeColor="text1"/>
            </w:tcBorders>
            <w:vAlign w:val="center"/>
          </w:tcPr>
          <w:p w14:paraId="293C2C7B" w14:textId="2A7D5435" w:rsidR="00FF6885" w:rsidRPr="0093187A" w:rsidRDefault="00FF6885" w:rsidP="00FF6885">
            <w:pPr>
              <w:widowControl w:val="0"/>
              <w:jc w:val="center"/>
              <w:rPr>
                <w:sz w:val="22"/>
                <w:szCs w:val="22"/>
              </w:rPr>
            </w:pPr>
            <w:r w:rsidRPr="0093187A">
              <w:rPr>
                <w:sz w:val="22"/>
                <w:szCs w:val="22"/>
              </w:rPr>
              <w:t>Takács Attila</w:t>
            </w:r>
          </w:p>
        </w:tc>
        <w:tc>
          <w:tcPr>
            <w:tcW w:w="2126" w:type="dxa"/>
            <w:tcBorders>
              <w:bottom w:val="single" w:sz="4" w:space="0" w:color="000000" w:themeColor="text1"/>
              <w:right w:val="single" w:sz="4" w:space="0" w:color="000000" w:themeColor="text1"/>
            </w:tcBorders>
            <w:vAlign w:val="center"/>
          </w:tcPr>
          <w:p w14:paraId="04833983" w14:textId="77777777" w:rsidR="00FF6885" w:rsidRPr="0093187A" w:rsidRDefault="00FF6885" w:rsidP="00FF6885">
            <w:pPr>
              <w:widowControl w:val="0"/>
              <w:jc w:val="center"/>
              <w:rPr>
                <w:sz w:val="22"/>
                <w:szCs w:val="22"/>
              </w:rPr>
            </w:pPr>
          </w:p>
        </w:tc>
      </w:tr>
      <w:tr w:rsidR="0093187A" w:rsidRPr="0093187A" w14:paraId="7DD8C773" w14:textId="77777777" w:rsidTr="0093187A">
        <w:trPr>
          <w:trHeight w:val="170"/>
        </w:trPr>
        <w:tc>
          <w:tcPr>
            <w:tcW w:w="9923" w:type="dxa"/>
            <w:gridSpan w:val="5"/>
            <w:tcBorders>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51BA4FE" w14:textId="77777777" w:rsidR="00FF6885" w:rsidRPr="0093187A" w:rsidRDefault="00FF6885" w:rsidP="00FF6885">
            <w:pPr>
              <w:widowControl w:val="0"/>
              <w:jc w:val="center"/>
              <w:rPr>
                <w:sz w:val="22"/>
                <w:szCs w:val="22"/>
              </w:rPr>
            </w:pPr>
            <w:r w:rsidRPr="0093187A">
              <w:rPr>
                <w:b/>
                <w:sz w:val="22"/>
                <w:szCs w:val="22"/>
              </w:rPr>
              <w:t>Total number of credits:</w:t>
            </w:r>
          </w:p>
        </w:tc>
        <w:tc>
          <w:tcPr>
            <w:tcW w:w="992" w:type="dxa"/>
            <w:tcBorders>
              <w:bottom w:val="single" w:sz="4" w:space="0" w:color="000000" w:themeColor="text1"/>
              <w:right w:val="single" w:sz="4" w:space="0" w:color="000000" w:themeColor="text1"/>
            </w:tcBorders>
            <w:shd w:val="clear" w:color="auto" w:fill="D9D9D9" w:themeFill="background1" w:themeFillShade="D9"/>
            <w:vAlign w:val="center"/>
          </w:tcPr>
          <w:p w14:paraId="20957AD1" w14:textId="33B79CDD" w:rsidR="00FF6885" w:rsidRPr="0093187A" w:rsidRDefault="00FF6885" w:rsidP="00FF6885">
            <w:pPr>
              <w:widowControl w:val="0"/>
              <w:jc w:val="center"/>
              <w:rPr>
                <w:b/>
                <w:sz w:val="22"/>
                <w:szCs w:val="22"/>
              </w:rPr>
            </w:pPr>
            <w:r w:rsidRPr="0093187A">
              <w:rPr>
                <w:b/>
                <w:sz w:val="22"/>
                <w:szCs w:val="22"/>
              </w:rPr>
              <w:t>13</w:t>
            </w:r>
          </w:p>
        </w:tc>
        <w:tc>
          <w:tcPr>
            <w:tcW w:w="4253" w:type="dxa"/>
            <w:gridSpan w:val="2"/>
            <w:tcBorders>
              <w:bottom w:val="single" w:sz="4" w:space="0" w:color="000000" w:themeColor="text1"/>
              <w:right w:val="single" w:sz="4" w:space="0" w:color="000000" w:themeColor="text1"/>
            </w:tcBorders>
            <w:shd w:val="clear" w:color="auto" w:fill="FFFFFF" w:themeFill="background1"/>
          </w:tcPr>
          <w:p w14:paraId="219575E6" w14:textId="77777777" w:rsidR="00FF6885" w:rsidRPr="0093187A" w:rsidRDefault="00FF6885" w:rsidP="00FF6885">
            <w:pPr>
              <w:widowControl w:val="0"/>
              <w:rPr>
                <w:sz w:val="22"/>
                <w:szCs w:val="22"/>
              </w:rPr>
            </w:pPr>
          </w:p>
        </w:tc>
      </w:tr>
      <w:tr w:rsidR="0093187A" w:rsidRPr="0093187A" w14:paraId="738181F8" w14:textId="77777777" w:rsidTr="0093187A">
        <w:trPr>
          <w:trHeight w:val="170"/>
        </w:trPr>
        <w:tc>
          <w:tcPr>
            <w:tcW w:w="151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698EB23" w14:textId="77777777" w:rsidR="00FF6885" w:rsidRPr="0093187A" w:rsidRDefault="00FF6885" w:rsidP="00FF6885">
            <w:pPr>
              <w:widowControl w:val="0"/>
              <w:jc w:val="center"/>
              <w:rPr>
                <w:sz w:val="22"/>
                <w:szCs w:val="22"/>
              </w:rPr>
            </w:pPr>
            <w:r w:rsidRPr="0093187A">
              <w:rPr>
                <w:b/>
                <w:sz w:val="22"/>
                <w:szCs w:val="22"/>
              </w:rPr>
              <w:t>Term 2 Year 2</w:t>
            </w:r>
          </w:p>
        </w:tc>
      </w:tr>
      <w:tr w:rsidR="0093187A" w:rsidRPr="0093187A" w14:paraId="349F9652" w14:textId="77777777" w:rsidTr="0093187A">
        <w:trPr>
          <w:trHeight w:val="170"/>
        </w:trPr>
        <w:tc>
          <w:tcPr>
            <w:tcW w:w="2127" w:type="dxa"/>
            <w:tcBorders>
              <w:left w:val="single" w:sz="4" w:space="0" w:color="000000" w:themeColor="text1"/>
              <w:bottom w:val="single" w:sz="4" w:space="0" w:color="000000" w:themeColor="text1"/>
              <w:right w:val="single" w:sz="4" w:space="0" w:color="000000" w:themeColor="text1"/>
            </w:tcBorders>
            <w:vAlign w:val="center"/>
          </w:tcPr>
          <w:p w14:paraId="4A63F0AB" w14:textId="07990183" w:rsidR="00FF6885" w:rsidRPr="0093187A" w:rsidRDefault="00FF6885" w:rsidP="00FF6885">
            <w:pPr>
              <w:widowControl w:val="0"/>
              <w:rPr>
                <w:sz w:val="22"/>
                <w:szCs w:val="22"/>
              </w:rPr>
            </w:pPr>
            <w:r w:rsidRPr="0093187A">
              <w:rPr>
                <w:sz w:val="22"/>
                <w:szCs w:val="22"/>
              </w:rPr>
              <w:t>BTANN4</w:t>
            </w:r>
            <w:r w:rsidR="001C7443" w:rsidRPr="0093187A">
              <w:rPr>
                <w:sz w:val="22"/>
                <w:szCs w:val="22"/>
              </w:rPr>
              <w:t>11</w:t>
            </w:r>
            <w:r w:rsidRPr="0093187A">
              <w:rPr>
                <w:sz w:val="22"/>
                <w:szCs w:val="22"/>
              </w:rPr>
              <w:t>PER</w:t>
            </w:r>
            <w:r w:rsidR="00831453" w:rsidRPr="0093187A">
              <w:rPr>
                <w:sz w:val="22"/>
                <w:szCs w:val="22"/>
              </w:rPr>
              <w:t>-</w:t>
            </w:r>
            <w:r w:rsidRPr="0093187A">
              <w:rPr>
                <w:sz w:val="22"/>
                <w:szCs w:val="22"/>
              </w:rPr>
              <w:t>A</w:t>
            </w:r>
          </w:p>
        </w:tc>
        <w:tc>
          <w:tcPr>
            <w:tcW w:w="3402" w:type="dxa"/>
            <w:tcBorders>
              <w:bottom w:val="single" w:sz="4" w:space="0" w:color="000000" w:themeColor="text1"/>
              <w:right w:val="single" w:sz="4" w:space="0" w:color="000000" w:themeColor="text1"/>
            </w:tcBorders>
            <w:shd w:val="clear" w:color="auto" w:fill="auto"/>
            <w:vAlign w:val="center"/>
          </w:tcPr>
          <w:p w14:paraId="7714A769" w14:textId="450F64F5" w:rsidR="00FF6885" w:rsidRPr="0093187A" w:rsidRDefault="00FF6885" w:rsidP="00FF6885">
            <w:pPr>
              <w:widowControl w:val="0"/>
              <w:rPr>
                <w:sz w:val="22"/>
                <w:szCs w:val="22"/>
              </w:rPr>
            </w:pPr>
            <w:r w:rsidRPr="0093187A">
              <w:rPr>
                <w:sz w:val="22"/>
                <w:szCs w:val="22"/>
              </w:rPr>
              <w:t>Business English 1.</w:t>
            </w:r>
          </w:p>
        </w:tc>
        <w:tc>
          <w:tcPr>
            <w:tcW w:w="1276" w:type="dxa"/>
            <w:tcBorders>
              <w:bottom w:val="single" w:sz="4" w:space="0" w:color="000000" w:themeColor="text1"/>
              <w:right w:val="single" w:sz="4" w:space="0" w:color="000000" w:themeColor="text1"/>
            </w:tcBorders>
            <w:vAlign w:val="center"/>
          </w:tcPr>
          <w:p w14:paraId="6E67586F" w14:textId="77777777" w:rsidR="00FF6885" w:rsidRPr="0093187A" w:rsidRDefault="00FF6885" w:rsidP="00FF6885">
            <w:pPr>
              <w:widowControl w:val="0"/>
              <w:jc w:val="center"/>
              <w:rPr>
                <w:sz w:val="22"/>
                <w:szCs w:val="22"/>
              </w:rPr>
            </w:pPr>
            <w:r w:rsidRPr="0093187A">
              <w:rPr>
                <w:sz w:val="22"/>
                <w:szCs w:val="22"/>
              </w:rPr>
              <w:t>2</w:t>
            </w:r>
          </w:p>
        </w:tc>
        <w:tc>
          <w:tcPr>
            <w:tcW w:w="1559" w:type="dxa"/>
            <w:tcBorders>
              <w:bottom w:val="single" w:sz="4" w:space="0" w:color="000000" w:themeColor="text1"/>
              <w:right w:val="single" w:sz="4" w:space="0" w:color="000000" w:themeColor="text1"/>
            </w:tcBorders>
            <w:vAlign w:val="center"/>
          </w:tcPr>
          <w:p w14:paraId="7BFC1695" w14:textId="77777777" w:rsidR="00FF6885" w:rsidRPr="0093187A" w:rsidRDefault="00FF6885" w:rsidP="00FF6885">
            <w:pPr>
              <w:widowControl w:val="0"/>
              <w:jc w:val="center"/>
              <w:rPr>
                <w:sz w:val="22"/>
                <w:szCs w:val="22"/>
              </w:rPr>
            </w:pPr>
          </w:p>
        </w:tc>
        <w:tc>
          <w:tcPr>
            <w:tcW w:w="1559" w:type="dxa"/>
            <w:tcBorders>
              <w:bottom w:val="single" w:sz="4" w:space="0" w:color="000000" w:themeColor="text1"/>
              <w:right w:val="single" w:sz="4" w:space="0" w:color="000000" w:themeColor="text1"/>
            </w:tcBorders>
            <w:vAlign w:val="center"/>
          </w:tcPr>
          <w:p w14:paraId="10FB4FDD" w14:textId="77777777" w:rsidR="00FF6885" w:rsidRPr="0093187A" w:rsidRDefault="00FF6885" w:rsidP="00FF6885">
            <w:pPr>
              <w:widowControl w:val="0"/>
              <w:jc w:val="center"/>
              <w:rPr>
                <w:sz w:val="22"/>
                <w:szCs w:val="22"/>
              </w:rPr>
            </w:pPr>
            <w:r w:rsidRPr="0093187A">
              <w:rPr>
                <w:sz w:val="22"/>
                <w:szCs w:val="22"/>
              </w:rPr>
              <w:t>seminar grade</w:t>
            </w:r>
          </w:p>
        </w:tc>
        <w:tc>
          <w:tcPr>
            <w:tcW w:w="992" w:type="dxa"/>
            <w:tcBorders>
              <w:bottom w:val="single" w:sz="4" w:space="0" w:color="000000" w:themeColor="text1"/>
              <w:right w:val="single" w:sz="4" w:space="0" w:color="000000" w:themeColor="text1"/>
            </w:tcBorders>
            <w:vAlign w:val="center"/>
          </w:tcPr>
          <w:p w14:paraId="14337CF9" w14:textId="018E9123" w:rsidR="00FF6885" w:rsidRPr="0093187A" w:rsidRDefault="00831453" w:rsidP="00FF6885">
            <w:pPr>
              <w:widowControl w:val="0"/>
              <w:jc w:val="center"/>
              <w:rPr>
                <w:sz w:val="22"/>
                <w:szCs w:val="22"/>
              </w:rPr>
            </w:pPr>
            <w:r w:rsidRPr="0093187A">
              <w:rPr>
                <w:sz w:val="22"/>
                <w:szCs w:val="22"/>
              </w:rPr>
              <w:t>4</w:t>
            </w:r>
          </w:p>
        </w:tc>
        <w:tc>
          <w:tcPr>
            <w:tcW w:w="2127" w:type="dxa"/>
            <w:tcBorders>
              <w:bottom w:val="single" w:sz="4" w:space="0" w:color="000000" w:themeColor="text1"/>
              <w:right w:val="single" w:sz="4" w:space="0" w:color="000000" w:themeColor="text1"/>
            </w:tcBorders>
            <w:vAlign w:val="center"/>
          </w:tcPr>
          <w:p w14:paraId="164E0BF7" w14:textId="0571D520" w:rsidR="00FF6885" w:rsidRPr="0093187A" w:rsidRDefault="00FF6885" w:rsidP="00FF6885">
            <w:pPr>
              <w:widowControl w:val="0"/>
              <w:jc w:val="center"/>
              <w:rPr>
                <w:sz w:val="22"/>
                <w:szCs w:val="22"/>
              </w:rPr>
            </w:pPr>
            <w:r w:rsidRPr="0093187A">
              <w:rPr>
                <w:sz w:val="22"/>
                <w:szCs w:val="22"/>
              </w:rPr>
              <w:t>Julia Váraljai</w:t>
            </w:r>
          </w:p>
        </w:tc>
        <w:tc>
          <w:tcPr>
            <w:tcW w:w="2126" w:type="dxa"/>
            <w:tcBorders>
              <w:bottom w:val="single" w:sz="4" w:space="0" w:color="000000" w:themeColor="text1"/>
              <w:right w:val="single" w:sz="4" w:space="0" w:color="000000" w:themeColor="text1"/>
            </w:tcBorders>
            <w:vAlign w:val="center"/>
          </w:tcPr>
          <w:p w14:paraId="4B2DBC5A" w14:textId="77777777" w:rsidR="00FF6885" w:rsidRPr="0093187A" w:rsidRDefault="00FF6885" w:rsidP="00FF6885">
            <w:pPr>
              <w:widowControl w:val="0"/>
              <w:jc w:val="center"/>
              <w:rPr>
                <w:sz w:val="22"/>
                <w:szCs w:val="22"/>
              </w:rPr>
            </w:pPr>
          </w:p>
        </w:tc>
      </w:tr>
      <w:tr w:rsidR="0093187A" w:rsidRPr="0093187A" w14:paraId="7AA3F46E" w14:textId="77777777" w:rsidTr="0093187A">
        <w:trPr>
          <w:trHeight w:val="170"/>
        </w:trPr>
        <w:tc>
          <w:tcPr>
            <w:tcW w:w="2127" w:type="dxa"/>
            <w:tcBorders>
              <w:left w:val="single" w:sz="4" w:space="0" w:color="000000" w:themeColor="text1"/>
              <w:bottom w:val="single" w:sz="4" w:space="0" w:color="000000" w:themeColor="text1"/>
              <w:right w:val="single" w:sz="4" w:space="0" w:color="000000" w:themeColor="text1"/>
            </w:tcBorders>
            <w:vAlign w:val="center"/>
          </w:tcPr>
          <w:p w14:paraId="6956A885" w14:textId="77777777" w:rsidR="00FF6885" w:rsidRPr="0093187A" w:rsidRDefault="00FF6885" w:rsidP="00FF6885">
            <w:pPr>
              <w:widowControl w:val="0"/>
              <w:rPr>
                <w:sz w:val="22"/>
                <w:szCs w:val="22"/>
              </w:rPr>
            </w:pPr>
            <w:r w:rsidRPr="0093187A">
              <w:rPr>
                <w:sz w:val="22"/>
                <w:szCs w:val="22"/>
              </w:rPr>
              <w:t>BTANN408PER-A</w:t>
            </w:r>
          </w:p>
        </w:tc>
        <w:tc>
          <w:tcPr>
            <w:tcW w:w="3402" w:type="dxa"/>
            <w:tcBorders>
              <w:bottom w:val="single" w:sz="4" w:space="0" w:color="000000" w:themeColor="text1"/>
              <w:right w:val="single" w:sz="4" w:space="0" w:color="000000" w:themeColor="text1"/>
            </w:tcBorders>
            <w:vAlign w:val="center"/>
          </w:tcPr>
          <w:p w14:paraId="3C8BE343" w14:textId="77777777" w:rsidR="00FF6885" w:rsidRPr="0093187A" w:rsidRDefault="00FF6885" w:rsidP="00FF6885">
            <w:pPr>
              <w:widowControl w:val="0"/>
              <w:rPr>
                <w:sz w:val="22"/>
                <w:szCs w:val="22"/>
              </w:rPr>
            </w:pPr>
            <w:r w:rsidRPr="0093187A">
              <w:rPr>
                <w:sz w:val="22"/>
                <w:szCs w:val="22"/>
              </w:rPr>
              <w:t xml:space="preserve">Language, Thought and Culture </w:t>
            </w:r>
          </w:p>
        </w:tc>
        <w:tc>
          <w:tcPr>
            <w:tcW w:w="1276" w:type="dxa"/>
            <w:tcBorders>
              <w:bottom w:val="single" w:sz="4" w:space="0" w:color="000000" w:themeColor="text1"/>
              <w:right w:val="single" w:sz="4" w:space="0" w:color="000000" w:themeColor="text1"/>
            </w:tcBorders>
            <w:vAlign w:val="center"/>
          </w:tcPr>
          <w:p w14:paraId="5D9A5F39" w14:textId="77777777" w:rsidR="00FF6885" w:rsidRPr="0093187A" w:rsidRDefault="00FF6885" w:rsidP="00FF6885">
            <w:pPr>
              <w:widowControl w:val="0"/>
              <w:jc w:val="center"/>
              <w:rPr>
                <w:sz w:val="22"/>
                <w:szCs w:val="22"/>
              </w:rPr>
            </w:pPr>
            <w:r w:rsidRPr="0093187A">
              <w:rPr>
                <w:sz w:val="22"/>
                <w:szCs w:val="22"/>
              </w:rPr>
              <w:t>2</w:t>
            </w:r>
          </w:p>
        </w:tc>
        <w:tc>
          <w:tcPr>
            <w:tcW w:w="1559" w:type="dxa"/>
            <w:tcBorders>
              <w:bottom w:val="single" w:sz="4" w:space="0" w:color="000000" w:themeColor="text1"/>
              <w:right w:val="single" w:sz="4" w:space="0" w:color="000000" w:themeColor="text1"/>
            </w:tcBorders>
            <w:vAlign w:val="center"/>
          </w:tcPr>
          <w:p w14:paraId="79837015" w14:textId="77777777" w:rsidR="00FF6885" w:rsidRPr="0093187A" w:rsidRDefault="00FF6885" w:rsidP="00FF6885">
            <w:pPr>
              <w:widowControl w:val="0"/>
              <w:jc w:val="center"/>
              <w:rPr>
                <w:sz w:val="22"/>
                <w:szCs w:val="22"/>
              </w:rPr>
            </w:pPr>
          </w:p>
        </w:tc>
        <w:tc>
          <w:tcPr>
            <w:tcW w:w="1559" w:type="dxa"/>
            <w:tcBorders>
              <w:bottom w:val="single" w:sz="4" w:space="0" w:color="000000" w:themeColor="text1"/>
              <w:right w:val="single" w:sz="4" w:space="0" w:color="000000" w:themeColor="text1"/>
            </w:tcBorders>
            <w:vAlign w:val="center"/>
          </w:tcPr>
          <w:p w14:paraId="426FDE73" w14:textId="77777777" w:rsidR="00FF6885" w:rsidRPr="0093187A" w:rsidRDefault="00FF6885" w:rsidP="00FF6885">
            <w:pPr>
              <w:widowControl w:val="0"/>
              <w:jc w:val="center"/>
              <w:rPr>
                <w:sz w:val="22"/>
                <w:szCs w:val="22"/>
              </w:rPr>
            </w:pPr>
            <w:r w:rsidRPr="0093187A">
              <w:rPr>
                <w:sz w:val="22"/>
                <w:szCs w:val="22"/>
              </w:rPr>
              <w:t>exam</w:t>
            </w:r>
          </w:p>
        </w:tc>
        <w:tc>
          <w:tcPr>
            <w:tcW w:w="992" w:type="dxa"/>
            <w:tcBorders>
              <w:bottom w:val="single" w:sz="4" w:space="0" w:color="000000" w:themeColor="text1"/>
              <w:right w:val="single" w:sz="4" w:space="0" w:color="000000" w:themeColor="text1"/>
            </w:tcBorders>
            <w:vAlign w:val="center"/>
          </w:tcPr>
          <w:p w14:paraId="58B5AF54" w14:textId="77777777" w:rsidR="00FF6885" w:rsidRPr="0093187A" w:rsidRDefault="00FF6885" w:rsidP="00FF6885">
            <w:pPr>
              <w:widowControl w:val="0"/>
              <w:jc w:val="center"/>
              <w:rPr>
                <w:sz w:val="22"/>
                <w:szCs w:val="22"/>
              </w:rPr>
            </w:pPr>
            <w:r w:rsidRPr="0093187A">
              <w:rPr>
                <w:sz w:val="22"/>
                <w:szCs w:val="22"/>
              </w:rPr>
              <w:t>5</w:t>
            </w:r>
          </w:p>
        </w:tc>
        <w:tc>
          <w:tcPr>
            <w:tcW w:w="2127" w:type="dxa"/>
            <w:tcBorders>
              <w:bottom w:val="single" w:sz="4" w:space="0" w:color="000000" w:themeColor="text1"/>
              <w:right w:val="single" w:sz="4" w:space="0" w:color="000000" w:themeColor="text1"/>
            </w:tcBorders>
            <w:vAlign w:val="center"/>
          </w:tcPr>
          <w:p w14:paraId="4D140347" w14:textId="44461E5C" w:rsidR="00FF6885" w:rsidRPr="0093187A" w:rsidRDefault="00FF6885" w:rsidP="00FF6885">
            <w:pPr>
              <w:widowControl w:val="0"/>
              <w:jc w:val="center"/>
              <w:rPr>
                <w:sz w:val="22"/>
                <w:szCs w:val="22"/>
              </w:rPr>
            </w:pPr>
            <w:r w:rsidRPr="0093187A">
              <w:rPr>
                <w:sz w:val="22"/>
                <w:szCs w:val="22"/>
              </w:rPr>
              <w:t>Dr. Lévai Ruth</w:t>
            </w:r>
          </w:p>
        </w:tc>
        <w:tc>
          <w:tcPr>
            <w:tcW w:w="2126" w:type="dxa"/>
            <w:tcBorders>
              <w:bottom w:val="single" w:sz="4" w:space="0" w:color="000000" w:themeColor="text1"/>
              <w:right w:val="single" w:sz="4" w:space="0" w:color="000000" w:themeColor="text1"/>
            </w:tcBorders>
            <w:vAlign w:val="center"/>
          </w:tcPr>
          <w:p w14:paraId="13CEABDD" w14:textId="77777777" w:rsidR="00FF6885" w:rsidRPr="0093187A" w:rsidRDefault="00FF6885" w:rsidP="00FF6885">
            <w:pPr>
              <w:widowControl w:val="0"/>
              <w:jc w:val="center"/>
              <w:rPr>
                <w:sz w:val="22"/>
                <w:szCs w:val="22"/>
              </w:rPr>
            </w:pPr>
          </w:p>
        </w:tc>
      </w:tr>
      <w:tr w:rsidR="0093187A" w:rsidRPr="0093187A" w14:paraId="72B929BA" w14:textId="77777777" w:rsidTr="0093187A">
        <w:trPr>
          <w:trHeight w:val="170"/>
        </w:trPr>
        <w:tc>
          <w:tcPr>
            <w:tcW w:w="2127" w:type="dxa"/>
            <w:tcBorders>
              <w:left w:val="single" w:sz="4" w:space="0" w:color="000000" w:themeColor="text1"/>
              <w:bottom w:val="single" w:sz="4" w:space="0" w:color="000000" w:themeColor="text1"/>
              <w:right w:val="single" w:sz="4" w:space="0" w:color="000000" w:themeColor="text1"/>
            </w:tcBorders>
            <w:vAlign w:val="center"/>
          </w:tcPr>
          <w:p w14:paraId="7EE5142C" w14:textId="56FCDAB3" w:rsidR="00C121F5" w:rsidRPr="0093187A" w:rsidRDefault="00C121F5" w:rsidP="00C121F5">
            <w:pPr>
              <w:widowControl w:val="0"/>
              <w:rPr>
                <w:sz w:val="22"/>
                <w:szCs w:val="22"/>
              </w:rPr>
            </w:pPr>
            <w:r w:rsidRPr="0093187A">
              <w:rPr>
                <w:sz w:val="22"/>
                <w:szCs w:val="22"/>
              </w:rPr>
              <w:t>BTANN</w:t>
            </w:r>
            <w:r w:rsidR="0096765E" w:rsidRPr="0093187A">
              <w:rPr>
                <w:sz w:val="22"/>
                <w:szCs w:val="22"/>
              </w:rPr>
              <w:t>413</w:t>
            </w:r>
            <w:r w:rsidRPr="0093187A">
              <w:rPr>
                <w:sz w:val="22"/>
                <w:szCs w:val="22"/>
              </w:rPr>
              <w:t>PER-A</w:t>
            </w:r>
          </w:p>
        </w:tc>
        <w:tc>
          <w:tcPr>
            <w:tcW w:w="3402" w:type="dxa"/>
            <w:tcBorders>
              <w:bottom w:val="single" w:sz="4" w:space="0" w:color="000000" w:themeColor="text1"/>
              <w:right w:val="single" w:sz="4" w:space="0" w:color="000000" w:themeColor="text1"/>
            </w:tcBorders>
            <w:vAlign w:val="center"/>
          </w:tcPr>
          <w:p w14:paraId="3543D1B3" w14:textId="513D2251" w:rsidR="00C121F5" w:rsidRPr="0093187A" w:rsidRDefault="00C121F5" w:rsidP="00C121F5">
            <w:pPr>
              <w:widowControl w:val="0"/>
              <w:rPr>
                <w:sz w:val="22"/>
                <w:szCs w:val="22"/>
              </w:rPr>
            </w:pPr>
            <w:r w:rsidRPr="0093187A">
              <w:rPr>
                <w:sz w:val="22"/>
                <w:szCs w:val="22"/>
              </w:rPr>
              <w:t>Media Studies 2.</w:t>
            </w:r>
          </w:p>
        </w:tc>
        <w:tc>
          <w:tcPr>
            <w:tcW w:w="1276" w:type="dxa"/>
            <w:tcBorders>
              <w:bottom w:val="single" w:sz="4" w:space="0" w:color="000000" w:themeColor="text1"/>
              <w:right w:val="single" w:sz="4" w:space="0" w:color="000000" w:themeColor="text1"/>
            </w:tcBorders>
            <w:vAlign w:val="center"/>
          </w:tcPr>
          <w:p w14:paraId="05D0814B" w14:textId="315A59E3" w:rsidR="00C121F5" w:rsidRPr="0093187A" w:rsidRDefault="00C121F5" w:rsidP="00C121F5">
            <w:pPr>
              <w:widowControl w:val="0"/>
              <w:jc w:val="center"/>
              <w:rPr>
                <w:sz w:val="22"/>
                <w:szCs w:val="22"/>
              </w:rPr>
            </w:pPr>
            <w:r w:rsidRPr="0093187A">
              <w:rPr>
                <w:sz w:val="22"/>
                <w:szCs w:val="22"/>
              </w:rPr>
              <w:t>2</w:t>
            </w:r>
          </w:p>
        </w:tc>
        <w:tc>
          <w:tcPr>
            <w:tcW w:w="1559" w:type="dxa"/>
            <w:tcBorders>
              <w:bottom w:val="single" w:sz="4" w:space="0" w:color="000000" w:themeColor="text1"/>
              <w:right w:val="single" w:sz="4" w:space="0" w:color="000000" w:themeColor="text1"/>
            </w:tcBorders>
          </w:tcPr>
          <w:p w14:paraId="40A0960B" w14:textId="77777777" w:rsidR="00C121F5" w:rsidRPr="0093187A" w:rsidRDefault="00C121F5" w:rsidP="00C121F5">
            <w:pPr>
              <w:widowControl w:val="0"/>
              <w:jc w:val="center"/>
              <w:rPr>
                <w:sz w:val="22"/>
                <w:szCs w:val="22"/>
              </w:rPr>
            </w:pPr>
          </w:p>
        </w:tc>
        <w:tc>
          <w:tcPr>
            <w:tcW w:w="1559" w:type="dxa"/>
            <w:tcBorders>
              <w:bottom w:val="single" w:sz="4" w:space="0" w:color="000000" w:themeColor="text1"/>
              <w:right w:val="single" w:sz="4" w:space="0" w:color="000000" w:themeColor="text1"/>
            </w:tcBorders>
            <w:vAlign w:val="center"/>
          </w:tcPr>
          <w:p w14:paraId="6BA8EA6D" w14:textId="723738D9" w:rsidR="00C121F5" w:rsidRPr="0093187A" w:rsidRDefault="00C121F5" w:rsidP="00C121F5">
            <w:pPr>
              <w:widowControl w:val="0"/>
              <w:jc w:val="center"/>
              <w:rPr>
                <w:sz w:val="22"/>
                <w:szCs w:val="22"/>
              </w:rPr>
            </w:pPr>
            <w:r w:rsidRPr="0093187A">
              <w:rPr>
                <w:sz w:val="22"/>
                <w:szCs w:val="22"/>
              </w:rPr>
              <w:t>seminar grade</w:t>
            </w:r>
          </w:p>
        </w:tc>
        <w:tc>
          <w:tcPr>
            <w:tcW w:w="992" w:type="dxa"/>
            <w:tcBorders>
              <w:bottom w:val="single" w:sz="4" w:space="0" w:color="000000" w:themeColor="text1"/>
              <w:right w:val="single" w:sz="4" w:space="0" w:color="000000" w:themeColor="text1"/>
            </w:tcBorders>
            <w:vAlign w:val="center"/>
          </w:tcPr>
          <w:p w14:paraId="4A364DE9" w14:textId="4B8CBF70" w:rsidR="00C121F5" w:rsidRPr="0093187A" w:rsidRDefault="00C121F5" w:rsidP="00C121F5">
            <w:pPr>
              <w:widowControl w:val="0"/>
              <w:jc w:val="center"/>
              <w:rPr>
                <w:sz w:val="22"/>
                <w:szCs w:val="22"/>
              </w:rPr>
            </w:pPr>
            <w:r w:rsidRPr="0093187A">
              <w:rPr>
                <w:sz w:val="22"/>
                <w:szCs w:val="22"/>
              </w:rPr>
              <w:t>5</w:t>
            </w:r>
          </w:p>
        </w:tc>
        <w:tc>
          <w:tcPr>
            <w:tcW w:w="2127" w:type="dxa"/>
            <w:tcBorders>
              <w:bottom w:val="single" w:sz="4" w:space="0" w:color="000000" w:themeColor="text1"/>
              <w:right w:val="single" w:sz="4" w:space="0" w:color="000000" w:themeColor="text1"/>
            </w:tcBorders>
            <w:vAlign w:val="center"/>
          </w:tcPr>
          <w:p w14:paraId="2057B64B" w14:textId="71990706" w:rsidR="00C121F5" w:rsidRPr="0093187A" w:rsidRDefault="00C121F5" w:rsidP="00C121F5">
            <w:pPr>
              <w:widowControl w:val="0"/>
              <w:jc w:val="center"/>
              <w:rPr>
                <w:sz w:val="22"/>
                <w:szCs w:val="22"/>
              </w:rPr>
            </w:pPr>
            <w:r w:rsidRPr="0093187A">
              <w:rPr>
                <w:sz w:val="22"/>
                <w:szCs w:val="22"/>
              </w:rPr>
              <w:t>Takács Attila</w:t>
            </w:r>
          </w:p>
        </w:tc>
        <w:tc>
          <w:tcPr>
            <w:tcW w:w="2126" w:type="dxa"/>
            <w:tcBorders>
              <w:bottom w:val="single" w:sz="4" w:space="0" w:color="000000" w:themeColor="text1"/>
              <w:right w:val="single" w:sz="4" w:space="0" w:color="000000" w:themeColor="text1"/>
            </w:tcBorders>
            <w:vAlign w:val="center"/>
          </w:tcPr>
          <w:p w14:paraId="5FF91C22" w14:textId="77777777" w:rsidR="00C121F5" w:rsidRPr="0093187A" w:rsidRDefault="00C121F5" w:rsidP="00C121F5">
            <w:pPr>
              <w:widowControl w:val="0"/>
              <w:jc w:val="center"/>
              <w:rPr>
                <w:sz w:val="22"/>
                <w:szCs w:val="22"/>
              </w:rPr>
            </w:pPr>
          </w:p>
        </w:tc>
      </w:tr>
      <w:tr w:rsidR="0093187A" w:rsidRPr="0093187A" w14:paraId="08BB23F7" w14:textId="77777777" w:rsidTr="0093187A">
        <w:trPr>
          <w:trHeight w:val="170"/>
        </w:trPr>
        <w:tc>
          <w:tcPr>
            <w:tcW w:w="9923" w:type="dxa"/>
            <w:gridSpan w:val="5"/>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66622182" w14:textId="77777777" w:rsidR="00C121F5" w:rsidRPr="0093187A" w:rsidRDefault="00C121F5" w:rsidP="00C121F5">
            <w:pPr>
              <w:widowControl w:val="0"/>
              <w:jc w:val="center"/>
              <w:rPr>
                <w:sz w:val="22"/>
                <w:szCs w:val="22"/>
              </w:rPr>
            </w:pPr>
            <w:r w:rsidRPr="0093187A">
              <w:rPr>
                <w:b/>
                <w:sz w:val="22"/>
                <w:szCs w:val="22"/>
              </w:rPr>
              <w:t>Total number of credits:</w:t>
            </w:r>
          </w:p>
        </w:tc>
        <w:tc>
          <w:tcPr>
            <w:tcW w:w="992" w:type="dxa"/>
            <w:tcBorders>
              <w:bottom w:val="single" w:sz="4" w:space="0" w:color="000000" w:themeColor="text1"/>
              <w:right w:val="single" w:sz="4" w:space="0" w:color="000000" w:themeColor="text1"/>
            </w:tcBorders>
            <w:shd w:val="clear" w:color="auto" w:fill="D9D9D9" w:themeFill="background1" w:themeFillShade="D9"/>
            <w:vAlign w:val="center"/>
          </w:tcPr>
          <w:p w14:paraId="5DAC59C8" w14:textId="77777777" w:rsidR="00C121F5" w:rsidRPr="0093187A" w:rsidRDefault="00C121F5" w:rsidP="00C121F5">
            <w:pPr>
              <w:widowControl w:val="0"/>
              <w:jc w:val="center"/>
              <w:rPr>
                <w:b/>
                <w:sz w:val="22"/>
                <w:szCs w:val="22"/>
              </w:rPr>
            </w:pPr>
            <w:r w:rsidRPr="0093187A">
              <w:rPr>
                <w:b/>
                <w:sz w:val="22"/>
                <w:szCs w:val="22"/>
              </w:rPr>
              <w:t>14</w:t>
            </w:r>
          </w:p>
        </w:tc>
        <w:tc>
          <w:tcPr>
            <w:tcW w:w="4253" w:type="dxa"/>
            <w:gridSpan w:val="2"/>
            <w:tcBorders>
              <w:bottom w:val="single" w:sz="4" w:space="0" w:color="000000" w:themeColor="text1"/>
              <w:right w:val="single" w:sz="4" w:space="0" w:color="000000" w:themeColor="text1"/>
            </w:tcBorders>
            <w:shd w:val="clear" w:color="auto" w:fill="FFFFFF" w:themeFill="background1"/>
            <w:vAlign w:val="center"/>
          </w:tcPr>
          <w:p w14:paraId="37FD3A87" w14:textId="77777777" w:rsidR="00C121F5" w:rsidRPr="0093187A" w:rsidRDefault="00C121F5" w:rsidP="00C121F5">
            <w:pPr>
              <w:widowControl w:val="0"/>
              <w:rPr>
                <w:sz w:val="22"/>
                <w:szCs w:val="22"/>
              </w:rPr>
            </w:pPr>
          </w:p>
        </w:tc>
      </w:tr>
      <w:tr w:rsidR="0093187A" w:rsidRPr="0093187A" w14:paraId="5BDB561B" w14:textId="77777777" w:rsidTr="0093187A">
        <w:trPr>
          <w:trHeight w:val="170"/>
        </w:trPr>
        <w:tc>
          <w:tcPr>
            <w:tcW w:w="151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C5ECC94" w14:textId="77777777" w:rsidR="00C121F5" w:rsidRPr="0093187A" w:rsidRDefault="00C121F5" w:rsidP="00C121F5">
            <w:pPr>
              <w:widowControl w:val="0"/>
              <w:jc w:val="center"/>
              <w:rPr>
                <w:sz w:val="22"/>
                <w:szCs w:val="22"/>
              </w:rPr>
            </w:pPr>
            <w:r w:rsidRPr="0093187A">
              <w:rPr>
                <w:b/>
                <w:sz w:val="22"/>
                <w:szCs w:val="22"/>
              </w:rPr>
              <w:t>Term 1 Year 3</w:t>
            </w:r>
          </w:p>
        </w:tc>
      </w:tr>
      <w:tr w:rsidR="0093187A" w:rsidRPr="0093187A" w14:paraId="56652906" w14:textId="77777777" w:rsidTr="0093187A">
        <w:trPr>
          <w:trHeight w:val="170"/>
        </w:trPr>
        <w:tc>
          <w:tcPr>
            <w:tcW w:w="2127" w:type="dxa"/>
            <w:tcBorders>
              <w:left w:val="single" w:sz="4" w:space="0" w:color="000000" w:themeColor="text1"/>
              <w:bottom w:val="single" w:sz="4" w:space="0" w:color="000000" w:themeColor="text1"/>
              <w:right w:val="single" w:sz="4" w:space="0" w:color="000000" w:themeColor="text1"/>
            </w:tcBorders>
            <w:vAlign w:val="center"/>
          </w:tcPr>
          <w:p w14:paraId="08832BE5" w14:textId="40732C07" w:rsidR="00C121F5" w:rsidRPr="0093187A" w:rsidRDefault="00C121F5" w:rsidP="00C121F5">
            <w:pPr>
              <w:widowControl w:val="0"/>
              <w:rPr>
                <w:sz w:val="22"/>
                <w:szCs w:val="22"/>
              </w:rPr>
            </w:pPr>
            <w:r w:rsidRPr="0093187A">
              <w:rPr>
                <w:sz w:val="22"/>
                <w:szCs w:val="22"/>
              </w:rPr>
              <w:t>BTANN5</w:t>
            </w:r>
            <w:r w:rsidR="00A4044B" w:rsidRPr="0093187A">
              <w:rPr>
                <w:sz w:val="22"/>
                <w:szCs w:val="22"/>
              </w:rPr>
              <w:t>11</w:t>
            </w:r>
            <w:r w:rsidRPr="0093187A">
              <w:rPr>
                <w:sz w:val="22"/>
                <w:szCs w:val="22"/>
              </w:rPr>
              <w:t>PER-A</w:t>
            </w:r>
          </w:p>
        </w:tc>
        <w:tc>
          <w:tcPr>
            <w:tcW w:w="3402" w:type="dxa"/>
            <w:tcBorders>
              <w:bottom w:val="single" w:sz="4" w:space="0" w:color="000000" w:themeColor="text1"/>
              <w:right w:val="single" w:sz="4" w:space="0" w:color="000000" w:themeColor="text1"/>
            </w:tcBorders>
            <w:vAlign w:val="center"/>
          </w:tcPr>
          <w:p w14:paraId="2B379AC1" w14:textId="5708DDAC" w:rsidR="00C121F5" w:rsidRPr="0093187A" w:rsidRDefault="00C121F5" w:rsidP="00C121F5">
            <w:pPr>
              <w:widowControl w:val="0"/>
              <w:rPr>
                <w:sz w:val="22"/>
                <w:szCs w:val="22"/>
              </w:rPr>
            </w:pPr>
            <w:r w:rsidRPr="0093187A">
              <w:rPr>
                <w:sz w:val="22"/>
                <w:szCs w:val="22"/>
              </w:rPr>
              <w:t xml:space="preserve">Intercultural Perspectives </w:t>
            </w:r>
          </w:p>
        </w:tc>
        <w:tc>
          <w:tcPr>
            <w:tcW w:w="1276" w:type="dxa"/>
            <w:tcBorders>
              <w:bottom w:val="single" w:sz="4" w:space="0" w:color="000000" w:themeColor="text1"/>
              <w:right w:val="single" w:sz="4" w:space="0" w:color="000000" w:themeColor="text1"/>
            </w:tcBorders>
            <w:vAlign w:val="center"/>
          </w:tcPr>
          <w:p w14:paraId="0F389830" w14:textId="77777777" w:rsidR="00C121F5" w:rsidRPr="0093187A" w:rsidRDefault="00C121F5" w:rsidP="00C121F5">
            <w:pPr>
              <w:widowControl w:val="0"/>
              <w:jc w:val="center"/>
              <w:rPr>
                <w:sz w:val="22"/>
                <w:szCs w:val="22"/>
              </w:rPr>
            </w:pPr>
            <w:r w:rsidRPr="0093187A">
              <w:rPr>
                <w:sz w:val="22"/>
                <w:szCs w:val="22"/>
              </w:rPr>
              <w:t>2</w:t>
            </w:r>
          </w:p>
        </w:tc>
        <w:tc>
          <w:tcPr>
            <w:tcW w:w="1559" w:type="dxa"/>
            <w:tcBorders>
              <w:bottom w:val="single" w:sz="4" w:space="0" w:color="000000" w:themeColor="text1"/>
              <w:right w:val="single" w:sz="4" w:space="0" w:color="000000" w:themeColor="text1"/>
            </w:tcBorders>
          </w:tcPr>
          <w:p w14:paraId="0798BDD1" w14:textId="77777777" w:rsidR="00C121F5" w:rsidRPr="0093187A" w:rsidRDefault="00C121F5" w:rsidP="00C121F5">
            <w:pPr>
              <w:widowControl w:val="0"/>
              <w:jc w:val="center"/>
              <w:rPr>
                <w:sz w:val="22"/>
                <w:szCs w:val="22"/>
              </w:rPr>
            </w:pPr>
          </w:p>
        </w:tc>
        <w:tc>
          <w:tcPr>
            <w:tcW w:w="1559" w:type="dxa"/>
            <w:tcBorders>
              <w:bottom w:val="single" w:sz="4" w:space="0" w:color="000000" w:themeColor="text1"/>
              <w:right w:val="single" w:sz="4" w:space="0" w:color="000000" w:themeColor="text1"/>
            </w:tcBorders>
            <w:vAlign w:val="center"/>
          </w:tcPr>
          <w:p w14:paraId="09B69D65" w14:textId="77777777" w:rsidR="00C121F5" w:rsidRPr="0093187A" w:rsidRDefault="00C121F5" w:rsidP="00C121F5">
            <w:pPr>
              <w:widowControl w:val="0"/>
              <w:jc w:val="center"/>
              <w:rPr>
                <w:sz w:val="22"/>
                <w:szCs w:val="22"/>
              </w:rPr>
            </w:pPr>
            <w:r w:rsidRPr="0093187A">
              <w:rPr>
                <w:sz w:val="22"/>
                <w:szCs w:val="22"/>
              </w:rPr>
              <w:t>exam</w:t>
            </w:r>
          </w:p>
        </w:tc>
        <w:tc>
          <w:tcPr>
            <w:tcW w:w="992" w:type="dxa"/>
            <w:tcBorders>
              <w:bottom w:val="single" w:sz="4" w:space="0" w:color="000000" w:themeColor="text1"/>
              <w:right w:val="single" w:sz="4" w:space="0" w:color="000000" w:themeColor="text1"/>
            </w:tcBorders>
            <w:vAlign w:val="center"/>
          </w:tcPr>
          <w:p w14:paraId="3DC0F472" w14:textId="77777777" w:rsidR="00C121F5" w:rsidRPr="0093187A" w:rsidRDefault="00C121F5" w:rsidP="00C121F5">
            <w:pPr>
              <w:widowControl w:val="0"/>
              <w:jc w:val="center"/>
              <w:rPr>
                <w:sz w:val="22"/>
                <w:szCs w:val="22"/>
              </w:rPr>
            </w:pPr>
            <w:r w:rsidRPr="0093187A">
              <w:rPr>
                <w:sz w:val="22"/>
                <w:szCs w:val="22"/>
              </w:rPr>
              <w:t>5</w:t>
            </w:r>
          </w:p>
        </w:tc>
        <w:tc>
          <w:tcPr>
            <w:tcW w:w="2127" w:type="dxa"/>
            <w:tcBorders>
              <w:bottom w:val="single" w:sz="4" w:space="0" w:color="000000" w:themeColor="text1"/>
              <w:right w:val="single" w:sz="4" w:space="0" w:color="000000" w:themeColor="text1"/>
            </w:tcBorders>
            <w:vAlign w:val="center"/>
          </w:tcPr>
          <w:p w14:paraId="2E6EA191" w14:textId="295BA071" w:rsidR="00C121F5" w:rsidRPr="0093187A" w:rsidRDefault="00C121F5" w:rsidP="00C121F5">
            <w:pPr>
              <w:widowControl w:val="0"/>
              <w:jc w:val="center"/>
              <w:rPr>
                <w:sz w:val="22"/>
                <w:szCs w:val="22"/>
              </w:rPr>
            </w:pPr>
            <w:r w:rsidRPr="0093187A">
              <w:rPr>
                <w:sz w:val="22"/>
                <w:szCs w:val="22"/>
              </w:rPr>
              <w:t>Takács Attila</w:t>
            </w:r>
          </w:p>
        </w:tc>
        <w:tc>
          <w:tcPr>
            <w:tcW w:w="2126" w:type="dxa"/>
            <w:tcBorders>
              <w:bottom w:val="single" w:sz="4" w:space="0" w:color="000000" w:themeColor="text1"/>
              <w:right w:val="single" w:sz="4" w:space="0" w:color="000000" w:themeColor="text1"/>
            </w:tcBorders>
            <w:vAlign w:val="center"/>
          </w:tcPr>
          <w:p w14:paraId="6538FD95" w14:textId="77777777" w:rsidR="00C121F5" w:rsidRPr="0093187A" w:rsidRDefault="00C121F5" w:rsidP="00C121F5">
            <w:pPr>
              <w:widowControl w:val="0"/>
              <w:jc w:val="center"/>
              <w:rPr>
                <w:sz w:val="22"/>
                <w:szCs w:val="22"/>
              </w:rPr>
            </w:pPr>
          </w:p>
        </w:tc>
      </w:tr>
      <w:tr w:rsidR="0093187A" w:rsidRPr="0093187A" w14:paraId="2D633867" w14:textId="77777777" w:rsidTr="0093187A">
        <w:trPr>
          <w:trHeight w:val="170"/>
        </w:trPr>
        <w:tc>
          <w:tcPr>
            <w:tcW w:w="2127" w:type="dxa"/>
            <w:tcBorders>
              <w:left w:val="single" w:sz="4" w:space="0" w:color="000000" w:themeColor="text1"/>
              <w:bottom w:val="single" w:sz="4" w:space="0" w:color="000000" w:themeColor="text1"/>
              <w:right w:val="single" w:sz="4" w:space="0" w:color="000000" w:themeColor="text1"/>
            </w:tcBorders>
            <w:vAlign w:val="center"/>
          </w:tcPr>
          <w:p w14:paraId="01E3BA9A" w14:textId="32D52820" w:rsidR="00BD3D4C" w:rsidRPr="0093187A" w:rsidRDefault="00BD3D4C" w:rsidP="00BD3D4C">
            <w:pPr>
              <w:widowControl w:val="0"/>
              <w:rPr>
                <w:sz w:val="22"/>
                <w:szCs w:val="22"/>
              </w:rPr>
            </w:pPr>
            <w:r w:rsidRPr="0093187A">
              <w:rPr>
                <w:sz w:val="22"/>
                <w:szCs w:val="22"/>
              </w:rPr>
              <w:t>BTANN</w:t>
            </w:r>
            <w:r w:rsidR="00C57A1E" w:rsidRPr="0093187A">
              <w:rPr>
                <w:sz w:val="22"/>
                <w:szCs w:val="22"/>
              </w:rPr>
              <w:t>5</w:t>
            </w:r>
            <w:r w:rsidR="00A4044B" w:rsidRPr="0093187A">
              <w:rPr>
                <w:sz w:val="22"/>
                <w:szCs w:val="22"/>
              </w:rPr>
              <w:t>12</w:t>
            </w:r>
            <w:r w:rsidRPr="0093187A">
              <w:rPr>
                <w:sz w:val="22"/>
                <w:szCs w:val="22"/>
              </w:rPr>
              <w:t>PER-A</w:t>
            </w:r>
          </w:p>
        </w:tc>
        <w:tc>
          <w:tcPr>
            <w:tcW w:w="3402" w:type="dxa"/>
            <w:tcBorders>
              <w:bottom w:val="single" w:sz="4" w:space="0" w:color="000000" w:themeColor="text1"/>
              <w:right w:val="single" w:sz="4" w:space="0" w:color="000000" w:themeColor="text1"/>
            </w:tcBorders>
            <w:vAlign w:val="center"/>
          </w:tcPr>
          <w:p w14:paraId="187A5D3F" w14:textId="7F153257" w:rsidR="00BD3D4C" w:rsidRPr="0093187A" w:rsidRDefault="00BD3D4C" w:rsidP="00BD3D4C">
            <w:pPr>
              <w:widowControl w:val="0"/>
              <w:rPr>
                <w:sz w:val="22"/>
                <w:szCs w:val="22"/>
              </w:rPr>
            </w:pPr>
            <w:r w:rsidRPr="0093187A">
              <w:rPr>
                <w:sz w:val="22"/>
                <w:szCs w:val="22"/>
              </w:rPr>
              <w:t>Business English 2</w:t>
            </w:r>
          </w:p>
        </w:tc>
        <w:tc>
          <w:tcPr>
            <w:tcW w:w="1276" w:type="dxa"/>
            <w:tcBorders>
              <w:bottom w:val="single" w:sz="4" w:space="0" w:color="000000" w:themeColor="text1"/>
              <w:right w:val="single" w:sz="4" w:space="0" w:color="000000" w:themeColor="text1"/>
            </w:tcBorders>
            <w:vAlign w:val="center"/>
          </w:tcPr>
          <w:p w14:paraId="2957EF51" w14:textId="6B39245F" w:rsidR="00BD3D4C" w:rsidRPr="0093187A" w:rsidRDefault="00BD3D4C" w:rsidP="00BD3D4C">
            <w:pPr>
              <w:widowControl w:val="0"/>
              <w:jc w:val="center"/>
              <w:rPr>
                <w:sz w:val="22"/>
                <w:szCs w:val="22"/>
              </w:rPr>
            </w:pPr>
            <w:r w:rsidRPr="0093187A">
              <w:rPr>
                <w:sz w:val="22"/>
                <w:szCs w:val="22"/>
              </w:rPr>
              <w:t>1</w:t>
            </w:r>
          </w:p>
        </w:tc>
        <w:tc>
          <w:tcPr>
            <w:tcW w:w="1559" w:type="dxa"/>
            <w:tcBorders>
              <w:bottom w:val="single" w:sz="4" w:space="0" w:color="000000" w:themeColor="text1"/>
              <w:right w:val="single" w:sz="4" w:space="0" w:color="000000" w:themeColor="text1"/>
            </w:tcBorders>
          </w:tcPr>
          <w:p w14:paraId="5617CD59" w14:textId="77777777" w:rsidR="00BD3D4C" w:rsidRPr="0093187A" w:rsidRDefault="00BD3D4C" w:rsidP="00BD3D4C">
            <w:pPr>
              <w:widowControl w:val="0"/>
              <w:jc w:val="center"/>
              <w:rPr>
                <w:sz w:val="22"/>
                <w:szCs w:val="22"/>
              </w:rPr>
            </w:pPr>
          </w:p>
        </w:tc>
        <w:tc>
          <w:tcPr>
            <w:tcW w:w="1559" w:type="dxa"/>
            <w:tcBorders>
              <w:bottom w:val="single" w:sz="4" w:space="0" w:color="000000" w:themeColor="text1"/>
              <w:right w:val="single" w:sz="4" w:space="0" w:color="000000" w:themeColor="text1"/>
            </w:tcBorders>
            <w:vAlign w:val="center"/>
          </w:tcPr>
          <w:p w14:paraId="6A2DA81F" w14:textId="0A353897" w:rsidR="00BD3D4C" w:rsidRPr="0093187A" w:rsidRDefault="00BD3D4C" w:rsidP="00BD3D4C">
            <w:pPr>
              <w:widowControl w:val="0"/>
              <w:jc w:val="center"/>
              <w:rPr>
                <w:sz w:val="22"/>
                <w:szCs w:val="22"/>
              </w:rPr>
            </w:pPr>
            <w:r w:rsidRPr="0093187A">
              <w:rPr>
                <w:sz w:val="22"/>
                <w:szCs w:val="22"/>
              </w:rPr>
              <w:t>seminar grade</w:t>
            </w:r>
          </w:p>
        </w:tc>
        <w:tc>
          <w:tcPr>
            <w:tcW w:w="992" w:type="dxa"/>
            <w:tcBorders>
              <w:bottom w:val="single" w:sz="4" w:space="0" w:color="000000" w:themeColor="text1"/>
              <w:right w:val="single" w:sz="4" w:space="0" w:color="000000" w:themeColor="text1"/>
            </w:tcBorders>
            <w:vAlign w:val="center"/>
          </w:tcPr>
          <w:p w14:paraId="74979077" w14:textId="0D5259F9" w:rsidR="00BD3D4C" w:rsidRPr="0093187A" w:rsidRDefault="00BB67B7" w:rsidP="00BD3D4C">
            <w:pPr>
              <w:widowControl w:val="0"/>
              <w:jc w:val="center"/>
              <w:rPr>
                <w:sz w:val="22"/>
                <w:szCs w:val="22"/>
              </w:rPr>
            </w:pPr>
            <w:r w:rsidRPr="0093187A">
              <w:rPr>
                <w:sz w:val="22"/>
                <w:szCs w:val="22"/>
              </w:rPr>
              <w:t>4</w:t>
            </w:r>
          </w:p>
        </w:tc>
        <w:tc>
          <w:tcPr>
            <w:tcW w:w="2127" w:type="dxa"/>
            <w:tcBorders>
              <w:bottom w:val="single" w:sz="4" w:space="0" w:color="000000" w:themeColor="text1"/>
              <w:right w:val="single" w:sz="4" w:space="0" w:color="000000" w:themeColor="text1"/>
            </w:tcBorders>
            <w:vAlign w:val="center"/>
          </w:tcPr>
          <w:p w14:paraId="758E11F3" w14:textId="4D42B6A2" w:rsidR="00BD3D4C" w:rsidRPr="0093187A" w:rsidRDefault="00BD3D4C" w:rsidP="00BD3D4C">
            <w:pPr>
              <w:widowControl w:val="0"/>
              <w:jc w:val="center"/>
              <w:rPr>
                <w:sz w:val="22"/>
                <w:szCs w:val="22"/>
              </w:rPr>
            </w:pPr>
            <w:r w:rsidRPr="0093187A">
              <w:rPr>
                <w:sz w:val="22"/>
                <w:szCs w:val="22"/>
              </w:rPr>
              <w:t>Sasvári Anna</w:t>
            </w:r>
          </w:p>
        </w:tc>
        <w:tc>
          <w:tcPr>
            <w:tcW w:w="2126" w:type="dxa"/>
            <w:tcBorders>
              <w:bottom w:val="single" w:sz="4" w:space="0" w:color="000000" w:themeColor="text1"/>
              <w:right w:val="single" w:sz="4" w:space="0" w:color="000000" w:themeColor="text1"/>
            </w:tcBorders>
            <w:vAlign w:val="center"/>
          </w:tcPr>
          <w:p w14:paraId="665386B2" w14:textId="77777777" w:rsidR="00BD3D4C" w:rsidRPr="0093187A" w:rsidRDefault="00BD3D4C" w:rsidP="00BD3D4C">
            <w:pPr>
              <w:widowControl w:val="0"/>
              <w:jc w:val="center"/>
              <w:rPr>
                <w:sz w:val="22"/>
                <w:szCs w:val="22"/>
              </w:rPr>
            </w:pPr>
          </w:p>
        </w:tc>
      </w:tr>
      <w:tr w:rsidR="0093187A" w:rsidRPr="0093187A" w14:paraId="7F305B10" w14:textId="77777777" w:rsidTr="0093187A">
        <w:trPr>
          <w:trHeight w:val="170"/>
        </w:trPr>
        <w:tc>
          <w:tcPr>
            <w:tcW w:w="2127" w:type="dxa"/>
            <w:tcBorders>
              <w:left w:val="single" w:sz="4" w:space="0" w:color="000000" w:themeColor="text1"/>
              <w:bottom w:val="single" w:sz="4" w:space="0" w:color="000000" w:themeColor="text1"/>
              <w:right w:val="single" w:sz="4" w:space="0" w:color="000000" w:themeColor="text1"/>
            </w:tcBorders>
            <w:vAlign w:val="center"/>
          </w:tcPr>
          <w:p w14:paraId="527783CF" w14:textId="2536546B" w:rsidR="00BB67B7" w:rsidRPr="0093187A" w:rsidRDefault="00BB67B7" w:rsidP="00BB67B7">
            <w:pPr>
              <w:widowControl w:val="0"/>
              <w:rPr>
                <w:sz w:val="22"/>
                <w:szCs w:val="22"/>
              </w:rPr>
            </w:pPr>
            <w:r w:rsidRPr="0093187A">
              <w:rPr>
                <w:sz w:val="22"/>
                <w:szCs w:val="22"/>
              </w:rPr>
              <w:t>BTANN5</w:t>
            </w:r>
            <w:r w:rsidR="00A4044B" w:rsidRPr="0093187A">
              <w:rPr>
                <w:sz w:val="22"/>
                <w:szCs w:val="22"/>
              </w:rPr>
              <w:t>13</w:t>
            </w:r>
            <w:r w:rsidRPr="0093187A">
              <w:rPr>
                <w:sz w:val="22"/>
                <w:szCs w:val="22"/>
              </w:rPr>
              <w:t>PER-A</w:t>
            </w:r>
          </w:p>
        </w:tc>
        <w:tc>
          <w:tcPr>
            <w:tcW w:w="3402" w:type="dxa"/>
            <w:tcBorders>
              <w:bottom w:val="single" w:sz="4" w:space="0" w:color="000000" w:themeColor="text1"/>
              <w:right w:val="single" w:sz="4" w:space="0" w:color="000000" w:themeColor="text1"/>
            </w:tcBorders>
            <w:shd w:val="clear" w:color="auto" w:fill="auto"/>
            <w:vAlign w:val="center"/>
          </w:tcPr>
          <w:p w14:paraId="4E088579" w14:textId="66E5025D" w:rsidR="00BB67B7" w:rsidRPr="0093187A" w:rsidRDefault="00BB67B7" w:rsidP="00BB67B7">
            <w:pPr>
              <w:widowControl w:val="0"/>
              <w:rPr>
                <w:sz w:val="22"/>
                <w:szCs w:val="22"/>
              </w:rPr>
            </w:pPr>
            <w:r w:rsidRPr="0093187A">
              <w:rPr>
                <w:sz w:val="22"/>
                <w:szCs w:val="22"/>
              </w:rPr>
              <w:t xml:space="preserve">Leadership and Management Styles </w:t>
            </w:r>
          </w:p>
        </w:tc>
        <w:tc>
          <w:tcPr>
            <w:tcW w:w="1276" w:type="dxa"/>
            <w:tcBorders>
              <w:bottom w:val="single" w:sz="4" w:space="0" w:color="000000" w:themeColor="text1"/>
              <w:right w:val="single" w:sz="4" w:space="0" w:color="000000" w:themeColor="text1"/>
            </w:tcBorders>
            <w:vAlign w:val="center"/>
          </w:tcPr>
          <w:p w14:paraId="37F554AA" w14:textId="190CDB92" w:rsidR="00BB67B7" w:rsidRPr="0093187A" w:rsidRDefault="00BB67B7" w:rsidP="00BB67B7">
            <w:pPr>
              <w:widowControl w:val="0"/>
              <w:jc w:val="center"/>
              <w:rPr>
                <w:sz w:val="22"/>
                <w:szCs w:val="22"/>
              </w:rPr>
            </w:pPr>
            <w:r w:rsidRPr="0093187A">
              <w:rPr>
                <w:sz w:val="22"/>
                <w:szCs w:val="22"/>
              </w:rPr>
              <w:t>2</w:t>
            </w:r>
          </w:p>
        </w:tc>
        <w:tc>
          <w:tcPr>
            <w:tcW w:w="1559" w:type="dxa"/>
            <w:tcBorders>
              <w:bottom w:val="single" w:sz="4" w:space="0" w:color="000000" w:themeColor="text1"/>
              <w:right w:val="single" w:sz="4" w:space="0" w:color="000000" w:themeColor="text1"/>
            </w:tcBorders>
          </w:tcPr>
          <w:p w14:paraId="6235E390" w14:textId="77777777" w:rsidR="00BB67B7" w:rsidRPr="0093187A" w:rsidRDefault="00BB67B7" w:rsidP="00BB67B7">
            <w:pPr>
              <w:widowControl w:val="0"/>
              <w:jc w:val="center"/>
              <w:rPr>
                <w:sz w:val="22"/>
                <w:szCs w:val="22"/>
              </w:rPr>
            </w:pPr>
          </w:p>
        </w:tc>
        <w:tc>
          <w:tcPr>
            <w:tcW w:w="1559" w:type="dxa"/>
            <w:tcBorders>
              <w:bottom w:val="single" w:sz="4" w:space="0" w:color="000000" w:themeColor="text1"/>
              <w:right w:val="single" w:sz="4" w:space="0" w:color="000000" w:themeColor="text1"/>
            </w:tcBorders>
            <w:vAlign w:val="center"/>
          </w:tcPr>
          <w:p w14:paraId="486800E0" w14:textId="1D5025D7" w:rsidR="00BB67B7" w:rsidRPr="0093187A" w:rsidRDefault="00BB67B7" w:rsidP="00BB67B7">
            <w:pPr>
              <w:widowControl w:val="0"/>
              <w:jc w:val="center"/>
              <w:rPr>
                <w:sz w:val="22"/>
                <w:szCs w:val="22"/>
              </w:rPr>
            </w:pPr>
            <w:r w:rsidRPr="0093187A">
              <w:rPr>
                <w:sz w:val="22"/>
                <w:szCs w:val="22"/>
              </w:rPr>
              <w:t>seminar grade</w:t>
            </w:r>
          </w:p>
        </w:tc>
        <w:tc>
          <w:tcPr>
            <w:tcW w:w="992" w:type="dxa"/>
            <w:tcBorders>
              <w:bottom w:val="single" w:sz="4" w:space="0" w:color="000000" w:themeColor="text1"/>
              <w:right w:val="single" w:sz="4" w:space="0" w:color="000000" w:themeColor="text1"/>
            </w:tcBorders>
            <w:vAlign w:val="center"/>
          </w:tcPr>
          <w:p w14:paraId="58F66AFD" w14:textId="74EA620B" w:rsidR="00BB67B7" w:rsidRPr="0093187A" w:rsidRDefault="00BB67B7" w:rsidP="00BB67B7">
            <w:pPr>
              <w:widowControl w:val="0"/>
              <w:jc w:val="center"/>
              <w:rPr>
                <w:sz w:val="22"/>
                <w:szCs w:val="22"/>
              </w:rPr>
            </w:pPr>
            <w:r w:rsidRPr="0093187A">
              <w:rPr>
                <w:sz w:val="22"/>
                <w:szCs w:val="22"/>
              </w:rPr>
              <w:t>4</w:t>
            </w:r>
          </w:p>
        </w:tc>
        <w:tc>
          <w:tcPr>
            <w:tcW w:w="2127" w:type="dxa"/>
            <w:tcBorders>
              <w:bottom w:val="single" w:sz="4" w:space="0" w:color="000000" w:themeColor="text1"/>
              <w:right w:val="single" w:sz="4" w:space="0" w:color="000000" w:themeColor="text1"/>
            </w:tcBorders>
            <w:vAlign w:val="center"/>
          </w:tcPr>
          <w:p w14:paraId="00734F0B" w14:textId="101F4687" w:rsidR="00BB67B7" w:rsidRPr="0093187A" w:rsidRDefault="00BB67B7" w:rsidP="00BB67B7">
            <w:pPr>
              <w:widowControl w:val="0"/>
              <w:jc w:val="center"/>
              <w:rPr>
                <w:sz w:val="22"/>
                <w:szCs w:val="22"/>
              </w:rPr>
            </w:pPr>
            <w:r w:rsidRPr="0093187A">
              <w:rPr>
                <w:sz w:val="22"/>
                <w:szCs w:val="22"/>
              </w:rPr>
              <w:t>Takács Attila</w:t>
            </w:r>
          </w:p>
        </w:tc>
        <w:tc>
          <w:tcPr>
            <w:tcW w:w="2126" w:type="dxa"/>
            <w:tcBorders>
              <w:bottom w:val="single" w:sz="4" w:space="0" w:color="000000" w:themeColor="text1"/>
              <w:right w:val="single" w:sz="4" w:space="0" w:color="000000" w:themeColor="text1"/>
            </w:tcBorders>
            <w:vAlign w:val="center"/>
          </w:tcPr>
          <w:p w14:paraId="62AC1862" w14:textId="77777777" w:rsidR="00BB67B7" w:rsidRPr="0093187A" w:rsidRDefault="00BB67B7" w:rsidP="00BB67B7">
            <w:pPr>
              <w:widowControl w:val="0"/>
              <w:jc w:val="center"/>
              <w:rPr>
                <w:sz w:val="22"/>
                <w:szCs w:val="22"/>
              </w:rPr>
            </w:pPr>
          </w:p>
        </w:tc>
      </w:tr>
      <w:tr w:rsidR="0093187A" w:rsidRPr="0093187A" w14:paraId="59365A2B" w14:textId="77777777" w:rsidTr="0093187A">
        <w:trPr>
          <w:trHeight w:val="170"/>
        </w:trPr>
        <w:tc>
          <w:tcPr>
            <w:tcW w:w="9923" w:type="dxa"/>
            <w:gridSpan w:val="5"/>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2F209E7E" w14:textId="77777777" w:rsidR="00BD3D4C" w:rsidRPr="0093187A" w:rsidRDefault="00BD3D4C" w:rsidP="00BD3D4C">
            <w:pPr>
              <w:widowControl w:val="0"/>
              <w:jc w:val="center"/>
              <w:rPr>
                <w:sz w:val="22"/>
                <w:szCs w:val="22"/>
              </w:rPr>
            </w:pPr>
            <w:r w:rsidRPr="0093187A">
              <w:rPr>
                <w:b/>
                <w:sz w:val="22"/>
                <w:szCs w:val="22"/>
              </w:rPr>
              <w:t>Total number of credits:</w:t>
            </w:r>
          </w:p>
        </w:tc>
        <w:tc>
          <w:tcPr>
            <w:tcW w:w="992" w:type="dxa"/>
            <w:tcBorders>
              <w:bottom w:val="single" w:sz="4" w:space="0" w:color="000000" w:themeColor="text1"/>
              <w:right w:val="single" w:sz="4" w:space="0" w:color="000000" w:themeColor="text1"/>
            </w:tcBorders>
            <w:shd w:val="clear" w:color="auto" w:fill="D9D9D9" w:themeFill="background1" w:themeFillShade="D9"/>
            <w:vAlign w:val="center"/>
          </w:tcPr>
          <w:p w14:paraId="116D1960" w14:textId="77777777" w:rsidR="00BD3D4C" w:rsidRPr="0093187A" w:rsidRDefault="00BD3D4C" w:rsidP="00BD3D4C">
            <w:pPr>
              <w:widowControl w:val="0"/>
              <w:jc w:val="center"/>
              <w:rPr>
                <w:b/>
                <w:sz w:val="22"/>
                <w:szCs w:val="22"/>
              </w:rPr>
            </w:pPr>
            <w:r w:rsidRPr="0093187A">
              <w:rPr>
                <w:b/>
                <w:sz w:val="22"/>
                <w:szCs w:val="22"/>
              </w:rPr>
              <w:t>13</w:t>
            </w:r>
          </w:p>
        </w:tc>
        <w:tc>
          <w:tcPr>
            <w:tcW w:w="4253" w:type="dxa"/>
            <w:gridSpan w:val="2"/>
            <w:tcBorders>
              <w:bottom w:val="single" w:sz="4" w:space="0" w:color="000000" w:themeColor="text1"/>
              <w:right w:val="single" w:sz="4" w:space="0" w:color="000000" w:themeColor="text1"/>
            </w:tcBorders>
            <w:shd w:val="clear" w:color="auto" w:fill="FFFFFF" w:themeFill="background1"/>
            <w:vAlign w:val="center"/>
          </w:tcPr>
          <w:p w14:paraId="217323EF" w14:textId="77777777" w:rsidR="00BD3D4C" w:rsidRPr="0093187A" w:rsidRDefault="00BD3D4C" w:rsidP="00BD3D4C">
            <w:pPr>
              <w:widowControl w:val="0"/>
              <w:rPr>
                <w:sz w:val="22"/>
                <w:szCs w:val="22"/>
              </w:rPr>
            </w:pPr>
          </w:p>
        </w:tc>
      </w:tr>
      <w:tr w:rsidR="0093187A" w:rsidRPr="0093187A" w14:paraId="3DD89FA5" w14:textId="77777777" w:rsidTr="0093187A">
        <w:trPr>
          <w:trHeight w:val="170"/>
        </w:trPr>
        <w:tc>
          <w:tcPr>
            <w:tcW w:w="151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3F66049" w14:textId="77777777" w:rsidR="00BD3D4C" w:rsidRPr="0093187A" w:rsidRDefault="00BD3D4C" w:rsidP="00BD3D4C">
            <w:pPr>
              <w:widowControl w:val="0"/>
              <w:jc w:val="center"/>
              <w:rPr>
                <w:b/>
                <w:sz w:val="22"/>
                <w:szCs w:val="22"/>
              </w:rPr>
            </w:pPr>
            <w:r w:rsidRPr="0093187A">
              <w:rPr>
                <w:b/>
              </w:rPr>
              <w:t>Term 2 Year 3</w:t>
            </w:r>
          </w:p>
        </w:tc>
      </w:tr>
      <w:tr w:rsidR="0093187A" w:rsidRPr="0093187A" w14:paraId="6FC06718" w14:textId="77777777" w:rsidTr="0093187A">
        <w:trPr>
          <w:trHeight w:val="170"/>
        </w:trPr>
        <w:tc>
          <w:tcPr>
            <w:tcW w:w="2127" w:type="dxa"/>
            <w:tcBorders>
              <w:left w:val="single" w:sz="4" w:space="0" w:color="000000" w:themeColor="text1"/>
              <w:bottom w:val="single" w:sz="4" w:space="0" w:color="000000" w:themeColor="text1"/>
              <w:right w:val="single" w:sz="4" w:space="0" w:color="000000" w:themeColor="text1"/>
            </w:tcBorders>
            <w:vAlign w:val="center"/>
          </w:tcPr>
          <w:p w14:paraId="3A714F97" w14:textId="6009ADD9" w:rsidR="00BD3D4C" w:rsidRPr="0093187A" w:rsidRDefault="00BD3D4C" w:rsidP="00BD3D4C">
            <w:pPr>
              <w:widowControl w:val="0"/>
              <w:rPr>
                <w:sz w:val="22"/>
                <w:szCs w:val="22"/>
              </w:rPr>
            </w:pPr>
            <w:r w:rsidRPr="0093187A">
              <w:rPr>
                <w:sz w:val="22"/>
                <w:szCs w:val="22"/>
              </w:rPr>
              <w:t>BTANN6</w:t>
            </w:r>
            <w:r w:rsidR="000413D5" w:rsidRPr="0093187A">
              <w:rPr>
                <w:sz w:val="22"/>
                <w:szCs w:val="22"/>
              </w:rPr>
              <w:t>1</w:t>
            </w:r>
            <w:r w:rsidR="004A3466" w:rsidRPr="0093187A">
              <w:rPr>
                <w:sz w:val="22"/>
                <w:szCs w:val="22"/>
              </w:rPr>
              <w:t>1</w:t>
            </w:r>
            <w:r w:rsidRPr="0093187A">
              <w:rPr>
                <w:sz w:val="22"/>
                <w:szCs w:val="22"/>
              </w:rPr>
              <w:t>PER-A</w:t>
            </w:r>
          </w:p>
        </w:tc>
        <w:tc>
          <w:tcPr>
            <w:tcW w:w="3402" w:type="dxa"/>
            <w:tcBorders>
              <w:bottom w:val="single" w:sz="4" w:space="0" w:color="000000" w:themeColor="text1"/>
              <w:right w:val="single" w:sz="4" w:space="0" w:color="000000" w:themeColor="text1"/>
            </w:tcBorders>
            <w:vAlign w:val="center"/>
          </w:tcPr>
          <w:p w14:paraId="280714BF" w14:textId="64BFC180" w:rsidR="00BD3D4C" w:rsidRPr="0093187A" w:rsidRDefault="00BB67B7" w:rsidP="00BD3D4C">
            <w:pPr>
              <w:widowControl w:val="0"/>
              <w:rPr>
                <w:sz w:val="22"/>
                <w:szCs w:val="22"/>
              </w:rPr>
            </w:pPr>
            <w:r w:rsidRPr="0093187A">
              <w:rPr>
                <w:sz w:val="22"/>
                <w:szCs w:val="22"/>
              </w:rPr>
              <w:t xml:space="preserve">Alternative </w:t>
            </w:r>
            <w:r w:rsidR="00AB0F05" w:rsidRPr="0093187A">
              <w:rPr>
                <w:sz w:val="22"/>
                <w:szCs w:val="22"/>
              </w:rPr>
              <w:t xml:space="preserve">Dispute Resolution </w:t>
            </w:r>
          </w:p>
        </w:tc>
        <w:tc>
          <w:tcPr>
            <w:tcW w:w="1276" w:type="dxa"/>
            <w:tcBorders>
              <w:bottom w:val="single" w:sz="4" w:space="0" w:color="000000" w:themeColor="text1"/>
              <w:right w:val="single" w:sz="4" w:space="0" w:color="000000" w:themeColor="text1"/>
            </w:tcBorders>
            <w:vAlign w:val="center"/>
          </w:tcPr>
          <w:p w14:paraId="32B3A267" w14:textId="77777777" w:rsidR="00BD3D4C" w:rsidRPr="0093187A" w:rsidRDefault="00BD3D4C" w:rsidP="00BD3D4C">
            <w:pPr>
              <w:widowControl w:val="0"/>
              <w:jc w:val="center"/>
              <w:rPr>
                <w:sz w:val="22"/>
                <w:szCs w:val="22"/>
              </w:rPr>
            </w:pPr>
            <w:r w:rsidRPr="0093187A">
              <w:rPr>
                <w:sz w:val="22"/>
                <w:szCs w:val="22"/>
              </w:rPr>
              <w:t>2</w:t>
            </w:r>
          </w:p>
        </w:tc>
        <w:tc>
          <w:tcPr>
            <w:tcW w:w="1559" w:type="dxa"/>
            <w:tcBorders>
              <w:bottom w:val="single" w:sz="4" w:space="0" w:color="000000" w:themeColor="text1"/>
              <w:right w:val="single" w:sz="4" w:space="0" w:color="000000" w:themeColor="text1"/>
            </w:tcBorders>
          </w:tcPr>
          <w:p w14:paraId="7175DC8E" w14:textId="77777777" w:rsidR="00BD3D4C" w:rsidRPr="0093187A" w:rsidRDefault="00BD3D4C" w:rsidP="00BD3D4C">
            <w:pPr>
              <w:widowControl w:val="0"/>
              <w:jc w:val="center"/>
              <w:rPr>
                <w:sz w:val="22"/>
                <w:szCs w:val="22"/>
              </w:rPr>
            </w:pPr>
          </w:p>
        </w:tc>
        <w:tc>
          <w:tcPr>
            <w:tcW w:w="1559" w:type="dxa"/>
            <w:tcBorders>
              <w:bottom w:val="single" w:sz="4" w:space="0" w:color="000000" w:themeColor="text1"/>
              <w:right w:val="single" w:sz="4" w:space="0" w:color="000000" w:themeColor="text1"/>
            </w:tcBorders>
            <w:vAlign w:val="center"/>
          </w:tcPr>
          <w:p w14:paraId="519B1524" w14:textId="77777777" w:rsidR="00BD3D4C" w:rsidRPr="0093187A" w:rsidRDefault="00BD3D4C" w:rsidP="00BD3D4C">
            <w:pPr>
              <w:widowControl w:val="0"/>
              <w:jc w:val="center"/>
              <w:rPr>
                <w:sz w:val="22"/>
                <w:szCs w:val="22"/>
              </w:rPr>
            </w:pPr>
            <w:r w:rsidRPr="0093187A">
              <w:rPr>
                <w:sz w:val="22"/>
                <w:szCs w:val="22"/>
              </w:rPr>
              <w:t>seminar grade</w:t>
            </w:r>
          </w:p>
        </w:tc>
        <w:tc>
          <w:tcPr>
            <w:tcW w:w="992" w:type="dxa"/>
            <w:tcBorders>
              <w:bottom w:val="single" w:sz="4" w:space="0" w:color="000000" w:themeColor="text1"/>
              <w:right w:val="single" w:sz="4" w:space="0" w:color="000000" w:themeColor="text1"/>
            </w:tcBorders>
            <w:vAlign w:val="center"/>
          </w:tcPr>
          <w:p w14:paraId="4586F319" w14:textId="6615CCD7" w:rsidR="00BD3D4C" w:rsidRPr="0093187A" w:rsidRDefault="00AB0F05" w:rsidP="00BD3D4C">
            <w:pPr>
              <w:widowControl w:val="0"/>
              <w:jc w:val="center"/>
              <w:rPr>
                <w:sz w:val="22"/>
                <w:szCs w:val="22"/>
              </w:rPr>
            </w:pPr>
            <w:r w:rsidRPr="0093187A">
              <w:rPr>
                <w:sz w:val="22"/>
                <w:szCs w:val="22"/>
              </w:rPr>
              <w:t>4</w:t>
            </w:r>
          </w:p>
        </w:tc>
        <w:tc>
          <w:tcPr>
            <w:tcW w:w="2127" w:type="dxa"/>
            <w:tcBorders>
              <w:bottom w:val="single" w:sz="4" w:space="0" w:color="000000" w:themeColor="text1"/>
              <w:right w:val="single" w:sz="4" w:space="0" w:color="000000" w:themeColor="text1"/>
            </w:tcBorders>
            <w:vAlign w:val="center"/>
          </w:tcPr>
          <w:p w14:paraId="6528EAEF" w14:textId="5681A3CC" w:rsidR="00BD3D4C" w:rsidRPr="0093187A" w:rsidRDefault="00BD3D4C" w:rsidP="00BD3D4C">
            <w:pPr>
              <w:widowControl w:val="0"/>
              <w:jc w:val="center"/>
              <w:rPr>
                <w:sz w:val="22"/>
                <w:szCs w:val="22"/>
              </w:rPr>
            </w:pPr>
            <w:r w:rsidRPr="0093187A">
              <w:rPr>
                <w:sz w:val="22"/>
                <w:szCs w:val="22"/>
              </w:rPr>
              <w:t>Takács Attila</w:t>
            </w:r>
          </w:p>
        </w:tc>
        <w:tc>
          <w:tcPr>
            <w:tcW w:w="2126" w:type="dxa"/>
            <w:tcBorders>
              <w:bottom w:val="single" w:sz="4" w:space="0" w:color="000000" w:themeColor="text1"/>
              <w:right w:val="single" w:sz="4" w:space="0" w:color="000000" w:themeColor="text1"/>
            </w:tcBorders>
            <w:vAlign w:val="center"/>
          </w:tcPr>
          <w:p w14:paraId="6DC9BF65" w14:textId="77777777" w:rsidR="00BD3D4C" w:rsidRPr="0093187A" w:rsidRDefault="00BD3D4C" w:rsidP="00BD3D4C">
            <w:pPr>
              <w:widowControl w:val="0"/>
              <w:jc w:val="center"/>
              <w:rPr>
                <w:sz w:val="22"/>
                <w:szCs w:val="22"/>
              </w:rPr>
            </w:pPr>
          </w:p>
        </w:tc>
      </w:tr>
      <w:tr w:rsidR="0093187A" w:rsidRPr="0093187A" w14:paraId="2A2468D2" w14:textId="77777777" w:rsidTr="0093187A">
        <w:trPr>
          <w:trHeight w:val="170"/>
        </w:trPr>
        <w:tc>
          <w:tcPr>
            <w:tcW w:w="2127" w:type="dxa"/>
            <w:tcBorders>
              <w:left w:val="single" w:sz="4" w:space="0" w:color="000000" w:themeColor="text1"/>
              <w:bottom w:val="single" w:sz="4" w:space="0" w:color="000000" w:themeColor="text1"/>
              <w:right w:val="single" w:sz="4" w:space="0" w:color="000000" w:themeColor="text1"/>
            </w:tcBorders>
            <w:vAlign w:val="center"/>
          </w:tcPr>
          <w:p w14:paraId="43400904" w14:textId="4FFE59B6" w:rsidR="00BD3D4C" w:rsidRPr="0093187A" w:rsidRDefault="00BD3D4C" w:rsidP="00BD3D4C">
            <w:pPr>
              <w:widowControl w:val="0"/>
              <w:rPr>
                <w:sz w:val="22"/>
                <w:szCs w:val="22"/>
              </w:rPr>
            </w:pPr>
            <w:r w:rsidRPr="0093187A">
              <w:rPr>
                <w:sz w:val="22"/>
                <w:szCs w:val="22"/>
              </w:rPr>
              <w:t>BTANN60</w:t>
            </w:r>
            <w:r w:rsidR="00C57A1E" w:rsidRPr="0093187A">
              <w:rPr>
                <w:sz w:val="22"/>
                <w:szCs w:val="22"/>
              </w:rPr>
              <w:t>2</w:t>
            </w:r>
            <w:r w:rsidRPr="0093187A">
              <w:rPr>
                <w:sz w:val="22"/>
                <w:szCs w:val="22"/>
              </w:rPr>
              <w:t>PER-A</w:t>
            </w:r>
          </w:p>
        </w:tc>
        <w:tc>
          <w:tcPr>
            <w:tcW w:w="3402" w:type="dxa"/>
            <w:tcBorders>
              <w:bottom w:val="single" w:sz="4" w:space="0" w:color="000000" w:themeColor="text1"/>
              <w:right w:val="single" w:sz="4" w:space="0" w:color="000000" w:themeColor="text1"/>
            </w:tcBorders>
            <w:vAlign w:val="center"/>
          </w:tcPr>
          <w:p w14:paraId="0AA6BDB1" w14:textId="77777777" w:rsidR="00BD3D4C" w:rsidRPr="0093187A" w:rsidRDefault="00BD3D4C" w:rsidP="00BD3D4C">
            <w:pPr>
              <w:widowControl w:val="0"/>
              <w:rPr>
                <w:b/>
                <w:sz w:val="22"/>
                <w:szCs w:val="22"/>
              </w:rPr>
            </w:pPr>
            <w:r w:rsidRPr="0093187A">
              <w:rPr>
                <w:b/>
                <w:sz w:val="22"/>
                <w:szCs w:val="22"/>
              </w:rPr>
              <w:t xml:space="preserve">Intercultural Projects - Final Assignment </w:t>
            </w:r>
          </w:p>
        </w:tc>
        <w:tc>
          <w:tcPr>
            <w:tcW w:w="1276" w:type="dxa"/>
            <w:tcBorders>
              <w:bottom w:val="single" w:sz="4" w:space="0" w:color="000000" w:themeColor="text1"/>
              <w:right w:val="single" w:sz="4" w:space="0" w:color="000000" w:themeColor="text1"/>
            </w:tcBorders>
            <w:vAlign w:val="center"/>
          </w:tcPr>
          <w:p w14:paraId="39C7DD9B" w14:textId="77777777" w:rsidR="00BD3D4C" w:rsidRPr="0093187A" w:rsidRDefault="00BD3D4C" w:rsidP="00BD3D4C">
            <w:pPr>
              <w:widowControl w:val="0"/>
              <w:jc w:val="center"/>
              <w:rPr>
                <w:sz w:val="22"/>
                <w:szCs w:val="22"/>
              </w:rPr>
            </w:pPr>
            <w:r w:rsidRPr="0093187A">
              <w:rPr>
                <w:sz w:val="22"/>
                <w:szCs w:val="22"/>
              </w:rPr>
              <w:t>2</w:t>
            </w:r>
          </w:p>
        </w:tc>
        <w:tc>
          <w:tcPr>
            <w:tcW w:w="1559" w:type="dxa"/>
            <w:tcBorders>
              <w:bottom w:val="single" w:sz="4" w:space="0" w:color="000000" w:themeColor="text1"/>
              <w:right w:val="single" w:sz="4" w:space="0" w:color="000000" w:themeColor="text1"/>
            </w:tcBorders>
            <w:vAlign w:val="center"/>
          </w:tcPr>
          <w:p w14:paraId="22B0FBAB" w14:textId="77777777" w:rsidR="00BD3D4C" w:rsidRPr="0093187A" w:rsidRDefault="00BD3D4C" w:rsidP="00BD3D4C">
            <w:pPr>
              <w:widowControl w:val="0"/>
              <w:jc w:val="center"/>
              <w:rPr>
                <w:sz w:val="22"/>
                <w:szCs w:val="22"/>
              </w:rPr>
            </w:pPr>
          </w:p>
        </w:tc>
        <w:tc>
          <w:tcPr>
            <w:tcW w:w="1559" w:type="dxa"/>
            <w:tcBorders>
              <w:bottom w:val="single" w:sz="4" w:space="0" w:color="000000" w:themeColor="text1"/>
              <w:right w:val="single" w:sz="4" w:space="0" w:color="000000" w:themeColor="text1"/>
            </w:tcBorders>
            <w:vAlign w:val="center"/>
          </w:tcPr>
          <w:p w14:paraId="7AB3837E" w14:textId="77777777" w:rsidR="00BD3D4C" w:rsidRPr="0093187A" w:rsidRDefault="00BD3D4C" w:rsidP="00BD3D4C">
            <w:pPr>
              <w:widowControl w:val="0"/>
              <w:jc w:val="center"/>
              <w:rPr>
                <w:sz w:val="22"/>
                <w:szCs w:val="22"/>
              </w:rPr>
            </w:pPr>
            <w:r w:rsidRPr="0093187A">
              <w:rPr>
                <w:sz w:val="22"/>
                <w:szCs w:val="22"/>
              </w:rPr>
              <w:t>seminar grade</w:t>
            </w:r>
          </w:p>
        </w:tc>
        <w:tc>
          <w:tcPr>
            <w:tcW w:w="992" w:type="dxa"/>
            <w:tcBorders>
              <w:bottom w:val="single" w:sz="4" w:space="0" w:color="000000" w:themeColor="text1"/>
              <w:right w:val="single" w:sz="4" w:space="0" w:color="000000" w:themeColor="text1"/>
            </w:tcBorders>
            <w:vAlign w:val="center"/>
          </w:tcPr>
          <w:p w14:paraId="53C877B3" w14:textId="20D78BAC" w:rsidR="00BD3D4C" w:rsidRPr="0093187A" w:rsidRDefault="00AB0F05" w:rsidP="00BD3D4C">
            <w:pPr>
              <w:widowControl w:val="0"/>
              <w:jc w:val="center"/>
              <w:rPr>
                <w:b/>
                <w:sz w:val="22"/>
                <w:szCs w:val="22"/>
              </w:rPr>
            </w:pPr>
            <w:r w:rsidRPr="0093187A">
              <w:rPr>
                <w:b/>
                <w:sz w:val="22"/>
                <w:szCs w:val="22"/>
              </w:rPr>
              <w:t>6</w:t>
            </w:r>
          </w:p>
        </w:tc>
        <w:tc>
          <w:tcPr>
            <w:tcW w:w="2127" w:type="dxa"/>
            <w:tcBorders>
              <w:bottom w:val="single" w:sz="4" w:space="0" w:color="000000" w:themeColor="text1"/>
              <w:right w:val="single" w:sz="4" w:space="0" w:color="000000" w:themeColor="text1"/>
            </w:tcBorders>
            <w:vAlign w:val="center"/>
          </w:tcPr>
          <w:p w14:paraId="4CA502D7" w14:textId="0538973E" w:rsidR="00BD3D4C" w:rsidRPr="0093187A" w:rsidRDefault="00BD3D4C" w:rsidP="00BD3D4C">
            <w:pPr>
              <w:widowControl w:val="0"/>
              <w:jc w:val="center"/>
              <w:rPr>
                <w:sz w:val="22"/>
                <w:szCs w:val="22"/>
              </w:rPr>
            </w:pPr>
            <w:r w:rsidRPr="0093187A">
              <w:rPr>
                <w:sz w:val="22"/>
                <w:szCs w:val="22"/>
              </w:rPr>
              <w:t>Dr. Lévai Ruth</w:t>
            </w:r>
            <w:r w:rsidR="00AB0F05" w:rsidRPr="0093187A">
              <w:rPr>
                <w:sz w:val="22"/>
                <w:szCs w:val="22"/>
              </w:rPr>
              <w:t>/ Sasvári Anna</w:t>
            </w:r>
          </w:p>
        </w:tc>
        <w:tc>
          <w:tcPr>
            <w:tcW w:w="2126" w:type="dxa"/>
            <w:tcBorders>
              <w:bottom w:val="single" w:sz="4" w:space="0" w:color="000000" w:themeColor="text1"/>
              <w:right w:val="single" w:sz="4" w:space="0" w:color="000000" w:themeColor="text1"/>
            </w:tcBorders>
            <w:vAlign w:val="center"/>
          </w:tcPr>
          <w:p w14:paraId="716AD2C3" w14:textId="77777777" w:rsidR="00BD3D4C" w:rsidRPr="0093187A" w:rsidRDefault="00BD3D4C" w:rsidP="00BD3D4C">
            <w:pPr>
              <w:widowControl w:val="0"/>
              <w:jc w:val="center"/>
              <w:rPr>
                <w:sz w:val="22"/>
                <w:szCs w:val="22"/>
              </w:rPr>
            </w:pPr>
          </w:p>
        </w:tc>
      </w:tr>
      <w:tr w:rsidR="0093187A" w:rsidRPr="0093187A" w14:paraId="18B0B84E" w14:textId="77777777" w:rsidTr="0093187A">
        <w:trPr>
          <w:trHeight w:val="170"/>
        </w:trPr>
        <w:tc>
          <w:tcPr>
            <w:tcW w:w="9923" w:type="dxa"/>
            <w:gridSpan w:val="5"/>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1931A9A7" w14:textId="77777777" w:rsidR="00BD3D4C" w:rsidRPr="0093187A" w:rsidRDefault="00BD3D4C" w:rsidP="00BD3D4C">
            <w:pPr>
              <w:widowControl w:val="0"/>
              <w:jc w:val="center"/>
              <w:rPr>
                <w:sz w:val="22"/>
                <w:szCs w:val="22"/>
              </w:rPr>
            </w:pPr>
            <w:r w:rsidRPr="0093187A">
              <w:rPr>
                <w:b/>
                <w:sz w:val="22"/>
                <w:szCs w:val="22"/>
              </w:rPr>
              <w:t>Total number of credits:</w:t>
            </w:r>
          </w:p>
        </w:tc>
        <w:tc>
          <w:tcPr>
            <w:tcW w:w="992" w:type="dxa"/>
            <w:tcBorders>
              <w:bottom w:val="single" w:sz="4" w:space="0" w:color="000000" w:themeColor="text1"/>
              <w:right w:val="single" w:sz="4" w:space="0" w:color="000000" w:themeColor="text1"/>
            </w:tcBorders>
            <w:shd w:val="clear" w:color="auto" w:fill="D9D9D9" w:themeFill="background1" w:themeFillShade="D9"/>
            <w:vAlign w:val="center"/>
          </w:tcPr>
          <w:p w14:paraId="214625BD" w14:textId="4DE5C813" w:rsidR="00BD3D4C" w:rsidRPr="0093187A" w:rsidRDefault="00BD3D4C" w:rsidP="00BD3D4C">
            <w:pPr>
              <w:widowControl w:val="0"/>
              <w:jc w:val="center"/>
              <w:rPr>
                <w:b/>
                <w:sz w:val="22"/>
                <w:szCs w:val="22"/>
              </w:rPr>
            </w:pPr>
            <w:r w:rsidRPr="0093187A">
              <w:rPr>
                <w:b/>
                <w:sz w:val="22"/>
                <w:szCs w:val="22"/>
              </w:rPr>
              <w:t>1</w:t>
            </w:r>
            <w:r w:rsidR="00AB0F05" w:rsidRPr="0093187A">
              <w:rPr>
                <w:b/>
                <w:sz w:val="22"/>
                <w:szCs w:val="22"/>
              </w:rPr>
              <w:t>0</w:t>
            </w:r>
          </w:p>
        </w:tc>
        <w:tc>
          <w:tcPr>
            <w:tcW w:w="4253" w:type="dxa"/>
            <w:gridSpan w:val="2"/>
            <w:tcBorders>
              <w:bottom w:val="single" w:sz="4" w:space="0" w:color="000000" w:themeColor="text1"/>
              <w:right w:val="single" w:sz="4" w:space="0" w:color="000000" w:themeColor="text1"/>
            </w:tcBorders>
            <w:shd w:val="clear" w:color="auto" w:fill="FFFFFF" w:themeFill="background1"/>
            <w:vAlign w:val="center"/>
          </w:tcPr>
          <w:p w14:paraId="1B2294BC" w14:textId="77777777" w:rsidR="00BD3D4C" w:rsidRPr="0093187A" w:rsidRDefault="00BD3D4C" w:rsidP="00BD3D4C">
            <w:pPr>
              <w:widowControl w:val="0"/>
              <w:jc w:val="center"/>
              <w:rPr>
                <w:sz w:val="22"/>
                <w:szCs w:val="22"/>
              </w:rPr>
            </w:pPr>
          </w:p>
        </w:tc>
      </w:tr>
    </w:tbl>
    <w:p w14:paraId="4E9B512A" w14:textId="3A72FAEC" w:rsidR="005463AA" w:rsidRPr="0093187A" w:rsidRDefault="00DC16E9">
      <w:pPr>
        <w:jc w:val="center"/>
        <w:rPr>
          <w:b/>
          <w:sz w:val="22"/>
          <w:szCs w:val="22"/>
        </w:rPr>
      </w:pPr>
      <w:r w:rsidRPr="0093187A">
        <w:br w:type="page"/>
      </w:r>
    </w:p>
    <w:p w14:paraId="3785A761" w14:textId="51438256" w:rsidR="005463AA" w:rsidRPr="0093187A" w:rsidRDefault="000A1549">
      <w:pPr>
        <w:rPr>
          <w:b/>
          <w:sz w:val="22"/>
          <w:szCs w:val="22"/>
        </w:rPr>
      </w:pPr>
      <w:r w:rsidRPr="0093187A">
        <w:rPr>
          <w:b/>
          <w:smallCaps/>
          <w:sz w:val="22"/>
          <w:szCs w:val="22"/>
        </w:rPr>
        <w:lastRenderedPageBreak/>
        <w:t>COMPULSORY OPTIONAL ACADEMIC TRACKS (18 cre</w:t>
      </w:r>
      <w:r w:rsidR="00A716BE" w:rsidRPr="0093187A">
        <w:rPr>
          <w:b/>
          <w:smallCaps/>
          <w:sz w:val="22"/>
          <w:szCs w:val="22"/>
        </w:rPr>
        <w:t>dits)</w:t>
      </w:r>
      <w:r w:rsidRPr="0093187A">
        <w:rPr>
          <w:b/>
          <w:smallCaps/>
          <w:sz w:val="22"/>
          <w:szCs w:val="22"/>
        </w:rPr>
        <w:t xml:space="preserve"> </w:t>
      </w:r>
      <w:r w:rsidRPr="0093187A">
        <w:rPr>
          <w:b/>
          <w:sz w:val="22"/>
          <w:szCs w:val="22"/>
        </w:rPr>
        <w:t>(completing one chosen track is compulsory)</w:t>
      </w:r>
    </w:p>
    <w:tbl>
      <w:tblPr>
        <w:tblW w:w="15168" w:type="dxa"/>
        <w:tblInd w:w="-714" w:type="dxa"/>
        <w:tblLayout w:type="fixed"/>
        <w:tblLook w:val="0400" w:firstRow="0" w:lastRow="0" w:firstColumn="0" w:lastColumn="0" w:noHBand="0" w:noVBand="1"/>
      </w:tblPr>
      <w:tblGrid>
        <w:gridCol w:w="2127"/>
        <w:gridCol w:w="3260"/>
        <w:gridCol w:w="1418"/>
        <w:gridCol w:w="1559"/>
        <w:gridCol w:w="1559"/>
        <w:gridCol w:w="992"/>
        <w:gridCol w:w="2127"/>
        <w:gridCol w:w="2126"/>
      </w:tblGrid>
      <w:tr w:rsidR="0093187A" w:rsidRPr="0093187A" w14:paraId="4BBF59F9" w14:textId="77777777" w:rsidTr="0093187A">
        <w:trPr>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72F607" w14:textId="77777777" w:rsidR="005463AA" w:rsidRPr="0093187A" w:rsidRDefault="00DC16E9">
            <w:pPr>
              <w:widowControl w:val="0"/>
              <w:jc w:val="center"/>
              <w:rPr>
                <w:b/>
                <w:sz w:val="22"/>
                <w:szCs w:val="22"/>
              </w:rPr>
            </w:pPr>
            <w:r w:rsidRPr="0093187A">
              <w:rPr>
                <w:b/>
                <w:sz w:val="22"/>
                <w:szCs w:val="22"/>
              </w:rPr>
              <w:t>Neptun code</w:t>
            </w:r>
          </w:p>
        </w:tc>
        <w:tc>
          <w:tcPr>
            <w:tcW w:w="3260" w:type="dxa"/>
            <w:tcBorders>
              <w:top w:val="single" w:sz="4" w:space="0" w:color="000000"/>
              <w:bottom w:val="single" w:sz="4" w:space="0" w:color="000000"/>
              <w:right w:val="single" w:sz="4" w:space="0" w:color="000000"/>
            </w:tcBorders>
            <w:shd w:val="clear" w:color="auto" w:fill="D9D9D9"/>
            <w:vAlign w:val="center"/>
          </w:tcPr>
          <w:p w14:paraId="5E553073" w14:textId="77777777" w:rsidR="005463AA" w:rsidRPr="0093187A" w:rsidRDefault="00DC16E9">
            <w:pPr>
              <w:widowControl w:val="0"/>
              <w:jc w:val="center"/>
              <w:rPr>
                <w:b/>
                <w:sz w:val="22"/>
                <w:szCs w:val="22"/>
              </w:rPr>
            </w:pPr>
            <w:r w:rsidRPr="0093187A">
              <w:rPr>
                <w:b/>
                <w:sz w:val="22"/>
                <w:szCs w:val="22"/>
              </w:rPr>
              <w:t>Course</w:t>
            </w:r>
          </w:p>
        </w:tc>
        <w:tc>
          <w:tcPr>
            <w:tcW w:w="1418" w:type="dxa"/>
            <w:tcBorders>
              <w:top w:val="single" w:sz="4" w:space="0" w:color="000000"/>
              <w:bottom w:val="single" w:sz="4" w:space="0" w:color="000000"/>
              <w:right w:val="single" w:sz="4" w:space="0" w:color="000000"/>
            </w:tcBorders>
            <w:shd w:val="clear" w:color="auto" w:fill="D9D9D9"/>
            <w:vAlign w:val="center"/>
          </w:tcPr>
          <w:p w14:paraId="053097AE" w14:textId="77777777" w:rsidR="005463AA" w:rsidRPr="0093187A" w:rsidRDefault="00DC16E9">
            <w:pPr>
              <w:widowControl w:val="0"/>
              <w:jc w:val="center"/>
              <w:rPr>
                <w:b/>
                <w:sz w:val="22"/>
                <w:szCs w:val="22"/>
              </w:rPr>
            </w:pPr>
            <w:r w:rsidRPr="0093187A">
              <w:rPr>
                <w:b/>
                <w:sz w:val="22"/>
                <w:szCs w:val="22"/>
              </w:rPr>
              <w:t>No. of lessons/week</w:t>
            </w:r>
          </w:p>
        </w:tc>
        <w:tc>
          <w:tcPr>
            <w:tcW w:w="1559" w:type="dxa"/>
            <w:tcBorders>
              <w:top w:val="single" w:sz="4" w:space="0" w:color="000000"/>
              <w:bottom w:val="single" w:sz="4" w:space="0" w:color="000000"/>
              <w:right w:val="single" w:sz="4" w:space="0" w:color="000000"/>
            </w:tcBorders>
            <w:shd w:val="clear" w:color="auto" w:fill="D9D9D9"/>
            <w:vAlign w:val="center"/>
          </w:tcPr>
          <w:p w14:paraId="343790E7" w14:textId="77777777" w:rsidR="005463AA" w:rsidRPr="0093187A" w:rsidRDefault="00DC16E9">
            <w:pPr>
              <w:widowControl w:val="0"/>
              <w:jc w:val="center"/>
              <w:rPr>
                <w:b/>
                <w:sz w:val="22"/>
                <w:szCs w:val="22"/>
              </w:rPr>
            </w:pPr>
            <w:r w:rsidRPr="0093187A">
              <w:rPr>
                <w:b/>
                <w:sz w:val="22"/>
                <w:szCs w:val="22"/>
              </w:rPr>
              <w:t>No. of lessons/term</w:t>
            </w:r>
          </w:p>
        </w:tc>
        <w:tc>
          <w:tcPr>
            <w:tcW w:w="1559" w:type="dxa"/>
            <w:tcBorders>
              <w:top w:val="single" w:sz="4" w:space="0" w:color="000000"/>
              <w:bottom w:val="single" w:sz="4" w:space="0" w:color="000000"/>
              <w:right w:val="single" w:sz="4" w:space="0" w:color="000000"/>
            </w:tcBorders>
            <w:shd w:val="clear" w:color="auto" w:fill="D9D9D9"/>
            <w:vAlign w:val="center"/>
          </w:tcPr>
          <w:p w14:paraId="52BECB94" w14:textId="77777777" w:rsidR="005463AA" w:rsidRPr="0093187A" w:rsidRDefault="00DC16E9">
            <w:pPr>
              <w:widowControl w:val="0"/>
              <w:jc w:val="center"/>
              <w:rPr>
                <w:b/>
                <w:sz w:val="22"/>
                <w:szCs w:val="22"/>
              </w:rPr>
            </w:pPr>
            <w:r w:rsidRPr="0093187A">
              <w:rPr>
                <w:b/>
                <w:sz w:val="22"/>
                <w:szCs w:val="22"/>
              </w:rPr>
              <w:t>Requirements</w:t>
            </w:r>
          </w:p>
        </w:tc>
        <w:tc>
          <w:tcPr>
            <w:tcW w:w="992" w:type="dxa"/>
            <w:tcBorders>
              <w:top w:val="single" w:sz="4" w:space="0" w:color="000000"/>
              <w:bottom w:val="single" w:sz="4" w:space="0" w:color="000000"/>
              <w:right w:val="single" w:sz="4" w:space="0" w:color="000000"/>
            </w:tcBorders>
            <w:shd w:val="clear" w:color="auto" w:fill="D9D9D9"/>
            <w:vAlign w:val="center"/>
          </w:tcPr>
          <w:p w14:paraId="7C94C88D" w14:textId="77777777" w:rsidR="005463AA" w:rsidRPr="0093187A" w:rsidRDefault="00DC16E9">
            <w:pPr>
              <w:widowControl w:val="0"/>
              <w:jc w:val="center"/>
              <w:rPr>
                <w:b/>
                <w:sz w:val="22"/>
                <w:szCs w:val="22"/>
              </w:rPr>
            </w:pPr>
            <w:r w:rsidRPr="0093187A">
              <w:rPr>
                <w:b/>
                <w:sz w:val="22"/>
                <w:szCs w:val="22"/>
              </w:rPr>
              <w:t>Credit</w:t>
            </w:r>
          </w:p>
        </w:tc>
        <w:tc>
          <w:tcPr>
            <w:tcW w:w="2127" w:type="dxa"/>
            <w:tcBorders>
              <w:top w:val="single" w:sz="4" w:space="0" w:color="000000"/>
              <w:bottom w:val="single" w:sz="4" w:space="0" w:color="000000"/>
              <w:right w:val="single" w:sz="4" w:space="0" w:color="000000"/>
            </w:tcBorders>
            <w:shd w:val="clear" w:color="auto" w:fill="D9D9D9"/>
            <w:vAlign w:val="center"/>
          </w:tcPr>
          <w:p w14:paraId="72DEB69D" w14:textId="77777777" w:rsidR="005463AA" w:rsidRPr="0093187A" w:rsidRDefault="00DC16E9">
            <w:pPr>
              <w:widowControl w:val="0"/>
              <w:jc w:val="center"/>
              <w:rPr>
                <w:b/>
                <w:sz w:val="22"/>
                <w:szCs w:val="22"/>
              </w:rPr>
            </w:pPr>
            <w:r w:rsidRPr="0093187A">
              <w:rPr>
                <w:b/>
                <w:sz w:val="22"/>
                <w:szCs w:val="22"/>
              </w:rPr>
              <w:t>Course coordinator</w:t>
            </w:r>
          </w:p>
        </w:tc>
        <w:tc>
          <w:tcPr>
            <w:tcW w:w="2126" w:type="dxa"/>
            <w:tcBorders>
              <w:top w:val="single" w:sz="4" w:space="0" w:color="000000"/>
              <w:bottom w:val="single" w:sz="4" w:space="0" w:color="000000"/>
              <w:right w:val="single" w:sz="4" w:space="0" w:color="000000"/>
            </w:tcBorders>
            <w:shd w:val="clear" w:color="auto" w:fill="D9D9D9"/>
            <w:vAlign w:val="center"/>
          </w:tcPr>
          <w:p w14:paraId="6510ACBA" w14:textId="77777777" w:rsidR="005463AA" w:rsidRPr="0093187A" w:rsidRDefault="00DC16E9">
            <w:pPr>
              <w:widowControl w:val="0"/>
              <w:jc w:val="center"/>
              <w:rPr>
                <w:b/>
                <w:sz w:val="22"/>
                <w:szCs w:val="22"/>
              </w:rPr>
            </w:pPr>
            <w:r w:rsidRPr="0093187A">
              <w:rPr>
                <w:b/>
                <w:sz w:val="22"/>
                <w:szCs w:val="22"/>
              </w:rPr>
              <w:t>Prerequisite</w:t>
            </w:r>
          </w:p>
        </w:tc>
      </w:tr>
      <w:tr w:rsidR="0093187A" w:rsidRPr="0093187A" w14:paraId="15F4DBF6" w14:textId="77777777" w:rsidTr="0093187A">
        <w:trPr>
          <w:trHeight w:val="2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D9D9D9"/>
          </w:tcPr>
          <w:p w14:paraId="06EB8FB6" w14:textId="77777777" w:rsidR="005463AA" w:rsidRPr="0093187A" w:rsidRDefault="00DC16E9">
            <w:pPr>
              <w:widowControl w:val="0"/>
              <w:jc w:val="center"/>
              <w:rPr>
                <w:smallCaps/>
                <w:sz w:val="22"/>
                <w:szCs w:val="22"/>
              </w:rPr>
            </w:pPr>
            <w:r w:rsidRPr="0093187A">
              <w:rPr>
                <w:b/>
                <w:smallCaps/>
                <w:sz w:val="22"/>
                <w:szCs w:val="22"/>
              </w:rPr>
              <w:t>LINGUISTICS</w:t>
            </w:r>
          </w:p>
        </w:tc>
      </w:tr>
      <w:tr w:rsidR="0093187A" w:rsidRPr="0093187A" w14:paraId="4226B47E" w14:textId="77777777" w:rsidTr="0093187A">
        <w:trPr>
          <w:trHeight w:val="20"/>
        </w:trPr>
        <w:tc>
          <w:tcPr>
            <w:tcW w:w="15168" w:type="dxa"/>
            <w:gridSpan w:val="8"/>
            <w:tcBorders>
              <w:left w:val="single" w:sz="4" w:space="0" w:color="000000"/>
              <w:bottom w:val="single" w:sz="4" w:space="0" w:color="000000"/>
              <w:right w:val="single" w:sz="4" w:space="0" w:color="000000"/>
            </w:tcBorders>
            <w:shd w:val="clear" w:color="auto" w:fill="D9D9D9"/>
          </w:tcPr>
          <w:p w14:paraId="6DA73199" w14:textId="77777777" w:rsidR="005463AA" w:rsidRPr="0093187A" w:rsidRDefault="00DC16E9">
            <w:pPr>
              <w:widowControl w:val="0"/>
              <w:jc w:val="center"/>
              <w:rPr>
                <w:sz w:val="22"/>
                <w:szCs w:val="22"/>
              </w:rPr>
            </w:pPr>
            <w:r w:rsidRPr="0093187A">
              <w:rPr>
                <w:b/>
                <w:sz w:val="22"/>
                <w:szCs w:val="22"/>
              </w:rPr>
              <w:t>Term 1 Year 2</w:t>
            </w:r>
          </w:p>
        </w:tc>
      </w:tr>
      <w:tr w:rsidR="0093187A" w:rsidRPr="0093187A" w14:paraId="74F5F196" w14:textId="77777777" w:rsidTr="0093187A">
        <w:trPr>
          <w:trHeight w:val="20"/>
        </w:trPr>
        <w:tc>
          <w:tcPr>
            <w:tcW w:w="2127" w:type="dxa"/>
            <w:tcBorders>
              <w:left w:val="single" w:sz="4" w:space="0" w:color="000000"/>
              <w:bottom w:val="single" w:sz="4" w:space="0" w:color="000000"/>
              <w:right w:val="single" w:sz="4" w:space="0" w:color="000000"/>
            </w:tcBorders>
            <w:vAlign w:val="center"/>
          </w:tcPr>
          <w:p w14:paraId="61E70DA1" w14:textId="77571709" w:rsidR="005463AA" w:rsidRPr="0093187A" w:rsidRDefault="00DC16E9">
            <w:pPr>
              <w:widowControl w:val="0"/>
              <w:rPr>
                <w:sz w:val="20"/>
                <w:szCs w:val="20"/>
              </w:rPr>
            </w:pPr>
            <w:r w:rsidRPr="0093187A">
              <w:rPr>
                <w:sz w:val="20"/>
                <w:szCs w:val="20"/>
              </w:rPr>
              <w:t>BTANN30</w:t>
            </w:r>
            <w:r w:rsidR="00C57A1E" w:rsidRPr="0093187A">
              <w:rPr>
                <w:sz w:val="20"/>
                <w:szCs w:val="20"/>
              </w:rPr>
              <w:t>2</w:t>
            </w:r>
            <w:r w:rsidRPr="0093187A">
              <w:rPr>
                <w:sz w:val="20"/>
                <w:szCs w:val="20"/>
              </w:rPr>
              <w:t>NYE</w:t>
            </w:r>
            <w:r w:rsidR="00B53F6F" w:rsidRPr="0093187A">
              <w:rPr>
                <w:sz w:val="20"/>
                <w:szCs w:val="20"/>
              </w:rPr>
              <w:t>-</w:t>
            </w:r>
            <w:r w:rsidRPr="0093187A">
              <w:rPr>
                <w:sz w:val="20"/>
                <w:szCs w:val="20"/>
              </w:rPr>
              <w:t>A</w:t>
            </w:r>
          </w:p>
        </w:tc>
        <w:tc>
          <w:tcPr>
            <w:tcW w:w="3260" w:type="dxa"/>
            <w:tcBorders>
              <w:bottom w:val="single" w:sz="4" w:space="0" w:color="000000"/>
              <w:right w:val="single" w:sz="4" w:space="0" w:color="000000"/>
            </w:tcBorders>
            <w:vAlign w:val="center"/>
          </w:tcPr>
          <w:p w14:paraId="7802BABE" w14:textId="77777777" w:rsidR="005463AA" w:rsidRPr="0093187A" w:rsidRDefault="00DC16E9">
            <w:pPr>
              <w:widowControl w:val="0"/>
              <w:rPr>
                <w:sz w:val="22"/>
                <w:szCs w:val="22"/>
              </w:rPr>
            </w:pPr>
            <w:r w:rsidRPr="0093187A">
              <w:rPr>
                <w:sz w:val="22"/>
                <w:szCs w:val="22"/>
              </w:rPr>
              <w:t>Phonetics - Phonology </w:t>
            </w:r>
          </w:p>
        </w:tc>
        <w:tc>
          <w:tcPr>
            <w:tcW w:w="1418" w:type="dxa"/>
            <w:tcBorders>
              <w:bottom w:val="single" w:sz="4" w:space="0" w:color="000000"/>
              <w:right w:val="single" w:sz="4" w:space="0" w:color="000000"/>
            </w:tcBorders>
            <w:vAlign w:val="center"/>
          </w:tcPr>
          <w:p w14:paraId="1BC30263" w14:textId="77777777" w:rsidR="005463AA" w:rsidRPr="0093187A" w:rsidRDefault="00DC16E9">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233F5114" w14:textId="77777777" w:rsidR="005463AA" w:rsidRPr="0093187A" w:rsidRDefault="005463AA">
            <w:pPr>
              <w:widowControl w:val="0"/>
              <w:jc w:val="center"/>
              <w:rPr>
                <w:sz w:val="22"/>
                <w:szCs w:val="22"/>
              </w:rPr>
            </w:pPr>
          </w:p>
        </w:tc>
        <w:tc>
          <w:tcPr>
            <w:tcW w:w="1559" w:type="dxa"/>
            <w:tcBorders>
              <w:bottom w:val="single" w:sz="4" w:space="0" w:color="000000"/>
              <w:right w:val="single" w:sz="4" w:space="0" w:color="000000"/>
            </w:tcBorders>
            <w:vAlign w:val="center"/>
          </w:tcPr>
          <w:p w14:paraId="4F16402F" w14:textId="77777777" w:rsidR="005463AA" w:rsidRPr="0093187A" w:rsidRDefault="00DC16E9">
            <w:pPr>
              <w:widowControl w:val="0"/>
              <w:jc w:val="center"/>
              <w:rPr>
                <w:sz w:val="22"/>
                <w:szCs w:val="22"/>
              </w:rPr>
            </w:pPr>
            <w:r w:rsidRPr="0093187A">
              <w:rPr>
                <w:sz w:val="22"/>
                <w:szCs w:val="22"/>
              </w:rPr>
              <w:t>seminar grade</w:t>
            </w:r>
          </w:p>
        </w:tc>
        <w:tc>
          <w:tcPr>
            <w:tcW w:w="992" w:type="dxa"/>
            <w:tcBorders>
              <w:bottom w:val="single" w:sz="4" w:space="0" w:color="000000"/>
              <w:right w:val="single" w:sz="4" w:space="0" w:color="000000"/>
            </w:tcBorders>
            <w:vAlign w:val="center"/>
          </w:tcPr>
          <w:p w14:paraId="23A935B3" w14:textId="182B56B5" w:rsidR="005463AA" w:rsidRPr="0093187A" w:rsidRDefault="00B53F6F">
            <w:pPr>
              <w:widowControl w:val="0"/>
              <w:jc w:val="center"/>
              <w:rPr>
                <w:sz w:val="22"/>
                <w:szCs w:val="22"/>
              </w:rPr>
            </w:pPr>
            <w:r w:rsidRPr="0093187A">
              <w:rPr>
                <w:sz w:val="22"/>
                <w:szCs w:val="22"/>
              </w:rPr>
              <w:t>2</w:t>
            </w:r>
          </w:p>
        </w:tc>
        <w:tc>
          <w:tcPr>
            <w:tcW w:w="2127" w:type="dxa"/>
            <w:tcBorders>
              <w:bottom w:val="single" w:sz="4" w:space="0" w:color="000000"/>
              <w:right w:val="single" w:sz="4" w:space="0" w:color="000000"/>
            </w:tcBorders>
            <w:vAlign w:val="center"/>
          </w:tcPr>
          <w:p w14:paraId="2D7DD9B6" w14:textId="13D10431" w:rsidR="005463AA" w:rsidRPr="0093187A" w:rsidRDefault="009A05A1">
            <w:pPr>
              <w:widowControl w:val="0"/>
              <w:jc w:val="center"/>
              <w:rPr>
                <w:sz w:val="22"/>
                <w:szCs w:val="22"/>
              </w:rPr>
            </w:pPr>
            <w:r w:rsidRPr="0093187A">
              <w:rPr>
                <w:sz w:val="22"/>
                <w:szCs w:val="22"/>
              </w:rPr>
              <w:t>Robin Lee Nagano</w:t>
            </w:r>
          </w:p>
        </w:tc>
        <w:tc>
          <w:tcPr>
            <w:tcW w:w="2126" w:type="dxa"/>
            <w:tcBorders>
              <w:bottom w:val="single" w:sz="4" w:space="0" w:color="000000"/>
              <w:right w:val="single" w:sz="4" w:space="0" w:color="000000"/>
            </w:tcBorders>
            <w:vAlign w:val="center"/>
          </w:tcPr>
          <w:p w14:paraId="5015F21C" w14:textId="77777777" w:rsidR="005463AA" w:rsidRPr="0093187A" w:rsidRDefault="005463AA">
            <w:pPr>
              <w:widowControl w:val="0"/>
              <w:jc w:val="center"/>
              <w:rPr>
                <w:sz w:val="22"/>
                <w:szCs w:val="22"/>
              </w:rPr>
            </w:pPr>
          </w:p>
        </w:tc>
      </w:tr>
      <w:tr w:rsidR="0093187A" w:rsidRPr="0093187A" w14:paraId="6816F325" w14:textId="77777777" w:rsidTr="0093187A">
        <w:trPr>
          <w:trHeight w:val="20"/>
        </w:trPr>
        <w:tc>
          <w:tcPr>
            <w:tcW w:w="2127" w:type="dxa"/>
            <w:tcBorders>
              <w:left w:val="single" w:sz="4" w:space="0" w:color="000000"/>
              <w:bottom w:val="single" w:sz="4" w:space="0" w:color="000000"/>
              <w:right w:val="single" w:sz="4" w:space="0" w:color="000000"/>
            </w:tcBorders>
            <w:vAlign w:val="center"/>
          </w:tcPr>
          <w:p w14:paraId="798217F0" w14:textId="095A1035" w:rsidR="00B53F6F" w:rsidRPr="0093187A" w:rsidRDefault="00B53F6F" w:rsidP="00B53F6F">
            <w:pPr>
              <w:widowControl w:val="0"/>
              <w:rPr>
                <w:sz w:val="20"/>
                <w:szCs w:val="20"/>
              </w:rPr>
            </w:pPr>
            <w:r w:rsidRPr="0093187A">
              <w:rPr>
                <w:sz w:val="20"/>
                <w:szCs w:val="20"/>
              </w:rPr>
              <w:t>BTANN</w:t>
            </w:r>
            <w:r w:rsidR="00C57A1E" w:rsidRPr="0093187A">
              <w:rPr>
                <w:sz w:val="20"/>
                <w:szCs w:val="20"/>
              </w:rPr>
              <w:t>3</w:t>
            </w:r>
            <w:r w:rsidRPr="0093187A">
              <w:rPr>
                <w:sz w:val="20"/>
                <w:szCs w:val="20"/>
              </w:rPr>
              <w:t>04NYE-A</w:t>
            </w:r>
          </w:p>
        </w:tc>
        <w:tc>
          <w:tcPr>
            <w:tcW w:w="3260" w:type="dxa"/>
            <w:tcBorders>
              <w:bottom w:val="single" w:sz="4" w:space="0" w:color="000000"/>
              <w:right w:val="single" w:sz="4" w:space="0" w:color="000000"/>
            </w:tcBorders>
            <w:vAlign w:val="center"/>
          </w:tcPr>
          <w:p w14:paraId="0EDD52FE" w14:textId="53855B52" w:rsidR="00B53F6F" w:rsidRPr="0093187A" w:rsidRDefault="00B53F6F" w:rsidP="00B53F6F">
            <w:pPr>
              <w:widowControl w:val="0"/>
              <w:rPr>
                <w:sz w:val="22"/>
                <w:szCs w:val="22"/>
              </w:rPr>
            </w:pPr>
            <w:r w:rsidRPr="0093187A">
              <w:rPr>
                <w:sz w:val="22"/>
                <w:szCs w:val="22"/>
              </w:rPr>
              <w:t xml:space="preserve">Language Acquisition </w:t>
            </w:r>
          </w:p>
        </w:tc>
        <w:tc>
          <w:tcPr>
            <w:tcW w:w="1418" w:type="dxa"/>
            <w:tcBorders>
              <w:bottom w:val="single" w:sz="4" w:space="0" w:color="000000"/>
              <w:right w:val="single" w:sz="4" w:space="0" w:color="000000"/>
            </w:tcBorders>
            <w:vAlign w:val="center"/>
          </w:tcPr>
          <w:p w14:paraId="5BC5970A" w14:textId="3E0D3A92" w:rsidR="00B53F6F" w:rsidRPr="0093187A" w:rsidRDefault="00B53F6F" w:rsidP="00B53F6F">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46404063" w14:textId="77777777" w:rsidR="00B53F6F" w:rsidRPr="0093187A" w:rsidRDefault="00B53F6F" w:rsidP="00B53F6F">
            <w:pPr>
              <w:widowControl w:val="0"/>
              <w:jc w:val="center"/>
              <w:rPr>
                <w:sz w:val="22"/>
                <w:szCs w:val="22"/>
              </w:rPr>
            </w:pPr>
          </w:p>
        </w:tc>
        <w:tc>
          <w:tcPr>
            <w:tcW w:w="1559" w:type="dxa"/>
            <w:tcBorders>
              <w:bottom w:val="single" w:sz="4" w:space="0" w:color="000000"/>
              <w:right w:val="single" w:sz="4" w:space="0" w:color="000000"/>
            </w:tcBorders>
            <w:vAlign w:val="center"/>
          </w:tcPr>
          <w:p w14:paraId="29F2E311" w14:textId="6D634BE3" w:rsidR="00B53F6F" w:rsidRPr="0093187A" w:rsidRDefault="00B53F6F" w:rsidP="00B53F6F">
            <w:pPr>
              <w:widowControl w:val="0"/>
              <w:jc w:val="center"/>
              <w:rPr>
                <w:sz w:val="22"/>
                <w:szCs w:val="22"/>
              </w:rPr>
            </w:pPr>
            <w:r w:rsidRPr="0093187A">
              <w:rPr>
                <w:sz w:val="22"/>
                <w:szCs w:val="22"/>
              </w:rPr>
              <w:t>exam</w:t>
            </w:r>
          </w:p>
        </w:tc>
        <w:tc>
          <w:tcPr>
            <w:tcW w:w="992" w:type="dxa"/>
            <w:tcBorders>
              <w:bottom w:val="single" w:sz="4" w:space="0" w:color="000000"/>
              <w:right w:val="single" w:sz="4" w:space="0" w:color="000000"/>
            </w:tcBorders>
            <w:vAlign w:val="center"/>
          </w:tcPr>
          <w:p w14:paraId="65FDD97E" w14:textId="60D902B1" w:rsidR="00B53F6F" w:rsidRPr="0093187A" w:rsidRDefault="00B53F6F" w:rsidP="00B53F6F">
            <w:pPr>
              <w:widowControl w:val="0"/>
              <w:jc w:val="center"/>
              <w:rPr>
                <w:sz w:val="22"/>
                <w:szCs w:val="22"/>
              </w:rPr>
            </w:pPr>
            <w:r w:rsidRPr="0093187A">
              <w:rPr>
                <w:sz w:val="22"/>
                <w:szCs w:val="22"/>
              </w:rPr>
              <w:t>3</w:t>
            </w:r>
          </w:p>
        </w:tc>
        <w:tc>
          <w:tcPr>
            <w:tcW w:w="2127" w:type="dxa"/>
            <w:tcBorders>
              <w:bottom w:val="single" w:sz="4" w:space="0" w:color="000000"/>
              <w:right w:val="single" w:sz="4" w:space="0" w:color="000000"/>
            </w:tcBorders>
            <w:vAlign w:val="center"/>
          </w:tcPr>
          <w:p w14:paraId="0049363E" w14:textId="77777777" w:rsidR="00B53F6F" w:rsidRPr="0093187A" w:rsidRDefault="00B53F6F" w:rsidP="00B53F6F">
            <w:pPr>
              <w:widowControl w:val="0"/>
              <w:jc w:val="center"/>
              <w:rPr>
                <w:sz w:val="22"/>
                <w:szCs w:val="22"/>
              </w:rPr>
            </w:pPr>
            <w:r w:rsidRPr="0093187A">
              <w:rPr>
                <w:sz w:val="22"/>
                <w:szCs w:val="22"/>
              </w:rPr>
              <w:t xml:space="preserve">Magnuczné </w:t>
            </w:r>
          </w:p>
          <w:p w14:paraId="568D9A34" w14:textId="13B29841" w:rsidR="00B53F6F" w:rsidRPr="0093187A" w:rsidRDefault="00B53F6F" w:rsidP="00B53F6F">
            <w:pPr>
              <w:widowControl w:val="0"/>
              <w:jc w:val="center"/>
              <w:rPr>
                <w:sz w:val="22"/>
                <w:szCs w:val="22"/>
              </w:rPr>
            </w:pPr>
            <w:r w:rsidRPr="0093187A">
              <w:rPr>
                <w:sz w:val="22"/>
                <w:szCs w:val="22"/>
              </w:rPr>
              <w:t>dr. Godó Ágnes</w:t>
            </w:r>
          </w:p>
        </w:tc>
        <w:tc>
          <w:tcPr>
            <w:tcW w:w="2126" w:type="dxa"/>
            <w:tcBorders>
              <w:bottom w:val="single" w:sz="4" w:space="0" w:color="000000"/>
              <w:right w:val="single" w:sz="4" w:space="0" w:color="000000"/>
            </w:tcBorders>
            <w:vAlign w:val="center"/>
          </w:tcPr>
          <w:p w14:paraId="11619828" w14:textId="77777777" w:rsidR="00B53F6F" w:rsidRPr="0093187A" w:rsidRDefault="00B53F6F" w:rsidP="00B53F6F">
            <w:pPr>
              <w:widowControl w:val="0"/>
              <w:jc w:val="center"/>
              <w:rPr>
                <w:sz w:val="22"/>
                <w:szCs w:val="22"/>
              </w:rPr>
            </w:pPr>
          </w:p>
        </w:tc>
      </w:tr>
      <w:tr w:rsidR="0093187A" w:rsidRPr="0093187A" w14:paraId="50DF8E9D" w14:textId="77777777" w:rsidTr="0093187A">
        <w:trPr>
          <w:trHeight w:val="20"/>
        </w:trPr>
        <w:tc>
          <w:tcPr>
            <w:tcW w:w="9923" w:type="dxa"/>
            <w:gridSpan w:val="5"/>
            <w:tcBorders>
              <w:left w:val="single" w:sz="4" w:space="0" w:color="000000"/>
              <w:bottom w:val="single" w:sz="4" w:space="0" w:color="000000"/>
              <w:right w:val="single" w:sz="4" w:space="0" w:color="000000"/>
            </w:tcBorders>
            <w:shd w:val="clear" w:color="auto" w:fill="FFFFFF"/>
            <w:vAlign w:val="center"/>
          </w:tcPr>
          <w:p w14:paraId="52E930B8" w14:textId="77777777" w:rsidR="00B53F6F" w:rsidRPr="0093187A" w:rsidRDefault="00B53F6F" w:rsidP="00B53F6F">
            <w:pPr>
              <w:widowControl w:val="0"/>
              <w:jc w:val="center"/>
              <w:rPr>
                <w:sz w:val="22"/>
                <w:szCs w:val="22"/>
              </w:rPr>
            </w:pPr>
            <w:r w:rsidRPr="0093187A">
              <w:rPr>
                <w:b/>
                <w:sz w:val="22"/>
                <w:szCs w:val="22"/>
              </w:rPr>
              <w:t>Total number of credits:</w:t>
            </w:r>
          </w:p>
        </w:tc>
        <w:tc>
          <w:tcPr>
            <w:tcW w:w="992" w:type="dxa"/>
            <w:tcBorders>
              <w:bottom w:val="single" w:sz="4" w:space="0" w:color="000000"/>
              <w:right w:val="single" w:sz="4" w:space="0" w:color="000000"/>
            </w:tcBorders>
            <w:shd w:val="clear" w:color="auto" w:fill="D9D9D9"/>
            <w:vAlign w:val="center"/>
          </w:tcPr>
          <w:p w14:paraId="56FED38A" w14:textId="5CC9D076" w:rsidR="00B53F6F" w:rsidRPr="0093187A" w:rsidRDefault="00B53F6F" w:rsidP="00B53F6F">
            <w:pPr>
              <w:widowControl w:val="0"/>
              <w:jc w:val="center"/>
              <w:rPr>
                <w:b/>
                <w:sz w:val="22"/>
                <w:szCs w:val="22"/>
              </w:rPr>
            </w:pPr>
            <w:r w:rsidRPr="0093187A">
              <w:rPr>
                <w:b/>
                <w:sz w:val="22"/>
                <w:szCs w:val="22"/>
              </w:rPr>
              <w:t>5</w:t>
            </w:r>
          </w:p>
        </w:tc>
        <w:tc>
          <w:tcPr>
            <w:tcW w:w="4253" w:type="dxa"/>
            <w:gridSpan w:val="2"/>
            <w:tcBorders>
              <w:bottom w:val="single" w:sz="4" w:space="0" w:color="000000"/>
              <w:right w:val="single" w:sz="4" w:space="0" w:color="000000"/>
            </w:tcBorders>
            <w:shd w:val="clear" w:color="auto" w:fill="FFFFFF"/>
            <w:vAlign w:val="center"/>
          </w:tcPr>
          <w:p w14:paraId="09064707" w14:textId="77777777" w:rsidR="00B53F6F" w:rsidRPr="0093187A" w:rsidRDefault="00B53F6F" w:rsidP="00B53F6F">
            <w:pPr>
              <w:widowControl w:val="0"/>
              <w:jc w:val="center"/>
              <w:rPr>
                <w:sz w:val="22"/>
                <w:szCs w:val="22"/>
              </w:rPr>
            </w:pPr>
          </w:p>
        </w:tc>
      </w:tr>
      <w:tr w:rsidR="0093187A" w:rsidRPr="0093187A" w14:paraId="5DEA3F8D" w14:textId="77777777" w:rsidTr="0093187A">
        <w:trPr>
          <w:trHeight w:val="20"/>
        </w:trPr>
        <w:tc>
          <w:tcPr>
            <w:tcW w:w="15168" w:type="dxa"/>
            <w:gridSpan w:val="8"/>
            <w:tcBorders>
              <w:left w:val="single" w:sz="4" w:space="0" w:color="000000"/>
              <w:bottom w:val="single" w:sz="4" w:space="0" w:color="000000"/>
              <w:right w:val="single" w:sz="4" w:space="0" w:color="000000"/>
            </w:tcBorders>
            <w:shd w:val="clear" w:color="auto" w:fill="D9D9D9"/>
          </w:tcPr>
          <w:p w14:paraId="2B6F0A48" w14:textId="77777777" w:rsidR="00B53F6F" w:rsidRPr="0093187A" w:rsidRDefault="00B53F6F" w:rsidP="00B53F6F">
            <w:pPr>
              <w:widowControl w:val="0"/>
              <w:jc w:val="center"/>
              <w:rPr>
                <w:sz w:val="22"/>
                <w:szCs w:val="22"/>
              </w:rPr>
            </w:pPr>
            <w:r w:rsidRPr="0093187A">
              <w:rPr>
                <w:b/>
                <w:sz w:val="22"/>
                <w:szCs w:val="22"/>
              </w:rPr>
              <w:t>Term 2 Year 2</w:t>
            </w:r>
          </w:p>
        </w:tc>
      </w:tr>
      <w:tr w:rsidR="0093187A" w:rsidRPr="0093187A" w14:paraId="5DD149BC" w14:textId="77777777" w:rsidTr="0093187A">
        <w:trPr>
          <w:trHeight w:val="20"/>
        </w:trPr>
        <w:tc>
          <w:tcPr>
            <w:tcW w:w="2127" w:type="dxa"/>
            <w:tcBorders>
              <w:left w:val="single" w:sz="4" w:space="0" w:color="000000"/>
              <w:bottom w:val="single" w:sz="4" w:space="0" w:color="000000"/>
              <w:right w:val="single" w:sz="4" w:space="0" w:color="000000"/>
            </w:tcBorders>
            <w:vAlign w:val="center"/>
          </w:tcPr>
          <w:p w14:paraId="7E94E46D" w14:textId="27A89ED7" w:rsidR="00A03FF2" w:rsidRPr="0093187A" w:rsidRDefault="00A03FF2" w:rsidP="00A03FF2">
            <w:pPr>
              <w:widowControl w:val="0"/>
              <w:rPr>
                <w:sz w:val="22"/>
                <w:szCs w:val="22"/>
              </w:rPr>
            </w:pPr>
            <w:r w:rsidRPr="0093187A">
              <w:rPr>
                <w:sz w:val="22"/>
                <w:szCs w:val="22"/>
              </w:rPr>
              <w:t>BTANN303NYE-A</w:t>
            </w:r>
          </w:p>
        </w:tc>
        <w:tc>
          <w:tcPr>
            <w:tcW w:w="3260" w:type="dxa"/>
            <w:tcBorders>
              <w:bottom w:val="single" w:sz="4" w:space="0" w:color="000000"/>
              <w:right w:val="single" w:sz="4" w:space="0" w:color="000000"/>
            </w:tcBorders>
            <w:vAlign w:val="center"/>
          </w:tcPr>
          <w:p w14:paraId="310C327E" w14:textId="2CC454BA" w:rsidR="00A03FF2" w:rsidRPr="0093187A" w:rsidRDefault="00A03FF2" w:rsidP="00A03FF2">
            <w:pPr>
              <w:widowControl w:val="0"/>
              <w:rPr>
                <w:sz w:val="22"/>
                <w:szCs w:val="22"/>
              </w:rPr>
            </w:pPr>
            <w:r w:rsidRPr="0093187A">
              <w:rPr>
                <w:sz w:val="22"/>
                <w:szCs w:val="22"/>
              </w:rPr>
              <w:t>Sociolinguistics</w:t>
            </w:r>
          </w:p>
        </w:tc>
        <w:tc>
          <w:tcPr>
            <w:tcW w:w="1418" w:type="dxa"/>
            <w:tcBorders>
              <w:bottom w:val="single" w:sz="4" w:space="0" w:color="000000"/>
              <w:right w:val="single" w:sz="4" w:space="0" w:color="000000"/>
            </w:tcBorders>
            <w:vAlign w:val="center"/>
          </w:tcPr>
          <w:p w14:paraId="3BF9E038" w14:textId="453A9CD7" w:rsidR="00A03FF2" w:rsidRPr="0093187A" w:rsidRDefault="00A03FF2" w:rsidP="00A03FF2">
            <w:pPr>
              <w:widowControl w:val="0"/>
              <w:jc w:val="center"/>
              <w:rPr>
                <w:sz w:val="22"/>
                <w:szCs w:val="22"/>
              </w:rPr>
            </w:pPr>
            <w:r w:rsidRPr="0093187A">
              <w:rPr>
                <w:sz w:val="22"/>
                <w:szCs w:val="22"/>
              </w:rPr>
              <w:t>1</w:t>
            </w:r>
          </w:p>
        </w:tc>
        <w:tc>
          <w:tcPr>
            <w:tcW w:w="1559" w:type="dxa"/>
            <w:tcBorders>
              <w:bottom w:val="single" w:sz="4" w:space="0" w:color="000000"/>
              <w:right w:val="single" w:sz="4" w:space="0" w:color="000000"/>
            </w:tcBorders>
            <w:vAlign w:val="center"/>
          </w:tcPr>
          <w:p w14:paraId="7C1B9304" w14:textId="77777777" w:rsidR="00A03FF2" w:rsidRPr="0093187A" w:rsidRDefault="00A03FF2" w:rsidP="00A03FF2">
            <w:pPr>
              <w:widowControl w:val="0"/>
              <w:jc w:val="center"/>
              <w:rPr>
                <w:sz w:val="22"/>
                <w:szCs w:val="22"/>
              </w:rPr>
            </w:pPr>
          </w:p>
        </w:tc>
        <w:tc>
          <w:tcPr>
            <w:tcW w:w="1559" w:type="dxa"/>
            <w:tcBorders>
              <w:bottom w:val="single" w:sz="4" w:space="0" w:color="000000"/>
              <w:right w:val="single" w:sz="4" w:space="0" w:color="000000"/>
            </w:tcBorders>
            <w:vAlign w:val="center"/>
          </w:tcPr>
          <w:p w14:paraId="48E3F604" w14:textId="2CCE720B" w:rsidR="00A03FF2" w:rsidRPr="0093187A" w:rsidRDefault="00A03FF2" w:rsidP="00A03FF2">
            <w:pPr>
              <w:widowControl w:val="0"/>
              <w:jc w:val="center"/>
              <w:rPr>
                <w:sz w:val="22"/>
                <w:szCs w:val="22"/>
              </w:rPr>
            </w:pPr>
            <w:r w:rsidRPr="0093187A">
              <w:rPr>
                <w:sz w:val="22"/>
                <w:szCs w:val="22"/>
              </w:rPr>
              <w:t>seminar grade</w:t>
            </w:r>
          </w:p>
        </w:tc>
        <w:tc>
          <w:tcPr>
            <w:tcW w:w="992" w:type="dxa"/>
            <w:tcBorders>
              <w:bottom w:val="single" w:sz="4" w:space="0" w:color="000000"/>
              <w:right w:val="single" w:sz="4" w:space="0" w:color="000000"/>
            </w:tcBorders>
            <w:vAlign w:val="center"/>
          </w:tcPr>
          <w:p w14:paraId="6C61D124" w14:textId="3905F106" w:rsidR="00A03FF2" w:rsidRPr="0093187A" w:rsidRDefault="00A03FF2" w:rsidP="00A03FF2">
            <w:pPr>
              <w:widowControl w:val="0"/>
              <w:jc w:val="center"/>
              <w:rPr>
                <w:sz w:val="22"/>
                <w:szCs w:val="22"/>
              </w:rPr>
            </w:pPr>
            <w:r w:rsidRPr="0093187A">
              <w:rPr>
                <w:sz w:val="22"/>
                <w:szCs w:val="22"/>
              </w:rPr>
              <w:t>2</w:t>
            </w:r>
          </w:p>
        </w:tc>
        <w:tc>
          <w:tcPr>
            <w:tcW w:w="2127" w:type="dxa"/>
            <w:tcBorders>
              <w:bottom w:val="single" w:sz="4" w:space="0" w:color="000000"/>
              <w:right w:val="single" w:sz="4" w:space="0" w:color="000000"/>
            </w:tcBorders>
            <w:vAlign w:val="center"/>
          </w:tcPr>
          <w:p w14:paraId="7FA13C2C" w14:textId="6F859D1C" w:rsidR="00A03FF2" w:rsidRPr="0093187A" w:rsidRDefault="00A03FF2" w:rsidP="00A03FF2">
            <w:pPr>
              <w:widowControl w:val="0"/>
              <w:jc w:val="center"/>
              <w:rPr>
                <w:sz w:val="22"/>
                <w:szCs w:val="22"/>
              </w:rPr>
            </w:pPr>
            <w:r w:rsidRPr="0093187A">
              <w:rPr>
                <w:sz w:val="22"/>
                <w:szCs w:val="22"/>
              </w:rPr>
              <w:t>Mátyás Anikó</w:t>
            </w:r>
          </w:p>
        </w:tc>
        <w:tc>
          <w:tcPr>
            <w:tcW w:w="2126" w:type="dxa"/>
            <w:tcBorders>
              <w:bottom w:val="single" w:sz="4" w:space="0" w:color="000000"/>
              <w:right w:val="single" w:sz="4" w:space="0" w:color="000000"/>
            </w:tcBorders>
            <w:vAlign w:val="center"/>
          </w:tcPr>
          <w:p w14:paraId="678E6BFA" w14:textId="77777777" w:rsidR="00A03FF2" w:rsidRPr="0093187A" w:rsidRDefault="00A03FF2" w:rsidP="00A03FF2">
            <w:pPr>
              <w:widowControl w:val="0"/>
              <w:jc w:val="center"/>
              <w:rPr>
                <w:sz w:val="22"/>
                <w:szCs w:val="22"/>
              </w:rPr>
            </w:pPr>
          </w:p>
        </w:tc>
      </w:tr>
      <w:tr w:rsidR="0093187A" w:rsidRPr="0093187A" w14:paraId="5C5BE7A3" w14:textId="77777777" w:rsidTr="0093187A">
        <w:trPr>
          <w:trHeight w:val="20"/>
        </w:trPr>
        <w:tc>
          <w:tcPr>
            <w:tcW w:w="2127" w:type="dxa"/>
            <w:tcBorders>
              <w:left w:val="single" w:sz="4" w:space="0" w:color="000000"/>
              <w:bottom w:val="single" w:sz="4" w:space="0" w:color="000000"/>
              <w:right w:val="single" w:sz="4" w:space="0" w:color="000000"/>
            </w:tcBorders>
            <w:vAlign w:val="center"/>
          </w:tcPr>
          <w:p w14:paraId="41068B10" w14:textId="77777777" w:rsidR="00B53F6F" w:rsidRPr="0093187A" w:rsidRDefault="00B53F6F" w:rsidP="00B53F6F">
            <w:pPr>
              <w:widowControl w:val="0"/>
              <w:rPr>
                <w:sz w:val="22"/>
                <w:szCs w:val="22"/>
              </w:rPr>
            </w:pPr>
            <w:r w:rsidRPr="0093187A">
              <w:rPr>
                <w:sz w:val="22"/>
                <w:szCs w:val="22"/>
              </w:rPr>
              <w:t>BTANN402NYE-A</w:t>
            </w:r>
          </w:p>
        </w:tc>
        <w:tc>
          <w:tcPr>
            <w:tcW w:w="3260" w:type="dxa"/>
            <w:tcBorders>
              <w:bottom w:val="single" w:sz="4" w:space="0" w:color="000000"/>
              <w:right w:val="single" w:sz="4" w:space="0" w:color="000000"/>
            </w:tcBorders>
            <w:vAlign w:val="center"/>
          </w:tcPr>
          <w:p w14:paraId="3311AF84" w14:textId="77777777" w:rsidR="00B53F6F" w:rsidRPr="0093187A" w:rsidRDefault="00B53F6F" w:rsidP="00B53F6F">
            <w:pPr>
              <w:widowControl w:val="0"/>
              <w:rPr>
                <w:sz w:val="22"/>
                <w:szCs w:val="22"/>
              </w:rPr>
            </w:pPr>
            <w:r w:rsidRPr="0093187A">
              <w:rPr>
                <w:sz w:val="22"/>
                <w:szCs w:val="22"/>
              </w:rPr>
              <w:t>Lexicology</w:t>
            </w:r>
          </w:p>
        </w:tc>
        <w:tc>
          <w:tcPr>
            <w:tcW w:w="1418" w:type="dxa"/>
            <w:tcBorders>
              <w:bottom w:val="single" w:sz="4" w:space="0" w:color="000000"/>
              <w:right w:val="single" w:sz="4" w:space="0" w:color="000000"/>
            </w:tcBorders>
            <w:vAlign w:val="center"/>
          </w:tcPr>
          <w:p w14:paraId="48873877" w14:textId="77777777" w:rsidR="00B53F6F" w:rsidRPr="0093187A" w:rsidRDefault="00B53F6F" w:rsidP="00B53F6F">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068DFB16" w14:textId="77777777" w:rsidR="00B53F6F" w:rsidRPr="0093187A" w:rsidRDefault="00B53F6F" w:rsidP="00B53F6F">
            <w:pPr>
              <w:widowControl w:val="0"/>
              <w:jc w:val="center"/>
              <w:rPr>
                <w:sz w:val="22"/>
                <w:szCs w:val="22"/>
              </w:rPr>
            </w:pPr>
          </w:p>
        </w:tc>
        <w:tc>
          <w:tcPr>
            <w:tcW w:w="1559" w:type="dxa"/>
            <w:tcBorders>
              <w:bottom w:val="single" w:sz="4" w:space="0" w:color="000000"/>
              <w:right w:val="single" w:sz="4" w:space="0" w:color="000000"/>
            </w:tcBorders>
            <w:vAlign w:val="center"/>
          </w:tcPr>
          <w:p w14:paraId="0FE623E8" w14:textId="77777777" w:rsidR="00B53F6F" w:rsidRPr="0093187A" w:rsidRDefault="00B53F6F" w:rsidP="00B53F6F">
            <w:pPr>
              <w:widowControl w:val="0"/>
              <w:jc w:val="center"/>
              <w:rPr>
                <w:sz w:val="22"/>
                <w:szCs w:val="22"/>
              </w:rPr>
            </w:pPr>
            <w:r w:rsidRPr="0093187A">
              <w:rPr>
                <w:sz w:val="22"/>
                <w:szCs w:val="22"/>
              </w:rPr>
              <w:t>seminar grade</w:t>
            </w:r>
          </w:p>
        </w:tc>
        <w:tc>
          <w:tcPr>
            <w:tcW w:w="992" w:type="dxa"/>
            <w:tcBorders>
              <w:bottom w:val="single" w:sz="4" w:space="0" w:color="000000"/>
              <w:right w:val="single" w:sz="4" w:space="0" w:color="000000"/>
            </w:tcBorders>
            <w:vAlign w:val="center"/>
          </w:tcPr>
          <w:p w14:paraId="0AFC3581" w14:textId="77777777" w:rsidR="00B53F6F" w:rsidRPr="0093187A" w:rsidRDefault="00B53F6F" w:rsidP="00B53F6F">
            <w:pPr>
              <w:widowControl w:val="0"/>
              <w:jc w:val="center"/>
              <w:rPr>
                <w:sz w:val="22"/>
                <w:szCs w:val="22"/>
              </w:rPr>
            </w:pPr>
            <w:r w:rsidRPr="0093187A">
              <w:rPr>
                <w:sz w:val="22"/>
                <w:szCs w:val="22"/>
              </w:rPr>
              <w:t>2</w:t>
            </w:r>
          </w:p>
        </w:tc>
        <w:tc>
          <w:tcPr>
            <w:tcW w:w="2127" w:type="dxa"/>
            <w:tcBorders>
              <w:bottom w:val="single" w:sz="4" w:space="0" w:color="000000"/>
              <w:right w:val="single" w:sz="4" w:space="0" w:color="000000"/>
            </w:tcBorders>
            <w:vAlign w:val="center"/>
          </w:tcPr>
          <w:p w14:paraId="089D4E83" w14:textId="77777777" w:rsidR="00B53F6F" w:rsidRPr="0093187A" w:rsidRDefault="00B53F6F" w:rsidP="00B53F6F">
            <w:pPr>
              <w:widowControl w:val="0"/>
              <w:jc w:val="center"/>
              <w:rPr>
                <w:sz w:val="22"/>
                <w:szCs w:val="22"/>
              </w:rPr>
            </w:pPr>
            <w:r w:rsidRPr="0093187A">
              <w:rPr>
                <w:sz w:val="22"/>
                <w:szCs w:val="22"/>
              </w:rPr>
              <w:t>Robin Lee Nagano</w:t>
            </w:r>
          </w:p>
        </w:tc>
        <w:tc>
          <w:tcPr>
            <w:tcW w:w="2126" w:type="dxa"/>
            <w:tcBorders>
              <w:bottom w:val="single" w:sz="4" w:space="0" w:color="000000"/>
              <w:right w:val="single" w:sz="4" w:space="0" w:color="000000"/>
            </w:tcBorders>
            <w:vAlign w:val="center"/>
          </w:tcPr>
          <w:p w14:paraId="15D9B75B" w14:textId="77777777" w:rsidR="00B53F6F" w:rsidRPr="0093187A" w:rsidRDefault="00B53F6F" w:rsidP="00B53F6F">
            <w:pPr>
              <w:widowControl w:val="0"/>
              <w:jc w:val="center"/>
              <w:rPr>
                <w:sz w:val="22"/>
                <w:szCs w:val="22"/>
              </w:rPr>
            </w:pPr>
          </w:p>
        </w:tc>
      </w:tr>
      <w:tr w:rsidR="0093187A" w:rsidRPr="0093187A" w14:paraId="46489CF7" w14:textId="77777777" w:rsidTr="0093187A">
        <w:trPr>
          <w:trHeight w:val="20"/>
        </w:trPr>
        <w:tc>
          <w:tcPr>
            <w:tcW w:w="2127" w:type="dxa"/>
            <w:tcBorders>
              <w:left w:val="single" w:sz="4" w:space="0" w:color="000000"/>
              <w:bottom w:val="single" w:sz="4" w:space="0" w:color="000000"/>
              <w:right w:val="single" w:sz="4" w:space="0" w:color="000000"/>
            </w:tcBorders>
            <w:vAlign w:val="center"/>
          </w:tcPr>
          <w:p w14:paraId="4CD2404A" w14:textId="5961E9DE" w:rsidR="00B53F6F" w:rsidRPr="0093187A" w:rsidRDefault="00B53F6F" w:rsidP="00B53F6F">
            <w:pPr>
              <w:widowControl w:val="0"/>
              <w:rPr>
                <w:sz w:val="22"/>
                <w:szCs w:val="22"/>
              </w:rPr>
            </w:pPr>
            <w:r w:rsidRPr="0093187A">
              <w:rPr>
                <w:sz w:val="22"/>
                <w:szCs w:val="22"/>
              </w:rPr>
              <w:t>BTANN40</w:t>
            </w:r>
            <w:r w:rsidR="00C57A1E" w:rsidRPr="0093187A">
              <w:rPr>
                <w:sz w:val="22"/>
                <w:szCs w:val="22"/>
              </w:rPr>
              <w:t>4</w:t>
            </w:r>
            <w:r w:rsidRPr="0093187A">
              <w:rPr>
                <w:sz w:val="22"/>
                <w:szCs w:val="22"/>
              </w:rPr>
              <w:t>NYE</w:t>
            </w:r>
            <w:r w:rsidR="00A03FF2" w:rsidRPr="0093187A">
              <w:rPr>
                <w:sz w:val="22"/>
                <w:szCs w:val="22"/>
              </w:rPr>
              <w:t>-</w:t>
            </w:r>
            <w:r w:rsidRPr="0093187A">
              <w:rPr>
                <w:sz w:val="22"/>
                <w:szCs w:val="22"/>
              </w:rPr>
              <w:t>A</w:t>
            </w:r>
          </w:p>
        </w:tc>
        <w:tc>
          <w:tcPr>
            <w:tcW w:w="3260" w:type="dxa"/>
            <w:tcBorders>
              <w:bottom w:val="single" w:sz="4" w:space="0" w:color="000000"/>
              <w:right w:val="single" w:sz="4" w:space="0" w:color="000000"/>
            </w:tcBorders>
            <w:vAlign w:val="center"/>
          </w:tcPr>
          <w:p w14:paraId="38F93C30" w14:textId="357DCC37" w:rsidR="00B53F6F" w:rsidRPr="0093187A" w:rsidRDefault="00B53F6F" w:rsidP="00B53F6F">
            <w:pPr>
              <w:widowControl w:val="0"/>
              <w:rPr>
                <w:sz w:val="22"/>
                <w:szCs w:val="22"/>
              </w:rPr>
            </w:pPr>
            <w:r w:rsidRPr="0093187A">
              <w:rPr>
                <w:sz w:val="22"/>
                <w:szCs w:val="22"/>
              </w:rPr>
              <w:t>Semantics</w:t>
            </w:r>
            <w:r w:rsidR="005B555B" w:rsidRPr="0093187A">
              <w:rPr>
                <w:sz w:val="22"/>
                <w:szCs w:val="22"/>
              </w:rPr>
              <w:t xml:space="preserve"> - Pragmatics</w:t>
            </w:r>
          </w:p>
        </w:tc>
        <w:tc>
          <w:tcPr>
            <w:tcW w:w="1418" w:type="dxa"/>
            <w:tcBorders>
              <w:bottom w:val="single" w:sz="4" w:space="0" w:color="000000"/>
              <w:right w:val="single" w:sz="4" w:space="0" w:color="000000"/>
            </w:tcBorders>
            <w:vAlign w:val="center"/>
          </w:tcPr>
          <w:p w14:paraId="4C86C717" w14:textId="227940D0" w:rsidR="00B53F6F" w:rsidRPr="0093187A" w:rsidRDefault="005B555B" w:rsidP="00B53F6F">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6990AC66" w14:textId="77777777" w:rsidR="00B53F6F" w:rsidRPr="0093187A" w:rsidRDefault="00B53F6F" w:rsidP="00B53F6F">
            <w:pPr>
              <w:widowControl w:val="0"/>
              <w:jc w:val="center"/>
              <w:rPr>
                <w:sz w:val="22"/>
                <w:szCs w:val="22"/>
              </w:rPr>
            </w:pPr>
          </w:p>
        </w:tc>
        <w:tc>
          <w:tcPr>
            <w:tcW w:w="1559" w:type="dxa"/>
            <w:tcBorders>
              <w:bottom w:val="single" w:sz="4" w:space="0" w:color="000000"/>
              <w:right w:val="single" w:sz="4" w:space="0" w:color="000000"/>
            </w:tcBorders>
            <w:vAlign w:val="center"/>
          </w:tcPr>
          <w:p w14:paraId="6E32A63C" w14:textId="4730D49D" w:rsidR="00B53F6F" w:rsidRPr="0093187A" w:rsidRDefault="005B555B" w:rsidP="00B53F6F">
            <w:pPr>
              <w:widowControl w:val="0"/>
              <w:jc w:val="center"/>
              <w:rPr>
                <w:sz w:val="22"/>
                <w:szCs w:val="22"/>
              </w:rPr>
            </w:pPr>
            <w:r w:rsidRPr="0093187A">
              <w:rPr>
                <w:sz w:val="22"/>
                <w:szCs w:val="22"/>
              </w:rPr>
              <w:t>seminar grade</w:t>
            </w:r>
          </w:p>
        </w:tc>
        <w:tc>
          <w:tcPr>
            <w:tcW w:w="992" w:type="dxa"/>
            <w:tcBorders>
              <w:bottom w:val="single" w:sz="4" w:space="0" w:color="000000"/>
              <w:right w:val="single" w:sz="4" w:space="0" w:color="000000"/>
            </w:tcBorders>
            <w:vAlign w:val="center"/>
          </w:tcPr>
          <w:p w14:paraId="28203C31" w14:textId="235CA1BC" w:rsidR="00B53F6F" w:rsidRPr="0093187A" w:rsidRDefault="00A03FF2" w:rsidP="00B53F6F">
            <w:pPr>
              <w:widowControl w:val="0"/>
              <w:jc w:val="center"/>
              <w:rPr>
                <w:sz w:val="22"/>
                <w:szCs w:val="22"/>
              </w:rPr>
            </w:pPr>
            <w:r w:rsidRPr="0093187A">
              <w:rPr>
                <w:sz w:val="22"/>
                <w:szCs w:val="22"/>
              </w:rPr>
              <w:t>3</w:t>
            </w:r>
          </w:p>
        </w:tc>
        <w:tc>
          <w:tcPr>
            <w:tcW w:w="2127" w:type="dxa"/>
            <w:tcBorders>
              <w:bottom w:val="single" w:sz="4" w:space="0" w:color="000000"/>
              <w:right w:val="single" w:sz="4" w:space="0" w:color="000000"/>
            </w:tcBorders>
            <w:vAlign w:val="center"/>
          </w:tcPr>
          <w:p w14:paraId="77B1E8F5" w14:textId="77777777" w:rsidR="00B53F6F" w:rsidRPr="0093187A" w:rsidRDefault="00B53F6F" w:rsidP="00B53F6F">
            <w:pPr>
              <w:widowControl w:val="0"/>
              <w:jc w:val="center"/>
              <w:rPr>
                <w:sz w:val="22"/>
                <w:szCs w:val="22"/>
              </w:rPr>
            </w:pPr>
            <w:r w:rsidRPr="0093187A">
              <w:rPr>
                <w:sz w:val="22"/>
                <w:szCs w:val="22"/>
              </w:rPr>
              <w:t>Robin Lee Nagano</w:t>
            </w:r>
          </w:p>
        </w:tc>
        <w:tc>
          <w:tcPr>
            <w:tcW w:w="2126" w:type="dxa"/>
            <w:tcBorders>
              <w:bottom w:val="single" w:sz="4" w:space="0" w:color="000000"/>
              <w:right w:val="single" w:sz="4" w:space="0" w:color="000000"/>
            </w:tcBorders>
            <w:vAlign w:val="center"/>
          </w:tcPr>
          <w:p w14:paraId="7F42F1F1" w14:textId="77777777" w:rsidR="00B53F6F" w:rsidRPr="0093187A" w:rsidRDefault="00B53F6F" w:rsidP="00B53F6F">
            <w:pPr>
              <w:widowControl w:val="0"/>
              <w:jc w:val="center"/>
              <w:rPr>
                <w:sz w:val="22"/>
                <w:szCs w:val="22"/>
              </w:rPr>
            </w:pPr>
          </w:p>
        </w:tc>
      </w:tr>
      <w:tr w:rsidR="0093187A" w:rsidRPr="0093187A" w14:paraId="4EACE192" w14:textId="77777777" w:rsidTr="0093187A">
        <w:trPr>
          <w:trHeight w:val="20"/>
        </w:trPr>
        <w:tc>
          <w:tcPr>
            <w:tcW w:w="9923" w:type="dxa"/>
            <w:gridSpan w:val="5"/>
            <w:tcBorders>
              <w:left w:val="single" w:sz="4" w:space="0" w:color="000000"/>
              <w:bottom w:val="single" w:sz="4" w:space="0" w:color="000000"/>
              <w:right w:val="single" w:sz="4" w:space="0" w:color="000000"/>
            </w:tcBorders>
            <w:shd w:val="clear" w:color="auto" w:fill="FFFFFF"/>
            <w:vAlign w:val="center"/>
          </w:tcPr>
          <w:p w14:paraId="6ABA97A7" w14:textId="77777777" w:rsidR="00B53F6F" w:rsidRPr="0093187A" w:rsidRDefault="00B53F6F" w:rsidP="00B53F6F">
            <w:pPr>
              <w:widowControl w:val="0"/>
              <w:jc w:val="center"/>
              <w:rPr>
                <w:sz w:val="22"/>
                <w:szCs w:val="22"/>
              </w:rPr>
            </w:pPr>
            <w:r w:rsidRPr="0093187A">
              <w:rPr>
                <w:b/>
                <w:sz w:val="22"/>
                <w:szCs w:val="22"/>
              </w:rPr>
              <w:t>Total number of credits:</w:t>
            </w:r>
          </w:p>
        </w:tc>
        <w:tc>
          <w:tcPr>
            <w:tcW w:w="992" w:type="dxa"/>
            <w:tcBorders>
              <w:bottom w:val="single" w:sz="4" w:space="0" w:color="000000"/>
              <w:right w:val="single" w:sz="4" w:space="0" w:color="000000"/>
            </w:tcBorders>
            <w:shd w:val="clear" w:color="auto" w:fill="D9D9D9"/>
            <w:vAlign w:val="center"/>
          </w:tcPr>
          <w:p w14:paraId="1358DF67" w14:textId="2FF3D042" w:rsidR="00B53F6F" w:rsidRPr="0093187A" w:rsidRDefault="00A27E9D" w:rsidP="00B53F6F">
            <w:pPr>
              <w:widowControl w:val="0"/>
              <w:jc w:val="center"/>
              <w:rPr>
                <w:b/>
                <w:sz w:val="22"/>
                <w:szCs w:val="22"/>
              </w:rPr>
            </w:pPr>
            <w:r w:rsidRPr="0093187A">
              <w:rPr>
                <w:b/>
                <w:sz w:val="22"/>
                <w:szCs w:val="22"/>
              </w:rPr>
              <w:t>7</w:t>
            </w:r>
          </w:p>
        </w:tc>
        <w:tc>
          <w:tcPr>
            <w:tcW w:w="4253" w:type="dxa"/>
            <w:gridSpan w:val="2"/>
            <w:tcBorders>
              <w:bottom w:val="single" w:sz="4" w:space="0" w:color="000000"/>
              <w:right w:val="single" w:sz="4" w:space="0" w:color="000000"/>
            </w:tcBorders>
            <w:shd w:val="clear" w:color="auto" w:fill="FFFFFF"/>
            <w:vAlign w:val="center"/>
          </w:tcPr>
          <w:p w14:paraId="537F1DF3" w14:textId="77777777" w:rsidR="00B53F6F" w:rsidRPr="0093187A" w:rsidRDefault="00B53F6F" w:rsidP="00B53F6F">
            <w:pPr>
              <w:widowControl w:val="0"/>
              <w:jc w:val="center"/>
              <w:rPr>
                <w:sz w:val="22"/>
                <w:szCs w:val="22"/>
              </w:rPr>
            </w:pPr>
          </w:p>
        </w:tc>
      </w:tr>
      <w:tr w:rsidR="0093187A" w:rsidRPr="0093187A" w14:paraId="6769AB94" w14:textId="77777777" w:rsidTr="0093187A">
        <w:trPr>
          <w:trHeight w:val="20"/>
        </w:trPr>
        <w:tc>
          <w:tcPr>
            <w:tcW w:w="15168" w:type="dxa"/>
            <w:gridSpan w:val="8"/>
            <w:tcBorders>
              <w:left w:val="single" w:sz="4" w:space="0" w:color="000000"/>
              <w:bottom w:val="single" w:sz="4" w:space="0" w:color="000000"/>
              <w:right w:val="single" w:sz="4" w:space="0" w:color="000000"/>
            </w:tcBorders>
            <w:shd w:val="clear" w:color="auto" w:fill="D9D9D9"/>
          </w:tcPr>
          <w:p w14:paraId="59568643" w14:textId="77777777" w:rsidR="00B53F6F" w:rsidRPr="0093187A" w:rsidRDefault="00B53F6F" w:rsidP="00B53F6F">
            <w:pPr>
              <w:widowControl w:val="0"/>
              <w:jc w:val="center"/>
              <w:rPr>
                <w:sz w:val="22"/>
                <w:szCs w:val="22"/>
              </w:rPr>
            </w:pPr>
            <w:r w:rsidRPr="0093187A">
              <w:rPr>
                <w:b/>
                <w:sz w:val="22"/>
                <w:szCs w:val="22"/>
              </w:rPr>
              <w:t>Term 1 Year 3</w:t>
            </w:r>
          </w:p>
        </w:tc>
      </w:tr>
      <w:tr w:rsidR="0093187A" w:rsidRPr="0093187A" w14:paraId="1B5735AE" w14:textId="77777777" w:rsidTr="0093187A">
        <w:trPr>
          <w:trHeight w:val="20"/>
        </w:trPr>
        <w:tc>
          <w:tcPr>
            <w:tcW w:w="2127" w:type="dxa"/>
            <w:tcBorders>
              <w:left w:val="single" w:sz="4" w:space="0" w:color="000000"/>
              <w:bottom w:val="single" w:sz="4" w:space="0" w:color="000000"/>
              <w:right w:val="single" w:sz="4" w:space="0" w:color="000000"/>
            </w:tcBorders>
            <w:vAlign w:val="center"/>
          </w:tcPr>
          <w:p w14:paraId="5BE8348A" w14:textId="77777777" w:rsidR="00B53F6F" w:rsidRPr="0093187A" w:rsidRDefault="00B53F6F" w:rsidP="00B53F6F">
            <w:pPr>
              <w:widowControl w:val="0"/>
              <w:rPr>
                <w:sz w:val="22"/>
                <w:szCs w:val="22"/>
              </w:rPr>
            </w:pPr>
            <w:r w:rsidRPr="0093187A">
              <w:rPr>
                <w:sz w:val="22"/>
                <w:szCs w:val="22"/>
              </w:rPr>
              <w:t>BTANN501NYE-A</w:t>
            </w:r>
          </w:p>
        </w:tc>
        <w:tc>
          <w:tcPr>
            <w:tcW w:w="3260" w:type="dxa"/>
            <w:tcBorders>
              <w:bottom w:val="single" w:sz="4" w:space="0" w:color="000000"/>
              <w:right w:val="single" w:sz="4" w:space="0" w:color="000000"/>
            </w:tcBorders>
            <w:vAlign w:val="center"/>
          </w:tcPr>
          <w:p w14:paraId="763481EC" w14:textId="77777777" w:rsidR="00B53F6F" w:rsidRPr="0093187A" w:rsidRDefault="00B53F6F" w:rsidP="00B53F6F">
            <w:pPr>
              <w:widowControl w:val="0"/>
              <w:rPr>
                <w:sz w:val="22"/>
                <w:szCs w:val="22"/>
              </w:rPr>
            </w:pPr>
            <w:r w:rsidRPr="0093187A">
              <w:rPr>
                <w:sz w:val="22"/>
                <w:szCs w:val="22"/>
              </w:rPr>
              <w:t>Syntax</w:t>
            </w:r>
          </w:p>
        </w:tc>
        <w:tc>
          <w:tcPr>
            <w:tcW w:w="1418" w:type="dxa"/>
            <w:tcBorders>
              <w:bottom w:val="single" w:sz="4" w:space="0" w:color="000000"/>
              <w:right w:val="single" w:sz="4" w:space="0" w:color="000000"/>
            </w:tcBorders>
            <w:vAlign w:val="center"/>
          </w:tcPr>
          <w:p w14:paraId="57693B3C" w14:textId="77777777" w:rsidR="00B53F6F" w:rsidRPr="0093187A" w:rsidRDefault="00B53F6F" w:rsidP="00B53F6F">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7B125A6A" w14:textId="77777777" w:rsidR="00B53F6F" w:rsidRPr="0093187A" w:rsidRDefault="00B53F6F" w:rsidP="00B53F6F">
            <w:pPr>
              <w:widowControl w:val="0"/>
              <w:jc w:val="center"/>
              <w:rPr>
                <w:sz w:val="22"/>
                <w:szCs w:val="22"/>
              </w:rPr>
            </w:pPr>
          </w:p>
        </w:tc>
        <w:tc>
          <w:tcPr>
            <w:tcW w:w="1559" w:type="dxa"/>
            <w:tcBorders>
              <w:bottom w:val="single" w:sz="4" w:space="0" w:color="000000"/>
              <w:right w:val="single" w:sz="4" w:space="0" w:color="000000"/>
            </w:tcBorders>
            <w:vAlign w:val="center"/>
          </w:tcPr>
          <w:p w14:paraId="0A238AC0" w14:textId="77777777" w:rsidR="00B53F6F" w:rsidRPr="0093187A" w:rsidRDefault="00B53F6F" w:rsidP="00B53F6F">
            <w:pPr>
              <w:widowControl w:val="0"/>
              <w:jc w:val="center"/>
              <w:rPr>
                <w:sz w:val="22"/>
                <w:szCs w:val="22"/>
              </w:rPr>
            </w:pPr>
            <w:r w:rsidRPr="0093187A">
              <w:rPr>
                <w:sz w:val="22"/>
                <w:szCs w:val="22"/>
              </w:rPr>
              <w:t>exam</w:t>
            </w:r>
          </w:p>
        </w:tc>
        <w:tc>
          <w:tcPr>
            <w:tcW w:w="992" w:type="dxa"/>
            <w:tcBorders>
              <w:bottom w:val="single" w:sz="4" w:space="0" w:color="000000"/>
              <w:right w:val="single" w:sz="4" w:space="0" w:color="000000"/>
            </w:tcBorders>
            <w:vAlign w:val="center"/>
          </w:tcPr>
          <w:p w14:paraId="108E8D24" w14:textId="77777777" w:rsidR="00B53F6F" w:rsidRPr="0093187A" w:rsidRDefault="00B53F6F" w:rsidP="00B53F6F">
            <w:pPr>
              <w:widowControl w:val="0"/>
              <w:jc w:val="center"/>
              <w:rPr>
                <w:sz w:val="22"/>
                <w:szCs w:val="22"/>
              </w:rPr>
            </w:pPr>
            <w:r w:rsidRPr="0093187A">
              <w:rPr>
                <w:sz w:val="22"/>
                <w:szCs w:val="22"/>
              </w:rPr>
              <w:t>3</w:t>
            </w:r>
          </w:p>
        </w:tc>
        <w:tc>
          <w:tcPr>
            <w:tcW w:w="2127" w:type="dxa"/>
            <w:tcBorders>
              <w:bottom w:val="single" w:sz="4" w:space="0" w:color="000000"/>
              <w:right w:val="single" w:sz="4" w:space="0" w:color="000000"/>
            </w:tcBorders>
            <w:vAlign w:val="center"/>
          </w:tcPr>
          <w:p w14:paraId="14F67BF9" w14:textId="43D86831" w:rsidR="00B53F6F" w:rsidRPr="0093187A" w:rsidRDefault="00A27E9D" w:rsidP="00B53F6F">
            <w:pPr>
              <w:widowControl w:val="0"/>
              <w:jc w:val="center"/>
              <w:rPr>
                <w:sz w:val="22"/>
                <w:szCs w:val="22"/>
              </w:rPr>
            </w:pPr>
            <w:r w:rsidRPr="0093187A">
              <w:rPr>
                <w:sz w:val="22"/>
                <w:szCs w:val="22"/>
              </w:rPr>
              <w:t>Robin Lee Nagano</w:t>
            </w:r>
          </w:p>
        </w:tc>
        <w:tc>
          <w:tcPr>
            <w:tcW w:w="2126" w:type="dxa"/>
            <w:tcBorders>
              <w:bottom w:val="single" w:sz="4" w:space="0" w:color="000000"/>
              <w:right w:val="single" w:sz="4" w:space="0" w:color="000000"/>
            </w:tcBorders>
            <w:vAlign w:val="center"/>
          </w:tcPr>
          <w:p w14:paraId="4EFEAD9D" w14:textId="77777777" w:rsidR="00B53F6F" w:rsidRPr="0093187A" w:rsidRDefault="00B53F6F" w:rsidP="00B53F6F">
            <w:pPr>
              <w:widowControl w:val="0"/>
              <w:jc w:val="center"/>
              <w:rPr>
                <w:sz w:val="22"/>
                <w:szCs w:val="22"/>
              </w:rPr>
            </w:pPr>
          </w:p>
        </w:tc>
      </w:tr>
      <w:tr w:rsidR="0093187A" w:rsidRPr="0093187A" w14:paraId="142DDC5E" w14:textId="77777777" w:rsidTr="0093187A">
        <w:trPr>
          <w:trHeight w:val="20"/>
        </w:trPr>
        <w:tc>
          <w:tcPr>
            <w:tcW w:w="2127" w:type="dxa"/>
            <w:tcBorders>
              <w:left w:val="single" w:sz="4" w:space="0" w:color="000000"/>
              <w:bottom w:val="single" w:sz="4" w:space="0" w:color="000000"/>
              <w:right w:val="single" w:sz="4" w:space="0" w:color="000000"/>
            </w:tcBorders>
            <w:vAlign w:val="center"/>
          </w:tcPr>
          <w:p w14:paraId="7BB31F49" w14:textId="1A9FABE6" w:rsidR="00A27E9D" w:rsidRPr="0093187A" w:rsidRDefault="00A27E9D" w:rsidP="00A27E9D">
            <w:pPr>
              <w:widowControl w:val="0"/>
              <w:rPr>
                <w:sz w:val="22"/>
                <w:szCs w:val="22"/>
              </w:rPr>
            </w:pPr>
            <w:r w:rsidRPr="0093187A">
              <w:rPr>
                <w:sz w:val="22"/>
                <w:szCs w:val="22"/>
              </w:rPr>
              <w:t>BTANN602NYE-A</w:t>
            </w:r>
          </w:p>
        </w:tc>
        <w:tc>
          <w:tcPr>
            <w:tcW w:w="3260" w:type="dxa"/>
            <w:tcBorders>
              <w:bottom w:val="single" w:sz="4" w:space="0" w:color="000000"/>
              <w:right w:val="single" w:sz="4" w:space="0" w:color="000000"/>
            </w:tcBorders>
            <w:vAlign w:val="center"/>
          </w:tcPr>
          <w:p w14:paraId="21C433E0" w14:textId="7A92454F" w:rsidR="00A27E9D" w:rsidRPr="0093187A" w:rsidRDefault="00A27E9D" w:rsidP="00A27E9D">
            <w:pPr>
              <w:widowControl w:val="0"/>
              <w:rPr>
                <w:sz w:val="22"/>
                <w:szCs w:val="22"/>
              </w:rPr>
            </w:pPr>
            <w:r w:rsidRPr="0093187A">
              <w:rPr>
                <w:sz w:val="22"/>
                <w:szCs w:val="22"/>
              </w:rPr>
              <w:t>ELF Communication</w:t>
            </w:r>
          </w:p>
        </w:tc>
        <w:tc>
          <w:tcPr>
            <w:tcW w:w="1418" w:type="dxa"/>
            <w:tcBorders>
              <w:bottom w:val="single" w:sz="4" w:space="0" w:color="000000"/>
              <w:right w:val="single" w:sz="4" w:space="0" w:color="000000"/>
            </w:tcBorders>
            <w:vAlign w:val="center"/>
          </w:tcPr>
          <w:p w14:paraId="7F06D1B1" w14:textId="5879CEB9" w:rsidR="00A27E9D" w:rsidRPr="0093187A" w:rsidRDefault="00A27E9D" w:rsidP="00A27E9D">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43A771C8" w14:textId="77777777" w:rsidR="00A27E9D" w:rsidRPr="0093187A" w:rsidRDefault="00A27E9D" w:rsidP="00A27E9D">
            <w:pPr>
              <w:widowControl w:val="0"/>
              <w:jc w:val="center"/>
              <w:rPr>
                <w:sz w:val="22"/>
                <w:szCs w:val="22"/>
              </w:rPr>
            </w:pPr>
          </w:p>
        </w:tc>
        <w:tc>
          <w:tcPr>
            <w:tcW w:w="1559" w:type="dxa"/>
            <w:tcBorders>
              <w:bottom w:val="single" w:sz="4" w:space="0" w:color="000000"/>
              <w:right w:val="single" w:sz="4" w:space="0" w:color="000000"/>
            </w:tcBorders>
            <w:vAlign w:val="center"/>
          </w:tcPr>
          <w:p w14:paraId="09C4D083" w14:textId="53FC861E" w:rsidR="00A27E9D" w:rsidRPr="0093187A" w:rsidRDefault="00A27E9D" w:rsidP="00A27E9D">
            <w:pPr>
              <w:widowControl w:val="0"/>
              <w:jc w:val="center"/>
              <w:rPr>
                <w:sz w:val="22"/>
                <w:szCs w:val="22"/>
              </w:rPr>
            </w:pPr>
            <w:r w:rsidRPr="0093187A">
              <w:rPr>
                <w:sz w:val="22"/>
                <w:szCs w:val="22"/>
              </w:rPr>
              <w:t>seminar grade</w:t>
            </w:r>
          </w:p>
        </w:tc>
        <w:tc>
          <w:tcPr>
            <w:tcW w:w="992" w:type="dxa"/>
            <w:tcBorders>
              <w:bottom w:val="single" w:sz="4" w:space="0" w:color="000000"/>
              <w:right w:val="single" w:sz="4" w:space="0" w:color="000000"/>
            </w:tcBorders>
            <w:vAlign w:val="center"/>
          </w:tcPr>
          <w:p w14:paraId="5E7FF6AC" w14:textId="19B210DB" w:rsidR="00A27E9D" w:rsidRPr="0093187A" w:rsidRDefault="00A27E9D" w:rsidP="00A27E9D">
            <w:pPr>
              <w:widowControl w:val="0"/>
              <w:jc w:val="center"/>
              <w:rPr>
                <w:sz w:val="22"/>
                <w:szCs w:val="22"/>
              </w:rPr>
            </w:pPr>
            <w:r w:rsidRPr="0093187A">
              <w:rPr>
                <w:sz w:val="22"/>
                <w:szCs w:val="22"/>
              </w:rPr>
              <w:t>3</w:t>
            </w:r>
          </w:p>
        </w:tc>
        <w:tc>
          <w:tcPr>
            <w:tcW w:w="2127" w:type="dxa"/>
            <w:tcBorders>
              <w:bottom w:val="single" w:sz="4" w:space="0" w:color="000000"/>
              <w:right w:val="single" w:sz="4" w:space="0" w:color="000000"/>
            </w:tcBorders>
            <w:vAlign w:val="center"/>
          </w:tcPr>
          <w:p w14:paraId="5F3D60DF" w14:textId="77777777" w:rsidR="00A27E9D" w:rsidRPr="0093187A" w:rsidRDefault="00A27E9D" w:rsidP="00A27E9D">
            <w:pPr>
              <w:widowControl w:val="0"/>
              <w:jc w:val="center"/>
              <w:rPr>
                <w:sz w:val="22"/>
                <w:szCs w:val="22"/>
              </w:rPr>
            </w:pPr>
            <w:r w:rsidRPr="0093187A">
              <w:rPr>
                <w:sz w:val="22"/>
                <w:szCs w:val="22"/>
              </w:rPr>
              <w:t xml:space="preserve">Magnuczné </w:t>
            </w:r>
          </w:p>
          <w:p w14:paraId="6BAF2886" w14:textId="50BA3782" w:rsidR="00A27E9D" w:rsidRPr="0093187A" w:rsidRDefault="00A27E9D" w:rsidP="00A27E9D">
            <w:pPr>
              <w:widowControl w:val="0"/>
              <w:jc w:val="center"/>
              <w:rPr>
                <w:sz w:val="22"/>
                <w:szCs w:val="22"/>
              </w:rPr>
            </w:pPr>
            <w:r w:rsidRPr="0093187A">
              <w:rPr>
                <w:sz w:val="22"/>
                <w:szCs w:val="22"/>
              </w:rPr>
              <w:t>dr. Godó Ágnes</w:t>
            </w:r>
          </w:p>
        </w:tc>
        <w:tc>
          <w:tcPr>
            <w:tcW w:w="2126" w:type="dxa"/>
            <w:tcBorders>
              <w:bottom w:val="single" w:sz="4" w:space="0" w:color="000000"/>
              <w:right w:val="single" w:sz="4" w:space="0" w:color="000000"/>
            </w:tcBorders>
            <w:vAlign w:val="center"/>
          </w:tcPr>
          <w:p w14:paraId="39B29C95" w14:textId="77777777" w:rsidR="00A27E9D" w:rsidRPr="0093187A" w:rsidRDefault="00A27E9D" w:rsidP="00A27E9D">
            <w:pPr>
              <w:widowControl w:val="0"/>
              <w:jc w:val="center"/>
              <w:rPr>
                <w:sz w:val="22"/>
                <w:szCs w:val="22"/>
              </w:rPr>
            </w:pPr>
          </w:p>
        </w:tc>
      </w:tr>
      <w:tr w:rsidR="0093187A" w:rsidRPr="0093187A" w14:paraId="547DC56E" w14:textId="77777777" w:rsidTr="0093187A">
        <w:trPr>
          <w:trHeight w:val="20"/>
        </w:trPr>
        <w:tc>
          <w:tcPr>
            <w:tcW w:w="9923" w:type="dxa"/>
            <w:gridSpan w:val="5"/>
            <w:tcBorders>
              <w:left w:val="single" w:sz="4" w:space="0" w:color="000000"/>
              <w:bottom w:val="single" w:sz="4" w:space="0" w:color="000000"/>
              <w:right w:val="single" w:sz="4" w:space="0" w:color="000000"/>
            </w:tcBorders>
            <w:shd w:val="clear" w:color="auto" w:fill="FFFFFF"/>
            <w:vAlign w:val="center"/>
          </w:tcPr>
          <w:p w14:paraId="22463D3F" w14:textId="77777777" w:rsidR="00A27E9D" w:rsidRPr="0093187A" w:rsidRDefault="00A27E9D" w:rsidP="00A27E9D">
            <w:pPr>
              <w:widowControl w:val="0"/>
              <w:jc w:val="center"/>
              <w:rPr>
                <w:sz w:val="22"/>
                <w:szCs w:val="22"/>
              </w:rPr>
            </w:pPr>
            <w:r w:rsidRPr="0093187A">
              <w:rPr>
                <w:b/>
                <w:sz w:val="22"/>
                <w:szCs w:val="22"/>
              </w:rPr>
              <w:t>Total number of credits:</w:t>
            </w:r>
          </w:p>
        </w:tc>
        <w:tc>
          <w:tcPr>
            <w:tcW w:w="992" w:type="dxa"/>
            <w:tcBorders>
              <w:bottom w:val="single" w:sz="4" w:space="0" w:color="000000"/>
              <w:right w:val="single" w:sz="4" w:space="0" w:color="000000"/>
            </w:tcBorders>
            <w:shd w:val="clear" w:color="auto" w:fill="D9D9D9"/>
            <w:vAlign w:val="center"/>
          </w:tcPr>
          <w:p w14:paraId="7BA86257" w14:textId="77777777" w:rsidR="00A27E9D" w:rsidRPr="0093187A" w:rsidRDefault="00A27E9D" w:rsidP="00A27E9D">
            <w:pPr>
              <w:widowControl w:val="0"/>
              <w:jc w:val="center"/>
              <w:rPr>
                <w:b/>
                <w:sz w:val="22"/>
                <w:szCs w:val="22"/>
              </w:rPr>
            </w:pPr>
            <w:r w:rsidRPr="0093187A">
              <w:rPr>
                <w:b/>
                <w:sz w:val="22"/>
                <w:szCs w:val="22"/>
              </w:rPr>
              <w:t>6</w:t>
            </w:r>
          </w:p>
        </w:tc>
        <w:tc>
          <w:tcPr>
            <w:tcW w:w="4253" w:type="dxa"/>
            <w:gridSpan w:val="2"/>
            <w:tcBorders>
              <w:bottom w:val="single" w:sz="4" w:space="0" w:color="000000"/>
              <w:right w:val="single" w:sz="4" w:space="0" w:color="000000"/>
            </w:tcBorders>
            <w:shd w:val="clear" w:color="auto" w:fill="FFFFFF"/>
            <w:vAlign w:val="center"/>
          </w:tcPr>
          <w:p w14:paraId="05D19640" w14:textId="7D4DEEA2" w:rsidR="00A27E9D" w:rsidRPr="0093187A" w:rsidRDefault="00AC0E3B" w:rsidP="00A27E9D">
            <w:pPr>
              <w:widowControl w:val="0"/>
              <w:jc w:val="center"/>
              <w:rPr>
                <w:sz w:val="22"/>
                <w:szCs w:val="22"/>
              </w:rPr>
            </w:pPr>
            <w:r w:rsidRPr="0093187A">
              <w:rPr>
                <w:b/>
                <w:sz w:val="22"/>
                <w:szCs w:val="22"/>
              </w:rPr>
              <w:t xml:space="preserve">Total number of credits:18  </w:t>
            </w:r>
          </w:p>
        </w:tc>
      </w:tr>
      <w:tr w:rsidR="0093187A" w:rsidRPr="0093187A" w14:paraId="3622BF15" w14:textId="77777777" w:rsidTr="0093187A">
        <w:trPr>
          <w:trHeight w:val="2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D9D9D9"/>
          </w:tcPr>
          <w:p w14:paraId="4AC9ADF0" w14:textId="1CB7124B" w:rsidR="005463AA" w:rsidRPr="0093187A" w:rsidRDefault="00DC16E9">
            <w:pPr>
              <w:widowControl w:val="0"/>
              <w:jc w:val="center"/>
              <w:rPr>
                <w:b/>
                <w:smallCaps/>
                <w:sz w:val="22"/>
                <w:szCs w:val="22"/>
              </w:rPr>
            </w:pPr>
            <w:r w:rsidRPr="0093187A">
              <w:rPr>
                <w:b/>
                <w:smallCaps/>
                <w:sz w:val="22"/>
                <w:szCs w:val="22"/>
              </w:rPr>
              <w:t>BRITISH STUDIES</w:t>
            </w:r>
          </w:p>
        </w:tc>
      </w:tr>
      <w:tr w:rsidR="0093187A" w:rsidRPr="0093187A" w14:paraId="781672A5" w14:textId="77777777" w:rsidTr="0093187A">
        <w:trPr>
          <w:trHeight w:val="20"/>
        </w:trPr>
        <w:tc>
          <w:tcPr>
            <w:tcW w:w="15168" w:type="dxa"/>
            <w:gridSpan w:val="8"/>
            <w:tcBorders>
              <w:left w:val="single" w:sz="4" w:space="0" w:color="000000"/>
              <w:bottom w:val="single" w:sz="4" w:space="0" w:color="000000"/>
              <w:right w:val="single" w:sz="4" w:space="0" w:color="000000"/>
            </w:tcBorders>
            <w:shd w:val="clear" w:color="auto" w:fill="D9D9D9"/>
          </w:tcPr>
          <w:p w14:paraId="6E095BDF" w14:textId="77777777" w:rsidR="005463AA" w:rsidRPr="0093187A" w:rsidRDefault="00DC16E9">
            <w:pPr>
              <w:widowControl w:val="0"/>
              <w:jc w:val="center"/>
              <w:rPr>
                <w:sz w:val="22"/>
                <w:szCs w:val="22"/>
              </w:rPr>
            </w:pPr>
            <w:r w:rsidRPr="0093187A">
              <w:rPr>
                <w:b/>
                <w:sz w:val="22"/>
                <w:szCs w:val="22"/>
              </w:rPr>
              <w:t>Term 1 Year 2</w:t>
            </w:r>
          </w:p>
        </w:tc>
      </w:tr>
      <w:tr w:rsidR="0093187A" w:rsidRPr="0093187A" w14:paraId="7046C53E" w14:textId="77777777" w:rsidTr="0093187A">
        <w:trPr>
          <w:trHeight w:val="20"/>
        </w:trPr>
        <w:tc>
          <w:tcPr>
            <w:tcW w:w="2127" w:type="dxa"/>
            <w:tcBorders>
              <w:left w:val="single" w:sz="4" w:space="0" w:color="000000"/>
              <w:bottom w:val="single" w:sz="4" w:space="0" w:color="000000"/>
              <w:right w:val="single" w:sz="4" w:space="0" w:color="000000"/>
            </w:tcBorders>
            <w:vAlign w:val="center"/>
          </w:tcPr>
          <w:p w14:paraId="09C9E949" w14:textId="6610F7EB" w:rsidR="00A30DCB" w:rsidRPr="0093187A" w:rsidRDefault="00A30DCB" w:rsidP="00A30DCB">
            <w:pPr>
              <w:widowControl w:val="0"/>
              <w:rPr>
                <w:sz w:val="22"/>
                <w:szCs w:val="22"/>
              </w:rPr>
            </w:pPr>
            <w:r w:rsidRPr="0093187A">
              <w:rPr>
                <w:sz w:val="22"/>
                <w:szCs w:val="22"/>
              </w:rPr>
              <w:t>BTANN</w:t>
            </w:r>
            <w:r w:rsidR="00C57A1E" w:rsidRPr="0093187A">
              <w:rPr>
                <w:sz w:val="22"/>
                <w:szCs w:val="22"/>
              </w:rPr>
              <w:t>408</w:t>
            </w:r>
            <w:r w:rsidRPr="0093187A">
              <w:rPr>
                <w:sz w:val="22"/>
                <w:szCs w:val="22"/>
              </w:rPr>
              <w:t>ANI-A </w:t>
            </w:r>
          </w:p>
        </w:tc>
        <w:tc>
          <w:tcPr>
            <w:tcW w:w="3260" w:type="dxa"/>
            <w:tcBorders>
              <w:bottom w:val="single" w:sz="4" w:space="0" w:color="000000"/>
              <w:right w:val="single" w:sz="4" w:space="0" w:color="000000"/>
            </w:tcBorders>
            <w:vAlign w:val="center"/>
          </w:tcPr>
          <w:p w14:paraId="22074B18" w14:textId="68D32856" w:rsidR="00A30DCB" w:rsidRPr="0093187A" w:rsidRDefault="00A30DCB" w:rsidP="00A30DCB">
            <w:pPr>
              <w:widowControl w:val="0"/>
              <w:rPr>
                <w:sz w:val="22"/>
                <w:szCs w:val="22"/>
                <w:highlight w:val="white"/>
              </w:rPr>
            </w:pPr>
            <w:r w:rsidRPr="0093187A">
              <w:rPr>
                <w:sz w:val="22"/>
                <w:szCs w:val="22"/>
                <w:highlight w:val="white"/>
              </w:rPr>
              <w:t>Children’s and Young Adult Literature</w:t>
            </w:r>
          </w:p>
        </w:tc>
        <w:tc>
          <w:tcPr>
            <w:tcW w:w="1418" w:type="dxa"/>
            <w:tcBorders>
              <w:bottom w:val="single" w:sz="4" w:space="0" w:color="000000"/>
              <w:right w:val="single" w:sz="4" w:space="0" w:color="000000"/>
            </w:tcBorders>
            <w:vAlign w:val="center"/>
          </w:tcPr>
          <w:p w14:paraId="0CD8ACB1" w14:textId="065976CB" w:rsidR="00A30DCB" w:rsidRPr="0093187A" w:rsidRDefault="00A30DCB" w:rsidP="00A30DCB">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6F65B506" w14:textId="77777777" w:rsidR="00A30DCB" w:rsidRPr="0093187A" w:rsidRDefault="00A30DCB" w:rsidP="00A30DCB">
            <w:pPr>
              <w:widowControl w:val="0"/>
              <w:jc w:val="center"/>
              <w:rPr>
                <w:sz w:val="22"/>
                <w:szCs w:val="22"/>
              </w:rPr>
            </w:pPr>
          </w:p>
        </w:tc>
        <w:tc>
          <w:tcPr>
            <w:tcW w:w="1559" w:type="dxa"/>
            <w:tcBorders>
              <w:bottom w:val="single" w:sz="4" w:space="0" w:color="000000"/>
              <w:right w:val="single" w:sz="4" w:space="0" w:color="000000"/>
            </w:tcBorders>
            <w:vAlign w:val="center"/>
          </w:tcPr>
          <w:p w14:paraId="2BDEA642" w14:textId="312F0983" w:rsidR="00A30DCB" w:rsidRPr="0093187A" w:rsidRDefault="00A30DCB" w:rsidP="00A30DCB">
            <w:pPr>
              <w:widowControl w:val="0"/>
              <w:jc w:val="center"/>
              <w:rPr>
                <w:sz w:val="22"/>
                <w:szCs w:val="22"/>
              </w:rPr>
            </w:pPr>
            <w:r w:rsidRPr="0093187A">
              <w:rPr>
                <w:sz w:val="22"/>
                <w:szCs w:val="22"/>
              </w:rPr>
              <w:t>seminar grade</w:t>
            </w:r>
          </w:p>
        </w:tc>
        <w:tc>
          <w:tcPr>
            <w:tcW w:w="992" w:type="dxa"/>
            <w:tcBorders>
              <w:bottom w:val="single" w:sz="4" w:space="0" w:color="000000"/>
              <w:right w:val="single" w:sz="4" w:space="0" w:color="000000"/>
            </w:tcBorders>
            <w:vAlign w:val="center"/>
          </w:tcPr>
          <w:p w14:paraId="179D0E37" w14:textId="748CB02B" w:rsidR="00A30DCB" w:rsidRPr="0093187A" w:rsidRDefault="00A30DCB" w:rsidP="00A30DCB">
            <w:pPr>
              <w:widowControl w:val="0"/>
              <w:jc w:val="center"/>
              <w:rPr>
                <w:sz w:val="22"/>
                <w:szCs w:val="22"/>
              </w:rPr>
            </w:pPr>
            <w:r w:rsidRPr="0093187A">
              <w:rPr>
                <w:sz w:val="22"/>
                <w:szCs w:val="22"/>
              </w:rPr>
              <w:t>3</w:t>
            </w:r>
          </w:p>
        </w:tc>
        <w:tc>
          <w:tcPr>
            <w:tcW w:w="2127" w:type="dxa"/>
            <w:tcBorders>
              <w:bottom w:val="single" w:sz="4" w:space="0" w:color="000000"/>
              <w:right w:val="single" w:sz="4" w:space="0" w:color="000000"/>
            </w:tcBorders>
            <w:vAlign w:val="center"/>
          </w:tcPr>
          <w:p w14:paraId="7F371E75" w14:textId="09B7EE8F" w:rsidR="00A30DCB" w:rsidRPr="0093187A" w:rsidRDefault="00A30DCB" w:rsidP="00A30DCB">
            <w:pPr>
              <w:widowControl w:val="0"/>
              <w:jc w:val="center"/>
              <w:rPr>
                <w:sz w:val="22"/>
                <w:szCs w:val="22"/>
              </w:rPr>
            </w:pPr>
            <w:r w:rsidRPr="0093187A">
              <w:rPr>
                <w:sz w:val="22"/>
                <w:szCs w:val="22"/>
              </w:rPr>
              <w:t>Dr. Schäffer Anett</w:t>
            </w:r>
          </w:p>
        </w:tc>
        <w:tc>
          <w:tcPr>
            <w:tcW w:w="2126" w:type="dxa"/>
            <w:tcBorders>
              <w:bottom w:val="single" w:sz="4" w:space="0" w:color="000000"/>
              <w:right w:val="single" w:sz="4" w:space="0" w:color="000000"/>
            </w:tcBorders>
            <w:vAlign w:val="center"/>
          </w:tcPr>
          <w:p w14:paraId="00985D7A" w14:textId="77777777" w:rsidR="00A30DCB" w:rsidRPr="0093187A" w:rsidRDefault="00A30DCB" w:rsidP="00A30DCB">
            <w:pPr>
              <w:widowControl w:val="0"/>
              <w:jc w:val="center"/>
              <w:rPr>
                <w:sz w:val="22"/>
                <w:szCs w:val="22"/>
              </w:rPr>
            </w:pPr>
          </w:p>
        </w:tc>
      </w:tr>
      <w:tr w:rsidR="0093187A" w:rsidRPr="0093187A" w14:paraId="4E84298A" w14:textId="77777777" w:rsidTr="0093187A">
        <w:trPr>
          <w:trHeight w:val="20"/>
        </w:trPr>
        <w:tc>
          <w:tcPr>
            <w:tcW w:w="2127" w:type="dxa"/>
            <w:tcBorders>
              <w:left w:val="single" w:sz="4" w:space="0" w:color="000000"/>
              <w:bottom w:val="single" w:sz="4" w:space="0" w:color="000000"/>
              <w:right w:val="single" w:sz="4" w:space="0" w:color="000000"/>
            </w:tcBorders>
            <w:vAlign w:val="center"/>
          </w:tcPr>
          <w:p w14:paraId="348181D5" w14:textId="366156E2" w:rsidR="005974AA" w:rsidRPr="0093187A" w:rsidRDefault="005974AA" w:rsidP="005974AA">
            <w:pPr>
              <w:widowControl w:val="0"/>
              <w:rPr>
                <w:sz w:val="22"/>
                <w:szCs w:val="22"/>
              </w:rPr>
            </w:pPr>
            <w:r w:rsidRPr="0093187A">
              <w:rPr>
                <w:sz w:val="22"/>
                <w:szCs w:val="22"/>
              </w:rPr>
              <w:t>BTANN4</w:t>
            </w:r>
            <w:r w:rsidR="00322F71" w:rsidRPr="0093187A">
              <w:rPr>
                <w:sz w:val="22"/>
                <w:szCs w:val="22"/>
              </w:rPr>
              <w:t>1</w:t>
            </w:r>
            <w:r w:rsidRPr="0093187A">
              <w:rPr>
                <w:sz w:val="22"/>
                <w:szCs w:val="22"/>
              </w:rPr>
              <w:t>1ANI-A</w:t>
            </w:r>
          </w:p>
        </w:tc>
        <w:tc>
          <w:tcPr>
            <w:tcW w:w="3260" w:type="dxa"/>
            <w:tcBorders>
              <w:bottom w:val="single" w:sz="4" w:space="0" w:color="000000"/>
              <w:right w:val="single" w:sz="4" w:space="0" w:color="000000"/>
            </w:tcBorders>
            <w:vAlign w:val="center"/>
          </w:tcPr>
          <w:p w14:paraId="675EA596" w14:textId="4452D7E1" w:rsidR="005974AA" w:rsidRPr="0093187A" w:rsidRDefault="005974AA" w:rsidP="005974AA">
            <w:pPr>
              <w:widowControl w:val="0"/>
              <w:rPr>
                <w:sz w:val="22"/>
                <w:szCs w:val="22"/>
              </w:rPr>
            </w:pPr>
            <w:r w:rsidRPr="0093187A">
              <w:rPr>
                <w:sz w:val="22"/>
                <w:szCs w:val="22"/>
                <w:highlight w:val="white"/>
              </w:rPr>
              <w:t>British Film</w:t>
            </w:r>
          </w:p>
        </w:tc>
        <w:tc>
          <w:tcPr>
            <w:tcW w:w="1418" w:type="dxa"/>
            <w:tcBorders>
              <w:bottom w:val="single" w:sz="4" w:space="0" w:color="000000"/>
              <w:right w:val="single" w:sz="4" w:space="0" w:color="000000"/>
            </w:tcBorders>
            <w:vAlign w:val="center"/>
          </w:tcPr>
          <w:p w14:paraId="35036A32" w14:textId="1AD54164" w:rsidR="005974AA" w:rsidRPr="0093187A" w:rsidRDefault="005974AA" w:rsidP="005974AA">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5F0DDFEC" w14:textId="77777777" w:rsidR="005974AA" w:rsidRPr="0093187A" w:rsidRDefault="005974AA" w:rsidP="005974AA">
            <w:pPr>
              <w:widowControl w:val="0"/>
              <w:jc w:val="center"/>
              <w:rPr>
                <w:sz w:val="22"/>
                <w:szCs w:val="22"/>
              </w:rPr>
            </w:pPr>
          </w:p>
        </w:tc>
        <w:tc>
          <w:tcPr>
            <w:tcW w:w="1559" w:type="dxa"/>
            <w:tcBorders>
              <w:bottom w:val="single" w:sz="4" w:space="0" w:color="000000"/>
              <w:right w:val="single" w:sz="4" w:space="0" w:color="000000"/>
            </w:tcBorders>
            <w:vAlign w:val="center"/>
          </w:tcPr>
          <w:p w14:paraId="32543FD2" w14:textId="645429B3" w:rsidR="005974AA" w:rsidRPr="0093187A" w:rsidRDefault="005974AA" w:rsidP="005974AA">
            <w:pPr>
              <w:widowControl w:val="0"/>
              <w:jc w:val="center"/>
              <w:rPr>
                <w:sz w:val="22"/>
                <w:szCs w:val="22"/>
              </w:rPr>
            </w:pPr>
            <w:r w:rsidRPr="0093187A">
              <w:rPr>
                <w:sz w:val="22"/>
                <w:szCs w:val="22"/>
              </w:rPr>
              <w:t>seminar grade</w:t>
            </w:r>
          </w:p>
        </w:tc>
        <w:tc>
          <w:tcPr>
            <w:tcW w:w="992" w:type="dxa"/>
            <w:tcBorders>
              <w:bottom w:val="single" w:sz="4" w:space="0" w:color="000000"/>
              <w:right w:val="single" w:sz="4" w:space="0" w:color="000000"/>
            </w:tcBorders>
            <w:vAlign w:val="center"/>
          </w:tcPr>
          <w:p w14:paraId="65212205" w14:textId="6C607B53" w:rsidR="005974AA" w:rsidRPr="0093187A" w:rsidRDefault="005974AA" w:rsidP="005974AA">
            <w:pPr>
              <w:widowControl w:val="0"/>
              <w:jc w:val="center"/>
              <w:rPr>
                <w:sz w:val="22"/>
                <w:szCs w:val="22"/>
              </w:rPr>
            </w:pPr>
            <w:r w:rsidRPr="0093187A">
              <w:rPr>
                <w:sz w:val="22"/>
                <w:szCs w:val="22"/>
              </w:rPr>
              <w:t>3</w:t>
            </w:r>
          </w:p>
        </w:tc>
        <w:tc>
          <w:tcPr>
            <w:tcW w:w="2127" w:type="dxa"/>
            <w:tcBorders>
              <w:bottom w:val="single" w:sz="4" w:space="0" w:color="000000"/>
              <w:right w:val="single" w:sz="4" w:space="0" w:color="000000"/>
            </w:tcBorders>
            <w:vAlign w:val="center"/>
          </w:tcPr>
          <w:p w14:paraId="432305A3" w14:textId="4FD2CB76" w:rsidR="005974AA" w:rsidRPr="0093187A" w:rsidRDefault="005974AA" w:rsidP="005974AA">
            <w:pPr>
              <w:widowControl w:val="0"/>
              <w:jc w:val="center"/>
              <w:rPr>
                <w:sz w:val="22"/>
                <w:szCs w:val="22"/>
              </w:rPr>
            </w:pPr>
            <w:r w:rsidRPr="0093187A">
              <w:rPr>
                <w:sz w:val="22"/>
                <w:szCs w:val="22"/>
              </w:rPr>
              <w:t>Dr. Lévai Ruth</w:t>
            </w:r>
          </w:p>
        </w:tc>
        <w:tc>
          <w:tcPr>
            <w:tcW w:w="2126" w:type="dxa"/>
            <w:tcBorders>
              <w:bottom w:val="single" w:sz="4" w:space="0" w:color="000000"/>
              <w:right w:val="single" w:sz="4" w:space="0" w:color="000000"/>
            </w:tcBorders>
            <w:vAlign w:val="center"/>
          </w:tcPr>
          <w:p w14:paraId="319C26AB" w14:textId="77777777" w:rsidR="005974AA" w:rsidRPr="0093187A" w:rsidRDefault="005974AA" w:rsidP="005974AA">
            <w:pPr>
              <w:widowControl w:val="0"/>
              <w:jc w:val="center"/>
              <w:rPr>
                <w:sz w:val="22"/>
                <w:szCs w:val="22"/>
              </w:rPr>
            </w:pPr>
          </w:p>
        </w:tc>
      </w:tr>
      <w:tr w:rsidR="0093187A" w:rsidRPr="0093187A" w14:paraId="79F178B8" w14:textId="77777777" w:rsidTr="0093187A">
        <w:trPr>
          <w:trHeight w:val="20"/>
        </w:trPr>
        <w:tc>
          <w:tcPr>
            <w:tcW w:w="9923" w:type="dxa"/>
            <w:gridSpan w:val="5"/>
            <w:tcBorders>
              <w:left w:val="single" w:sz="4" w:space="0" w:color="000000"/>
              <w:bottom w:val="single" w:sz="4" w:space="0" w:color="000000"/>
              <w:right w:val="single" w:sz="4" w:space="0" w:color="000000"/>
            </w:tcBorders>
            <w:shd w:val="clear" w:color="auto" w:fill="FFFFFF"/>
            <w:vAlign w:val="center"/>
          </w:tcPr>
          <w:p w14:paraId="3F3A6E8C" w14:textId="77777777" w:rsidR="005463AA" w:rsidRPr="0093187A" w:rsidRDefault="00DC16E9">
            <w:pPr>
              <w:widowControl w:val="0"/>
              <w:jc w:val="center"/>
              <w:rPr>
                <w:sz w:val="22"/>
                <w:szCs w:val="22"/>
              </w:rPr>
            </w:pPr>
            <w:r w:rsidRPr="0093187A">
              <w:rPr>
                <w:b/>
                <w:sz w:val="22"/>
                <w:szCs w:val="22"/>
              </w:rPr>
              <w:t>Total number of credits:</w:t>
            </w:r>
          </w:p>
        </w:tc>
        <w:tc>
          <w:tcPr>
            <w:tcW w:w="992" w:type="dxa"/>
            <w:tcBorders>
              <w:bottom w:val="single" w:sz="4" w:space="0" w:color="000000"/>
              <w:right w:val="single" w:sz="4" w:space="0" w:color="000000"/>
            </w:tcBorders>
            <w:shd w:val="clear" w:color="auto" w:fill="D9D9D9"/>
            <w:vAlign w:val="center"/>
          </w:tcPr>
          <w:p w14:paraId="3FAFBB6A" w14:textId="77777777" w:rsidR="005463AA" w:rsidRPr="0093187A" w:rsidRDefault="00DC16E9">
            <w:pPr>
              <w:widowControl w:val="0"/>
              <w:jc w:val="center"/>
              <w:rPr>
                <w:b/>
                <w:sz w:val="22"/>
                <w:szCs w:val="22"/>
              </w:rPr>
            </w:pPr>
            <w:r w:rsidRPr="0093187A">
              <w:rPr>
                <w:b/>
                <w:sz w:val="22"/>
                <w:szCs w:val="22"/>
              </w:rPr>
              <w:t>6</w:t>
            </w:r>
          </w:p>
        </w:tc>
        <w:tc>
          <w:tcPr>
            <w:tcW w:w="4253" w:type="dxa"/>
            <w:gridSpan w:val="2"/>
            <w:tcBorders>
              <w:bottom w:val="single" w:sz="4" w:space="0" w:color="000000"/>
              <w:right w:val="single" w:sz="4" w:space="0" w:color="000000"/>
            </w:tcBorders>
            <w:shd w:val="clear" w:color="auto" w:fill="FFFFFF"/>
            <w:vAlign w:val="center"/>
          </w:tcPr>
          <w:p w14:paraId="53B5A115" w14:textId="77777777" w:rsidR="005463AA" w:rsidRPr="0093187A" w:rsidRDefault="005463AA">
            <w:pPr>
              <w:widowControl w:val="0"/>
              <w:rPr>
                <w:sz w:val="22"/>
                <w:szCs w:val="22"/>
              </w:rPr>
            </w:pPr>
          </w:p>
        </w:tc>
      </w:tr>
      <w:tr w:rsidR="0093187A" w:rsidRPr="0093187A" w14:paraId="091B3090" w14:textId="77777777" w:rsidTr="0093187A">
        <w:trPr>
          <w:trHeight w:val="20"/>
        </w:trPr>
        <w:tc>
          <w:tcPr>
            <w:tcW w:w="15168" w:type="dxa"/>
            <w:gridSpan w:val="8"/>
            <w:tcBorders>
              <w:left w:val="single" w:sz="4" w:space="0" w:color="000000"/>
              <w:bottom w:val="single" w:sz="4" w:space="0" w:color="000000"/>
              <w:right w:val="single" w:sz="4" w:space="0" w:color="000000"/>
            </w:tcBorders>
            <w:shd w:val="clear" w:color="auto" w:fill="D9D9D9"/>
          </w:tcPr>
          <w:p w14:paraId="3FB11FBB" w14:textId="77777777" w:rsidR="005463AA" w:rsidRPr="0093187A" w:rsidRDefault="00DC16E9">
            <w:pPr>
              <w:widowControl w:val="0"/>
              <w:jc w:val="center"/>
              <w:rPr>
                <w:sz w:val="22"/>
                <w:szCs w:val="22"/>
              </w:rPr>
            </w:pPr>
            <w:r w:rsidRPr="0093187A">
              <w:rPr>
                <w:b/>
                <w:sz w:val="22"/>
                <w:szCs w:val="22"/>
              </w:rPr>
              <w:t>Term 2 Year 2</w:t>
            </w:r>
          </w:p>
        </w:tc>
      </w:tr>
      <w:tr w:rsidR="0093187A" w:rsidRPr="0093187A" w14:paraId="03F1BC18" w14:textId="77777777" w:rsidTr="0093187A">
        <w:trPr>
          <w:trHeight w:val="20"/>
        </w:trPr>
        <w:tc>
          <w:tcPr>
            <w:tcW w:w="2127" w:type="dxa"/>
            <w:tcBorders>
              <w:left w:val="single" w:sz="4" w:space="0" w:color="000000"/>
              <w:bottom w:val="single" w:sz="4" w:space="0" w:color="000000"/>
              <w:right w:val="single" w:sz="4" w:space="0" w:color="000000"/>
            </w:tcBorders>
            <w:vAlign w:val="center"/>
          </w:tcPr>
          <w:p w14:paraId="70948FFD" w14:textId="07C17EB2" w:rsidR="00F948FA" w:rsidRPr="0093187A" w:rsidRDefault="00F948FA" w:rsidP="00F948FA">
            <w:pPr>
              <w:widowControl w:val="0"/>
              <w:rPr>
                <w:sz w:val="22"/>
                <w:szCs w:val="22"/>
              </w:rPr>
            </w:pPr>
            <w:r w:rsidRPr="0093187A">
              <w:rPr>
                <w:sz w:val="22"/>
                <w:szCs w:val="22"/>
              </w:rPr>
              <w:t>BTANN4</w:t>
            </w:r>
            <w:r w:rsidR="00C57A1E" w:rsidRPr="0093187A">
              <w:rPr>
                <w:sz w:val="22"/>
                <w:szCs w:val="22"/>
              </w:rPr>
              <w:t>502</w:t>
            </w:r>
            <w:r w:rsidRPr="0093187A">
              <w:rPr>
                <w:sz w:val="22"/>
                <w:szCs w:val="22"/>
              </w:rPr>
              <w:t>ANI-A </w:t>
            </w:r>
          </w:p>
        </w:tc>
        <w:tc>
          <w:tcPr>
            <w:tcW w:w="3260" w:type="dxa"/>
            <w:tcBorders>
              <w:bottom w:val="single" w:sz="4" w:space="0" w:color="000000"/>
              <w:right w:val="single" w:sz="4" w:space="0" w:color="000000"/>
            </w:tcBorders>
            <w:vAlign w:val="center"/>
          </w:tcPr>
          <w:p w14:paraId="0E64D459" w14:textId="3E3BDCDC" w:rsidR="00F948FA" w:rsidRPr="0093187A" w:rsidRDefault="00F948FA" w:rsidP="00F948FA">
            <w:pPr>
              <w:widowControl w:val="0"/>
              <w:rPr>
                <w:sz w:val="22"/>
                <w:szCs w:val="22"/>
              </w:rPr>
            </w:pPr>
            <w:r w:rsidRPr="0093187A">
              <w:rPr>
                <w:sz w:val="22"/>
                <w:szCs w:val="22"/>
                <w:highlight w:val="white"/>
              </w:rPr>
              <w:t xml:space="preserve">Gothic </w:t>
            </w:r>
            <w:r w:rsidRPr="0093187A">
              <w:rPr>
                <w:sz w:val="22"/>
                <w:szCs w:val="22"/>
              </w:rPr>
              <w:t>Fiction</w:t>
            </w:r>
          </w:p>
        </w:tc>
        <w:tc>
          <w:tcPr>
            <w:tcW w:w="1418" w:type="dxa"/>
            <w:tcBorders>
              <w:bottom w:val="single" w:sz="4" w:space="0" w:color="000000"/>
              <w:right w:val="single" w:sz="4" w:space="0" w:color="000000"/>
            </w:tcBorders>
            <w:vAlign w:val="center"/>
          </w:tcPr>
          <w:p w14:paraId="4D33227D" w14:textId="77777777" w:rsidR="00F948FA" w:rsidRPr="0093187A" w:rsidRDefault="00F948FA" w:rsidP="00F948FA">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3DBEEC2D" w14:textId="77777777" w:rsidR="00F948FA" w:rsidRPr="0093187A" w:rsidRDefault="00F948FA" w:rsidP="00F948FA">
            <w:pPr>
              <w:widowControl w:val="0"/>
              <w:jc w:val="center"/>
              <w:rPr>
                <w:sz w:val="22"/>
                <w:szCs w:val="22"/>
              </w:rPr>
            </w:pPr>
          </w:p>
        </w:tc>
        <w:tc>
          <w:tcPr>
            <w:tcW w:w="1559" w:type="dxa"/>
            <w:tcBorders>
              <w:bottom w:val="single" w:sz="4" w:space="0" w:color="000000"/>
              <w:right w:val="single" w:sz="4" w:space="0" w:color="000000"/>
            </w:tcBorders>
            <w:vAlign w:val="center"/>
          </w:tcPr>
          <w:p w14:paraId="60776139" w14:textId="77777777" w:rsidR="00F948FA" w:rsidRPr="0093187A" w:rsidRDefault="00F948FA" w:rsidP="00F948FA">
            <w:pPr>
              <w:widowControl w:val="0"/>
              <w:jc w:val="center"/>
              <w:rPr>
                <w:sz w:val="22"/>
                <w:szCs w:val="22"/>
              </w:rPr>
            </w:pPr>
            <w:r w:rsidRPr="0093187A">
              <w:rPr>
                <w:sz w:val="22"/>
                <w:szCs w:val="22"/>
              </w:rPr>
              <w:t>exam</w:t>
            </w:r>
          </w:p>
        </w:tc>
        <w:tc>
          <w:tcPr>
            <w:tcW w:w="992" w:type="dxa"/>
            <w:tcBorders>
              <w:bottom w:val="single" w:sz="4" w:space="0" w:color="000000"/>
              <w:right w:val="single" w:sz="4" w:space="0" w:color="000000"/>
            </w:tcBorders>
            <w:vAlign w:val="center"/>
          </w:tcPr>
          <w:p w14:paraId="5ED9B09B" w14:textId="77777777" w:rsidR="00F948FA" w:rsidRPr="0093187A" w:rsidRDefault="00F948FA" w:rsidP="00F948FA">
            <w:pPr>
              <w:widowControl w:val="0"/>
              <w:jc w:val="center"/>
              <w:rPr>
                <w:sz w:val="22"/>
                <w:szCs w:val="22"/>
              </w:rPr>
            </w:pPr>
            <w:r w:rsidRPr="0093187A">
              <w:rPr>
                <w:sz w:val="22"/>
                <w:szCs w:val="22"/>
              </w:rPr>
              <w:t>3</w:t>
            </w:r>
          </w:p>
        </w:tc>
        <w:tc>
          <w:tcPr>
            <w:tcW w:w="2127" w:type="dxa"/>
            <w:tcBorders>
              <w:bottom w:val="single" w:sz="4" w:space="0" w:color="000000"/>
              <w:right w:val="single" w:sz="4" w:space="0" w:color="000000"/>
            </w:tcBorders>
            <w:vAlign w:val="center"/>
          </w:tcPr>
          <w:p w14:paraId="60590F89" w14:textId="77777777" w:rsidR="00F948FA" w:rsidRPr="0093187A" w:rsidRDefault="00F948FA" w:rsidP="00F948FA">
            <w:pPr>
              <w:widowControl w:val="0"/>
              <w:jc w:val="center"/>
              <w:rPr>
                <w:sz w:val="22"/>
                <w:szCs w:val="22"/>
              </w:rPr>
            </w:pPr>
            <w:r w:rsidRPr="0093187A">
              <w:rPr>
                <w:sz w:val="22"/>
                <w:szCs w:val="22"/>
              </w:rPr>
              <w:t>Dr. Dósa Attila</w:t>
            </w:r>
          </w:p>
        </w:tc>
        <w:tc>
          <w:tcPr>
            <w:tcW w:w="2126" w:type="dxa"/>
            <w:tcBorders>
              <w:bottom w:val="single" w:sz="4" w:space="0" w:color="000000"/>
              <w:right w:val="single" w:sz="4" w:space="0" w:color="000000"/>
            </w:tcBorders>
            <w:vAlign w:val="center"/>
          </w:tcPr>
          <w:p w14:paraId="53B5E3D1" w14:textId="77777777" w:rsidR="00F948FA" w:rsidRPr="0093187A" w:rsidRDefault="00F948FA" w:rsidP="00F948FA">
            <w:pPr>
              <w:widowControl w:val="0"/>
              <w:jc w:val="center"/>
              <w:rPr>
                <w:sz w:val="22"/>
                <w:szCs w:val="22"/>
              </w:rPr>
            </w:pPr>
          </w:p>
        </w:tc>
      </w:tr>
      <w:tr w:rsidR="0093187A" w:rsidRPr="0093187A" w14:paraId="521CF8E7" w14:textId="77777777" w:rsidTr="0093187A">
        <w:trPr>
          <w:trHeight w:val="20"/>
        </w:trPr>
        <w:tc>
          <w:tcPr>
            <w:tcW w:w="2127" w:type="dxa"/>
            <w:tcBorders>
              <w:left w:val="single" w:sz="4" w:space="0" w:color="000000"/>
              <w:bottom w:val="single" w:sz="4" w:space="0" w:color="000000"/>
              <w:right w:val="single" w:sz="4" w:space="0" w:color="000000"/>
            </w:tcBorders>
            <w:vAlign w:val="center"/>
          </w:tcPr>
          <w:p w14:paraId="66769476" w14:textId="1FB19918" w:rsidR="00C57A1E" w:rsidRPr="0093187A" w:rsidRDefault="00C57A1E" w:rsidP="00031589">
            <w:pPr>
              <w:widowControl w:val="0"/>
              <w:rPr>
                <w:sz w:val="22"/>
                <w:szCs w:val="22"/>
              </w:rPr>
            </w:pPr>
            <w:r w:rsidRPr="0093187A">
              <w:rPr>
                <w:sz w:val="22"/>
                <w:szCs w:val="22"/>
              </w:rPr>
              <w:t>BTANN5</w:t>
            </w:r>
            <w:r w:rsidR="00322F71" w:rsidRPr="0093187A">
              <w:rPr>
                <w:sz w:val="22"/>
                <w:szCs w:val="22"/>
              </w:rPr>
              <w:t>1</w:t>
            </w:r>
            <w:r w:rsidRPr="0093187A">
              <w:rPr>
                <w:sz w:val="22"/>
                <w:szCs w:val="22"/>
              </w:rPr>
              <w:t>1ANI-A</w:t>
            </w:r>
          </w:p>
        </w:tc>
        <w:tc>
          <w:tcPr>
            <w:tcW w:w="3260" w:type="dxa"/>
            <w:tcBorders>
              <w:bottom w:val="single" w:sz="4" w:space="0" w:color="000000"/>
              <w:right w:val="single" w:sz="4" w:space="0" w:color="000000"/>
            </w:tcBorders>
            <w:vAlign w:val="center"/>
          </w:tcPr>
          <w:p w14:paraId="6E2A552C" w14:textId="77777777" w:rsidR="00C57A1E" w:rsidRPr="0093187A" w:rsidRDefault="00C57A1E" w:rsidP="00031589">
            <w:pPr>
              <w:widowControl w:val="0"/>
              <w:rPr>
                <w:sz w:val="22"/>
                <w:szCs w:val="22"/>
              </w:rPr>
            </w:pPr>
            <w:r w:rsidRPr="0093187A">
              <w:rPr>
                <w:sz w:val="22"/>
                <w:szCs w:val="22"/>
                <w:highlight w:val="white"/>
              </w:rPr>
              <w:t>Multicultural British Literature, Film and Arts</w:t>
            </w:r>
          </w:p>
        </w:tc>
        <w:tc>
          <w:tcPr>
            <w:tcW w:w="1418" w:type="dxa"/>
            <w:tcBorders>
              <w:bottom w:val="single" w:sz="4" w:space="0" w:color="000000"/>
              <w:right w:val="single" w:sz="4" w:space="0" w:color="000000"/>
            </w:tcBorders>
            <w:vAlign w:val="center"/>
          </w:tcPr>
          <w:p w14:paraId="69125ECF" w14:textId="77777777" w:rsidR="00C57A1E" w:rsidRPr="0093187A" w:rsidRDefault="00C57A1E" w:rsidP="00031589">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00CC25B6" w14:textId="77777777" w:rsidR="00C57A1E" w:rsidRPr="0093187A" w:rsidRDefault="00C57A1E" w:rsidP="00031589">
            <w:pPr>
              <w:widowControl w:val="0"/>
              <w:jc w:val="center"/>
              <w:rPr>
                <w:sz w:val="22"/>
                <w:szCs w:val="22"/>
              </w:rPr>
            </w:pPr>
          </w:p>
        </w:tc>
        <w:tc>
          <w:tcPr>
            <w:tcW w:w="1559" w:type="dxa"/>
            <w:tcBorders>
              <w:bottom w:val="single" w:sz="4" w:space="0" w:color="000000"/>
              <w:right w:val="single" w:sz="4" w:space="0" w:color="000000"/>
            </w:tcBorders>
            <w:vAlign w:val="center"/>
          </w:tcPr>
          <w:p w14:paraId="32CF69EB" w14:textId="77777777" w:rsidR="00C57A1E" w:rsidRPr="0093187A" w:rsidRDefault="00C57A1E" w:rsidP="00031589">
            <w:pPr>
              <w:widowControl w:val="0"/>
              <w:jc w:val="center"/>
              <w:rPr>
                <w:sz w:val="22"/>
                <w:szCs w:val="22"/>
              </w:rPr>
            </w:pPr>
            <w:r w:rsidRPr="0093187A">
              <w:rPr>
                <w:sz w:val="22"/>
                <w:szCs w:val="22"/>
              </w:rPr>
              <w:t>seminar grade</w:t>
            </w:r>
          </w:p>
        </w:tc>
        <w:tc>
          <w:tcPr>
            <w:tcW w:w="992" w:type="dxa"/>
            <w:tcBorders>
              <w:bottom w:val="single" w:sz="4" w:space="0" w:color="000000"/>
              <w:right w:val="single" w:sz="4" w:space="0" w:color="000000"/>
            </w:tcBorders>
            <w:vAlign w:val="center"/>
          </w:tcPr>
          <w:p w14:paraId="5A1F3C0E" w14:textId="77777777" w:rsidR="00C57A1E" w:rsidRPr="0093187A" w:rsidRDefault="00C57A1E" w:rsidP="00031589">
            <w:pPr>
              <w:widowControl w:val="0"/>
              <w:jc w:val="center"/>
              <w:rPr>
                <w:sz w:val="22"/>
                <w:szCs w:val="22"/>
              </w:rPr>
            </w:pPr>
            <w:r w:rsidRPr="0093187A">
              <w:rPr>
                <w:sz w:val="22"/>
                <w:szCs w:val="22"/>
              </w:rPr>
              <w:t>3</w:t>
            </w:r>
          </w:p>
        </w:tc>
        <w:tc>
          <w:tcPr>
            <w:tcW w:w="2127" w:type="dxa"/>
            <w:tcBorders>
              <w:bottom w:val="single" w:sz="4" w:space="0" w:color="000000"/>
              <w:right w:val="single" w:sz="4" w:space="0" w:color="000000"/>
            </w:tcBorders>
            <w:vAlign w:val="center"/>
          </w:tcPr>
          <w:p w14:paraId="7B4FC8B3" w14:textId="77777777" w:rsidR="00C57A1E" w:rsidRPr="0093187A" w:rsidRDefault="00C57A1E" w:rsidP="00031589">
            <w:pPr>
              <w:widowControl w:val="0"/>
              <w:jc w:val="center"/>
              <w:rPr>
                <w:sz w:val="22"/>
                <w:szCs w:val="22"/>
              </w:rPr>
            </w:pPr>
            <w:r w:rsidRPr="0093187A">
              <w:rPr>
                <w:sz w:val="22"/>
                <w:szCs w:val="22"/>
              </w:rPr>
              <w:t>Dr. Schäffer Anett</w:t>
            </w:r>
          </w:p>
        </w:tc>
        <w:tc>
          <w:tcPr>
            <w:tcW w:w="2126" w:type="dxa"/>
            <w:tcBorders>
              <w:bottom w:val="single" w:sz="4" w:space="0" w:color="000000"/>
              <w:right w:val="single" w:sz="4" w:space="0" w:color="000000"/>
            </w:tcBorders>
            <w:vAlign w:val="center"/>
          </w:tcPr>
          <w:p w14:paraId="3ED37ADB" w14:textId="77777777" w:rsidR="00C57A1E" w:rsidRPr="0093187A" w:rsidRDefault="00C57A1E" w:rsidP="00031589">
            <w:pPr>
              <w:widowControl w:val="0"/>
              <w:jc w:val="center"/>
              <w:rPr>
                <w:sz w:val="22"/>
                <w:szCs w:val="22"/>
              </w:rPr>
            </w:pPr>
          </w:p>
        </w:tc>
      </w:tr>
      <w:tr w:rsidR="0093187A" w:rsidRPr="0093187A" w14:paraId="6BF6474D" w14:textId="77777777" w:rsidTr="0093187A">
        <w:trPr>
          <w:trHeight w:val="20"/>
        </w:trPr>
        <w:tc>
          <w:tcPr>
            <w:tcW w:w="9923" w:type="dxa"/>
            <w:gridSpan w:val="5"/>
            <w:tcBorders>
              <w:left w:val="single" w:sz="4" w:space="0" w:color="000000"/>
              <w:bottom w:val="single" w:sz="4" w:space="0" w:color="000000"/>
              <w:right w:val="single" w:sz="4" w:space="0" w:color="000000"/>
            </w:tcBorders>
            <w:shd w:val="clear" w:color="auto" w:fill="FFFFFF"/>
            <w:vAlign w:val="center"/>
          </w:tcPr>
          <w:p w14:paraId="6BC99F29" w14:textId="77777777" w:rsidR="00F948FA" w:rsidRPr="0093187A" w:rsidRDefault="00F948FA" w:rsidP="00F948FA">
            <w:pPr>
              <w:widowControl w:val="0"/>
              <w:jc w:val="center"/>
              <w:rPr>
                <w:b/>
                <w:sz w:val="22"/>
                <w:szCs w:val="22"/>
              </w:rPr>
            </w:pPr>
            <w:r w:rsidRPr="0093187A">
              <w:rPr>
                <w:b/>
                <w:sz w:val="22"/>
                <w:szCs w:val="22"/>
              </w:rPr>
              <w:t>Total number of credits:</w:t>
            </w:r>
          </w:p>
        </w:tc>
        <w:tc>
          <w:tcPr>
            <w:tcW w:w="992" w:type="dxa"/>
            <w:tcBorders>
              <w:bottom w:val="single" w:sz="4" w:space="0" w:color="000000"/>
              <w:right w:val="single" w:sz="4" w:space="0" w:color="000000"/>
            </w:tcBorders>
            <w:shd w:val="clear" w:color="auto" w:fill="D9D9D9"/>
            <w:vAlign w:val="center"/>
          </w:tcPr>
          <w:p w14:paraId="30EBDBCF" w14:textId="77777777" w:rsidR="00F948FA" w:rsidRPr="0093187A" w:rsidRDefault="00F948FA" w:rsidP="00F948FA">
            <w:pPr>
              <w:widowControl w:val="0"/>
              <w:jc w:val="center"/>
              <w:rPr>
                <w:b/>
                <w:sz w:val="22"/>
                <w:szCs w:val="22"/>
              </w:rPr>
            </w:pPr>
            <w:r w:rsidRPr="0093187A">
              <w:rPr>
                <w:b/>
                <w:sz w:val="22"/>
                <w:szCs w:val="22"/>
              </w:rPr>
              <w:t>6</w:t>
            </w:r>
          </w:p>
        </w:tc>
        <w:tc>
          <w:tcPr>
            <w:tcW w:w="4253" w:type="dxa"/>
            <w:gridSpan w:val="2"/>
            <w:tcBorders>
              <w:bottom w:val="single" w:sz="4" w:space="0" w:color="000000"/>
              <w:right w:val="single" w:sz="4" w:space="0" w:color="000000"/>
            </w:tcBorders>
            <w:shd w:val="clear" w:color="auto" w:fill="FFFFFF"/>
            <w:vAlign w:val="center"/>
          </w:tcPr>
          <w:p w14:paraId="635C6E09" w14:textId="77777777" w:rsidR="00F948FA" w:rsidRPr="0093187A" w:rsidRDefault="00F948FA" w:rsidP="00F948FA">
            <w:pPr>
              <w:widowControl w:val="0"/>
              <w:rPr>
                <w:b/>
                <w:sz w:val="22"/>
                <w:szCs w:val="22"/>
              </w:rPr>
            </w:pPr>
          </w:p>
        </w:tc>
      </w:tr>
      <w:tr w:rsidR="0093187A" w:rsidRPr="0093187A" w14:paraId="273131DF" w14:textId="77777777" w:rsidTr="0093187A">
        <w:trPr>
          <w:trHeight w:val="20"/>
        </w:trPr>
        <w:tc>
          <w:tcPr>
            <w:tcW w:w="15168" w:type="dxa"/>
            <w:gridSpan w:val="8"/>
            <w:tcBorders>
              <w:left w:val="single" w:sz="4" w:space="0" w:color="000000"/>
              <w:bottom w:val="single" w:sz="4" w:space="0" w:color="000000"/>
              <w:right w:val="single" w:sz="4" w:space="0" w:color="000000"/>
            </w:tcBorders>
            <w:shd w:val="clear" w:color="auto" w:fill="D9D9D9"/>
          </w:tcPr>
          <w:p w14:paraId="621A54B9" w14:textId="77777777" w:rsidR="00F948FA" w:rsidRPr="0093187A" w:rsidRDefault="00F948FA" w:rsidP="00F948FA">
            <w:pPr>
              <w:widowControl w:val="0"/>
              <w:jc w:val="center"/>
              <w:rPr>
                <w:sz w:val="22"/>
                <w:szCs w:val="22"/>
              </w:rPr>
            </w:pPr>
            <w:r w:rsidRPr="0093187A">
              <w:rPr>
                <w:b/>
                <w:sz w:val="22"/>
                <w:szCs w:val="22"/>
              </w:rPr>
              <w:t>Term 1 Year 3</w:t>
            </w:r>
          </w:p>
        </w:tc>
      </w:tr>
      <w:tr w:rsidR="0093187A" w:rsidRPr="0093187A" w14:paraId="2EB1E29E" w14:textId="77777777" w:rsidTr="0093187A">
        <w:trPr>
          <w:trHeight w:val="20"/>
        </w:trPr>
        <w:tc>
          <w:tcPr>
            <w:tcW w:w="2127" w:type="dxa"/>
            <w:tcBorders>
              <w:left w:val="single" w:sz="4" w:space="0" w:color="000000"/>
              <w:bottom w:val="single" w:sz="4" w:space="0" w:color="000000"/>
              <w:right w:val="single" w:sz="4" w:space="0" w:color="000000"/>
            </w:tcBorders>
            <w:vAlign w:val="center"/>
          </w:tcPr>
          <w:p w14:paraId="3F427EF9" w14:textId="4B2B2B28" w:rsidR="00C57A1E" w:rsidRPr="0093187A" w:rsidRDefault="00C57A1E" w:rsidP="00031589">
            <w:pPr>
              <w:widowControl w:val="0"/>
              <w:rPr>
                <w:sz w:val="22"/>
                <w:szCs w:val="22"/>
              </w:rPr>
            </w:pPr>
            <w:r w:rsidRPr="0093187A">
              <w:rPr>
                <w:sz w:val="22"/>
                <w:szCs w:val="22"/>
              </w:rPr>
              <w:t>BTANN5605ANI-A</w:t>
            </w:r>
          </w:p>
        </w:tc>
        <w:tc>
          <w:tcPr>
            <w:tcW w:w="3260" w:type="dxa"/>
            <w:tcBorders>
              <w:bottom w:val="single" w:sz="4" w:space="0" w:color="000000"/>
              <w:right w:val="single" w:sz="4" w:space="0" w:color="000000"/>
            </w:tcBorders>
            <w:vAlign w:val="center"/>
          </w:tcPr>
          <w:p w14:paraId="750DE1AF" w14:textId="77777777" w:rsidR="00C57A1E" w:rsidRPr="0093187A" w:rsidRDefault="00C57A1E" w:rsidP="00031589">
            <w:pPr>
              <w:widowControl w:val="0"/>
              <w:rPr>
                <w:sz w:val="22"/>
                <w:szCs w:val="22"/>
                <w:highlight w:val="white"/>
              </w:rPr>
            </w:pPr>
            <w:r w:rsidRPr="0093187A">
              <w:rPr>
                <w:sz w:val="22"/>
                <w:szCs w:val="22"/>
              </w:rPr>
              <w:t>Crime Fiction</w:t>
            </w:r>
          </w:p>
        </w:tc>
        <w:tc>
          <w:tcPr>
            <w:tcW w:w="1418" w:type="dxa"/>
            <w:tcBorders>
              <w:bottom w:val="single" w:sz="4" w:space="0" w:color="000000"/>
              <w:right w:val="single" w:sz="4" w:space="0" w:color="000000"/>
            </w:tcBorders>
            <w:vAlign w:val="center"/>
          </w:tcPr>
          <w:p w14:paraId="3097DE80" w14:textId="257B86DA" w:rsidR="00C57A1E" w:rsidRPr="0093187A" w:rsidRDefault="00CD50A2" w:rsidP="00031589">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4D3FABF1" w14:textId="77777777" w:rsidR="00C57A1E" w:rsidRPr="0093187A" w:rsidRDefault="00C57A1E" w:rsidP="00031589">
            <w:pPr>
              <w:widowControl w:val="0"/>
              <w:jc w:val="center"/>
              <w:rPr>
                <w:sz w:val="22"/>
                <w:szCs w:val="22"/>
              </w:rPr>
            </w:pPr>
          </w:p>
        </w:tc>
        <w:tc>
          <w:tcPr>
            <w:tcW w:w="1559" w:type="dxa"/>
            <w:tcBorders>
              <w:bottom w:val="single" w:sz="4" w:space="0" w:color="000000"/>
              <w:right w:val="single" w:sz="4" w:space="0" w:color="000000"/>
            </w:tcBorders>
            <w:vAlign w:val="center"/>
          </w:tcPr>
          <w:p w14:paraId="1EB4156B" w14:textId="77777777" w:rsidR="00C57A1E" w:rsidRPr="0093187A" w:rsidRDefault="00C57A1E" w:rsidP="00031589">
            <w:pPr>
              <w:widowControl w:val="0"/>
              <w:jc w:val="center"/>
              <w:rPr>
                <w:sz w:val="22"/>
                <w:szCs w:val="22"/>
              </w:rPr>
            </w:pPr>
            <w:r w:rsidRPr="0093187A">
              <w:rPr>
                <w:sz w:val="22"/>
                <w:szCs w:val="22"/>
              </w:rPr>
              <w:t>seminar grade</w:t>
            </w:r>
          </w:p>
        </w:tc>
        <w:tc>
          <w:tcPr>
            <w:tcW w:w="992" w:type="dxa"/>
            <w:tcBorders>
              <w:bottom w:val="single" w:sz="4" w:space="0" w:color="000000"/>
              <w:right w:val="single" w:sz="4" w:space="0" w:color="000000"/>
            </w:tcBorders>
            <w:vAlign w:val="center"/>
          </w:tcPr>
          <w:p w14:paraId="7DA66DAE" w14:textId="77777777" w:rsidR="00C57A1E" w:rsidRPr="0093187A" w:rsidRDefault="00C57A1E" w:rsidP="00031589">
            <w:pPr>
              <w:widowControl w:val="0"/>
              <w:jc w:val="center"/>
              <w:rPr>
                <w:sz w:val="22"/>
                <w:szCs w:val="22"/>
              </w:rPr>
            </w:pPr>
            <w:r w:rsidRPr="0093187A">
              <w:rPr>
                <w:sz w:val="22"/>
                <w:szCs w:val="22"/>
              </w:rPr>
              <w:t>3</w:t>
            </w:r>
          </w:p>
        </w:tc>
        <w:tc>
          <w:tcPr>
            <w:tcW w:w="2127" w:type="dxa"/>
            <w:tcBorders>
              <w:bottom w:val="single" w:sz="4" w:space="0" w:color="000000"/>
              <w:right w:val="single" w:sz="4" w:space="0" w:color="000000"/>
            </w:tcBorders>
            <w:vAlign w:val="center"/>
          </w:tcPr>
          <w:p w14:paraId="74CA94CF" w14:textId="77777777" w:rsidR="00C57A1E" w:rsidRPr="0093187A" w:rsidRDefault="00C57A1E" w:rsidP="00031589">
            <w:pPr>
              <w:widowControl w:val="0"/>
              <w:jc w:val="center"/>
              <w:rPr>
                <w:sz w:val="22"/>
                <w:szCs w:val="22"/>
              </w:rPr>
            </w:pPr>
            <w:r w:rsidRPr="0093187A">
              <w:rPr>
                <w:sz w:val="22"/>
                <w:szCs w:val="22"/>
              </w:rPr>
              <w:t>Dr. Schäffer Anett</w:t>
            </w:r>
          </w:p>
        </w:tc>
        <w:tc>
          <w:tcPr>
            <w:tcW w:w="2126" w:type="dxa"/>
            <w:tcBorders>
              <w:bottom w:val="single" w:sz="4" w:space="0" w:color="000000"/>
              <w:right w:val="single" w:sz="4" w:space="0" w:color="000000"/>
            </w:tcBorders>
            <w:vAlign w:val="center"/>
          </w:tcPr>
          <w:p w14:paraId="1ABBB8EB" w14:textId="77777777" w:rsidR="00C57A1E" w:rsidRPr="0093187A" w:rsidRDefault="00C57A1E" w:rsidP="00031589">
            <w:pPr>
              <w:widowControl w:val="0"/>
              <w:jc w:val="center"/>
              <w:rPr>
                <w:sz w:val="22"/>
                <w:szCs w:val="22"/>
              </w:rPr>
            </w:pPr>
          </w:p>
        </w:tc>
      </w:tr>
      <w:tr w:rsidR="0093187A" w:rsidRPr="0093187A" w14:paraId="3E90FAA4" w14:textId="77777777" w:rsidTr="0093187A">
        <w:trPr>
          <w:trHeight w:val="20"/>
        </w:trPr>
        <w:tc>
          <w:tcPr>
            <w:tcW w:w="2127" w:type="dxa"/>
            <w:tcBorders>
              <w:left w:val="single" w:sz="4" w:space="0" w:color="000000"/>
              <w:bottom w:val="single" w:sz="4" w:space="0" w:color="000000"/>
              <w:right w:val="single" w:sz="4" w:space="0" w:color="000000"/>
            </w:tcBorders>
            <w:vAlign w:val="center"/>
          </w:tcPr>
          <w:p w14:paraId="13BE1B45" w14:textId="6EB24A84" w:rsidR="00F948FA" w:rsidRPr="0093187A" w:rsidRDefault="00F948FA" w:rsidP="00F948FA">
            <w:pPr>
              <w:widowControl w:val="0"/>
              <w:rPr>
                <w:sz w:val="22"/>
                <w:szCs w:val="22"/>
              </w:rPr>
            </w:pPr>
            <w:r w:rsidRPr="0093187A">
              <w:rPr>
                <w:sz w:val="22"/>
                <w:szCs w:val="22"/>
              </w:rPr>
              <w:t>BTANN5</w:t>
            </w:r>
            <w:r w:rsidR="00C57A1E" w:rsidRPr="0093187A">
              <w:rPr>
                <w:sz w:val="22"/>
                <w:szCs w:val="22"/>
              </w:rPr>
              <w:t>606</w:t>
            </w:r>
            <w:r w:rsidRPr="0093187A">
              <w:rPr>
                <w:sz w:val="22"/>
                <w:szCs w:val="22"/>
              </w:rPr>
              <w:t>ANI-A</w:t>
            </w:r>
          </w:p>
        </w:tc>
        <w:tc>
          <w:tcPr>
            <w:tcW w:w="3260" w:type="dxa"/>
            <w:tcBorders>
              <w:bottom w:val="single" w:sz="4" w:space="0" w:color="000000"/>
              <w:right w:val="single" w:sz="4" w:space="0" w:color="000000"/>
            </w:tcBorders>
            <w:vAlign w:val="center"/>
          </w:tcPr>
          <w:p w14:paraId="7F28DD83" w14:textId="7C105957" w:rsidR="00F948FA" w:rsidRPr="0093187A" w:rsidRDefault="00F948FA" w:rsidP="00F948FA">
            <w:pPr>
              <w:widowControl w:val="0"/>
              <w:rPr>
                <w:sz w:val="22"/>
                <w:szCs w:val="22"/>
              </w:rPr>
            </w:pPr>
            <w:r w:rsidRPr="0093187A">
              <w:rPr>
                <w:sz w:val="22"/>
                <w:szCs w:val="22"/>
              </w:rPr>
              <w:t>Scottish Culture and Society</w:t>
            </w:r>
          </w:p>
        </w:tc>
        <w:tc>
          <w:tcPr>
            <w:tcW w:w="1418" w:type="dxa"/>
            <w:tcBorders>
              <w:bottom w:val="single" w:sz="4" w:space="0" w:color="000000"/>
              <w:right w:val="single" w:sz="4" w:space="0" w:color="000000"/>
            </w:tcBorders>
            <w:vAlign w:val="center"/>
          </w:tcPr>
          <w:p w14:paraId="5DC6D450" w14:textId="77777777" w:rsidR="00F948FA" w:rsidRPr="0093187A" w:rsidRDefault="00F948FA" w:rsidP="00F948FA">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2FCBE64B" w14:textId="77777777" w:rsidR="00F948FA" w:rsidRPr="0093187A" w:rsidRDefault="00F948FA" w:rsidP="00F948FA">
            <w:pPr>
              <w:widowControl w:val="0"/>
              <w:jc w:val="center"/>
              <w:rPr>
                <w:sz w:val="22"/>
                <w:szCs w:val="22"/>
              </w:rPr>
            </w:pPr>
          </w:p>
        </w:tc>
        <w:tc>
          <w:tcPr>
            <w:tcW w:w="1559" w:type="dxa"/>
            <w:tcBorders>
              <w:bottom w:val="single" w:sz="4" w:space="0" w:color="000000"/>
              <w:right w:val="single" w:sz="4" w:space="0" w:color="000000"/>
            </w:tcBorders>
            <w:vAlign w:val="center"/>
          </w:tcPr>
          <w:p w14:paraId="3C4E8DEF" w14:textId="4521CA68" w:rsidR="00F948FA" w:rsidRPr="0093187A" w:rsidRDefault="00F948FA" w:rsidP="00F948FA">
            <w:pPr>
              <w:widowControl w:val="0"/>
              <w:jc w:val="center"/>
              <w:rPr>
                <w:sz w:val="22"/>
                <w:szCs w:val="22"/>
              </w:rPr>
            </w:pPr>
            <w:r w:rsidRPr="0093187A">
              <w:rPr>
                <w:sz w:val="22"/>
                <w:szCs w:val="22"/>
              </w:rPr>
              <w:t>exam</w:t>
            </w:r>
          </w:p>
        </w:tc>
        <w:tc>
          <w:tcPr>
            <w:tcW w:w="992" w:type="dxa"/>
            <w:tcBorders>
              <w:bottom w:val="single" w:sz="4" w:space="0" w:color="000000"/>
              <w:right w:val="single" w:sz="4" w:space="0" w:color="000000"/>
            </w:tcBorders>
            <w:vAlign w:val="center"/>
          </w:tcPr>
          <w:p w14:paraId="2CA7D6A1" w14:textId="77777777" w:rsidR="00F948FA" w:rsidRPr="0093187A" w:rsidRDefault="00F948FA" w:rsidP="00F948FA">
            <w:pPr>
              <w:widowControl w:val="0"/>
              <w:jc w:val="center"/>
              <w:rPr>
                <w:sz w:val="22"/>
                <w:szCs w:val="22"/>
              </w:rPr>
            </w:pPr>
            <w:r w:rsidRPr="0093187A">
              <w:rPr>
                <w:sz w:val="22"/>
                <w:szCs w:val="22"/>
              </w:rPr>
              <w:t>3</w:t>
            </w:r>
          </w:p>
        </w:tc>
        <w:tc>
          <w:tcPr>
            <w:tcW w:w="2127" w:type="dxa"/>
            <w:tcBorders>
              <w:bottom w:val="single" w:sz="4" w:space="0" w:color="000000"/>
              <w:right w:val="single" w:sz="4" w:space="0" w:color="000000"/>
            </w:tcBorders>
            <w:vAlign w:val="center"/>
          </w:tcPr>
          <w:p w14:paraId="3DE198EF" w14:textId="77777777" w:rsidR="00F948FA" w:rsidRPr="0093187A" w:rsidRDefault="00F948FA" w:rsidP="00F948FA">
            <w:pPr>
              <w:widowControl w:val="0"/>
              <w:jc w:val="center"/>
              <w:rPr>
                <w:sz w:val="22"/>
                <w:szCs w:val="22"/>
              </w:rPr>
            </w:pPr>
            <w:r w:rsidRPr="0093187A">
              <w:rPr>
                <w:sz w:val="22"/>
                <w:szCs w:val="22"/>
              </w:rPr>
              <w:t>Dr. Dósa Attila</w:t>
            </w:r>
          </w:p>
        </w:tc>
        <w:tc>
          <w:tcPr>
            <w:tcW w:w="2126" w:type="dxa"/>
            <w:tcBorders>
              <w:bottom w:val="single" w:sz="4" w:space="0" w:color="000000"/>
              <w:right w:val="single" w:sz="4" w:space="0" w:color="000000"/>
            </w:tcBorders>
            <w:vAlign w:val="center"/>
          </w:tcPr>
          <w:p w14:paraId="12B4D661" w14:textId="77777777" w:rsidR="00F948FA" w:rsidRPr="0093187A" w:rsidRDefault="00F948FA" w:rsidP="00F948FA">
            <w:pPr>
              <w:widowControl w:val="0"/>
              <w:jc w:val="center"/>
              <w:rPr>
                <w:sz w:val="22"/>
                <w:szCs w:val="22"/>
              </w:rPr>
            </w:pPr>
          </w:p>
        </w:tc>
      </w:tr>
      <w:tr w:rsidR="0093187A" w:rsidRPr="0093187A" w14:paraId="5D4FC7BB" w14:textId="77777777" w:rsidTr="0093187A">
        <w:trPr>
          <w:trHeight w:val="20"/>
        </w:trPr>
        <w:tc>
          <w:tcPr>
            <w:tcW w:w="9923" w:type="dxa"/>
            <w:gridSpan w:val="5"/>
            <w:tcBorders>
              <w:left w:val="single" w:sz="4" w:space="0" w:color="000000"/>
              <w:bottom w:val="single" w:sz="4" w:space="0" w:color="000000"/>
              <w:right w:val="single" w:sz="4" w:space="0" w:color="000000"/>
            </w:tcBorders>
            <w:shd w:val="clear" w:color="auto" w:fill="FFFFFF"/>
            <w:vAlign w:val="bottom"/>
          </w:tcPr>
          <w:p w14:paraId="5AEC3048" w14:textId="52651A14" w:rsidR="00F948FA" w:rsidRPr="0093187A" w:rsidRDefault="00F948FA" w:rsidP="0093187A">
            <w:pPr>
              <w:widowControl w:val="0"/>
              <w:jc w:val="center"/>
              <w:rPr>
                <w:sz w:val="22"/>
                <w:szCs w:val="22"/>
              </w:rPr>
            </w:pPr>
            <w:r w:rsidRPr="0093187A">
              <w:rPr>
                <w:b/>
                <w:sz w:val="22"/>
                <w:szCs w:val="22"/>
              </w:rPr>
              <w:t>Total number of credits:</w:t>
            </w:r>
          </w:p>
        </w:tc>
        <w:tc>
          <w:tcPr>
            <w:tcW w:w="992" w:type="dxa"/>
            <w:tcBorders>
              <w:bottom w:val="single" w:sz="4" w:space="0" w:color="000000"/>
              <w:right w:val="single" w:sz="4" w:space="0" w:color="000000"/>
            </w:tcBorders>
            <w:shd w:val="clear" w:color="auto" w:fill="D9D9D9"/>
            <w:vAlign w:val="center"/>
          </w:tcPr>
          <w:p w14:paraId="320517AB" w14:textId="77777777" w:rsidR="00F948FA" w:rsidRPr="0093187A" w:rsidRDefault="00F948FA" w:rsidP="00F948FA">
            <w:pPr>
              <w:widowControl w:val="0"/>
              <w:jc w:val="center"/>
              <w:rPr>
                <w:b/>
                <w:sz w:val="22"/>
                <w:szCs w:val="22"/>
              </w:rPr>
            </w:pPr>
            <w:r w:rsidRPr="0093187A">
              <w:rPr>
                <w:b/>
                <w:sz w:val="22"/>
                <w:szCs w:val="22"/>
              </w:rPr>
              <w:t>6</w:t>
            </w:r>
          </w:p>
        </w:tc>
        <w:tc>
          <w:tcPr>
            <w:tcW w:w="4253" w:type="dxa"/>
            <w:gridSpan w:val="2"/>
            <w:tcBorders>
              <w:bottom w:val="single" w:sz="4" w:space="0" w:color="000000"/>
              <w:right w:val="single" w:sz="4" w:space="0" w:color="000000"/>
            </w:tcBorders>
            <w:shd w:val="clear" w:color="auto" w:fill="FFFFFF"/>
            <w:vAlign w:val="center"/>
          </w:tcPr>
          <w:p w14:paraId="0869C8FA" w14:textId="5B7D5664" w:rsidR="00F948FA" w:rsidRPr="0093187A" w:rsidRDefault="00F948FA" w:rsidP="00F948FA">
            <w:pPr>
              <w:widowControl w:val="0"/>
              <w:rPr>
                <w:sz w:val="22"/>
                <w:szCs w:val="22"/>
              </w:rPr>
            </w:pPr>
            <w:r w:rsidRPr="0093187A">
              <w:rPr>
                <w:b/>
                <w:sz w:val="22"/>
                <w:szCs w:val="22"/>
              </w:rPr>
              <w:t xml:space="preserve">Total number of credits:18  </w:t>
            </w:r>
          </w:p>
        </w:tc>
      </w:tr>
      <w:tr w:rsidR="0093187A" w:rsidRPr="0093187A" w14:paraId="77675EBA" w14:textId="77777777" w:rsidTr="0093187A">
        <w:trPr>
          <w:trHeight w:val="2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D9D9D9"/>
          </w:tcPr>
          <w:p w14:paraId="01BAD418" w14:textId="77777777" w:rsidR="00F948FA" w:rsidRPr="0093187A" w:rsidRDefault="00F948FA" w:rsidP="0093187A">
            <w:pPr>
              <w:pageBreakBefore/>
              <w:widowControl w:val="0"/>
              <w:jc w:val="center"/>
              <w:rPr>
                <w:b/>
                <w:sz w:val="22"/>
                <w:szCs w:val="22"/>
              </w:rPr>
            </w:pPr>
            <w:r w:rsidRPr="0093187A">
              <w:rPr>
                <w:b/>
                <w:sz w:val="22"/>
                <w:szCs w:val="22"/>
              </w:rPr>
              <w:lastRenderedPageBreak/>
              <w:t>AMERICAN STUDIES</w:t>
            </w:r>
          </w:p>
        </w:tc>
      </w:tr>
      <w:tr w:rsidR="0093187A" w:rsidRPr="0093187A" w14:paraId="3CD1C400" w14:textId="77777777" w:rsidTr="0093187A">
        <w:trPr>
          <w:trHeight w:val="20"/>
        </w:trPr>
        <w:tc>
          <w:tcPr>
            <w:tcW w:w="15168" w:type="dxa"/>
            <w:gridSpan w:val="8"/>
            <w:tcBorders>
              <w:left w:val="single" w:sz="4" w:space="0" w:color="000000"/>
              <w:bottom w:val="single" w:sz="4" w:space="0" w:color="000000"/>
              <w:right w:val="single" w:sz="4" w:space="0" w:color="000000"/>
            </w:tcBorders>
            <w:shd w:val="clear" w:color="auto" w:fill="D9D9D9"/>
          </w:tcPr>
          <w:p w14:paraId="53AA06C0" w14:textId="77777777" w:rsidR="00F948FA" w:rsidRPr="0093187A" w:rsidRDefault="00F948FA" w:rsidP="00F948FA">
            <w:pPr>
              <w:widowControl w:val="0"/>
              <w:jc w:val="center"/>
              <w:rPr>
                <w:sz w:val="22"/>
                <w:szCs w:val="22"/>
              </w:rPr>
            </w:pPr>
            <w:r w:rsidRPr="0093187A">
              <w:rPr>
                <w:b/>
                <w:sz w:val="22"/>
                <w:szCs w:val="22"/>
              </w:rPr>
              <w:t>Term 1 Year 2</w:t>
            </w:r>
          </w:p>
        </w:tc>
      </w:tr>
      <w:tr w:rsidR="0093187A" w:rsidRPr="0093187A" w14:paraId="2A78228E" w14:textId="77777777" w:rsidTr="0093187A">
        <w:trPr>
          <w:trHeight w:val="20"/>
        </w:trPr>
        <w:tc>
          <w:tcPr>
            <w:tcW w:w="2127" w:type="dxa"/>
            <w:tcBorders>
              <w:left w:val="single" w:sz="4" w:space="0" w:color="000000"/>
              <w:bottom w:val="single" w:sz="4" w:space="0" w:color="000000"/>
              <w:right w:val="single" w:sz="4" w:space="0" w:color="000000"/>
            </w:tcBorders>
            <w:vAlign w:val="center"/>
          </w:tcPr>
          <w:p w14:paraId="5658FC14" w14:textId="0BFBE0AE" w:rsidR="00F948FA" w:rsidRPr="0093187A" w:rsidRDefault="00F948FA" w:rsidP="00F948FA">
            <w:pPr>
              <w:widowControl w:val="0"/>
              <w:rPr>
                <w:sz w:val="22"/>
                <w:szCs w:val="22"/>
              </w:rPr>
            </w:pPr>
            <w:r w:rsidRPr="0093187A">
              <w:rPr>
                <w:sz w:val="22"/>
                <w:szCs w:val="22"/>
              </w:rPr>
              <w:t>BTANN30</w:t>
            </w:r>
            <w:r w:rsidR="00C57A1E" w:rsidRPr="0093187A">
              <w:rPr>
                <w:sz w:val="22"/>
                <w:szCs w:val="22"/>
              </w:rPr>
              <w:t>2</w:t>
            </w:r>
            <w:r w:rsidRPr="0093187A">
              <w:rPr>
                <w:sz w:val="22"/>
                <w:szCs w:val="22"/>
              </w:rPr>
              <w:t>AMI-A</w:t>
            </w:r>
          </w:p>
        </w:tc>
        <w:tc>
          <w:tcPr>
            <w:tcW w:w="3260" w:type="dxa"/>
            <w:tcBorders>
              <w:bottom w:val="single" w:sz="4" w:space="0" w:color="000000"/>
              <w:right w:val="single" w:sz="4" w:space="0" w:color="000000"/>
            </w:tcBorders>
            <w:vAlign w:val="center"/>
          </w:tcPr>
          <w:p w14:paraId="2ECB816E" w14:textId="77777777" w:rsidR="00F948FA" w:rsidRPr="0093187A" w:rsidRDefault="00F948FA" w:rsidP="00F948FA">
            <w:pPr>
              <w:widowControl w:val="0"/>
              <w:rPr>
                <w:sz w:val="22"/>
                <w:szCs w:val="22"/>
              </w:rPr>
            </w:pPr>
            <w:r w:rsidRPr="0093187A">
              <w:rPr>
                <w:sz w:val="22"/>
                <w:szCs w:val="22"/>
              </w:rPr>
              <w:t>Popular culture</w:t>
            </w:r>
          </w:p>
        </w:tc>
        <w:tc>
          <w:tcPr>
            <w:tcW w:w="1418" w:type="dxa"/>
            <w:tcBorders>
              <w:bottom w:val="single" w:sz="4" w:space="0" w:color="000000"/>
              <w:right w:val="single" w:sz="4" w:space="0" w:color="000000"/>
            </w:tcBorders>
            <w:vAlign w:val="center"/>
          </w:tcPr>
          <w:p w14:paraId="50311D98" w14:textId="77777777" w:rsidR="00F948FA" w:rsidRPr="0093187A" w:rsidRDefault="00F948FA" w:rsidP="00F948FA">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074938BF" w14:textId="77777777" w:rsidR="00F948FA" w:rsidRPr="0093187A" w:rsidRDefault="00F948FA" w:rsidP="00F948FA">
            <w:pPr>
              <w:widowControl w:val="0"/>
              <w:jc w:val="center"/>
              <w:rPr>
                <w:sz w:val="22"/>
                <w:szCs w:val="22"/>
              </w:rPr>
            </w:pPr>
          </w:p>
        </w:tc>
        <w:tc>
          <w:tcPr>
            <w:tcW w:w="1559" w:type="dxa"/>
            <w:tcBorders>
              <w:bottom w:val="single" w:sz="4" w:space="0" w:color="000000"/>
              <w:right w:val="single" w:sz="4" w:space="0" w:color="000000"/>
            </w:tcBorders>
            <w:vAlign w:val="center"/>
          </w:tcPr>
          <w:p w14:paraId="1F12B9C7" w14:textId="75970848" w:rsidR="00F948FA" w:rsidRPr="0093187A" w:rsidRDefault="00F948FA" w:rsidP="00F948FA">
            <w:pPr>
              <w:widowControl w:val="0"/>
              <w:jc w:val="center"/>
              <w:rPr>
                <w:sz w:val="22"/>
                <w:szCs w:val="22"/>
              </w:rPr>
            </w:pPr>
            <w:r w:rsidRPr="0093187A">
              <w:rPr>
                <w:sz w:val="22"/>
                <w:szCs w:val="22"/>
              </w:rPr>
              <w:t>seminar grade</w:t>
            </w:r>
          </w:p>
        </w:tc>
        <w:tc>
          <w:tcPr>
            <w:tcW w:w="992" w:type="dxa"/>
            <w:tcBorders>
              <w:bottom w:val="single" w:sz="4" w:space="0" w:color="000000"/>
              <w:right w:val="single" w:sz="4" w:space="0" w:color="000000"/>
            </w:tcBorders>
            <w:vAlign w:val="center"/>
          </w:tcPr>
          <w:p w14:paraId="2C6DB839" w14:textId="77777777" w:rsidR="00F948FA" w:rsidRPr="0093187A" w:rsidRDefault="00F948FA" w:rsidP="00F948FA">
            <w:pPr>
              <w:widowControl w:val="0"/>
              <w:jc w:val="center"/>
              <w:rPr>
                <w:sz w:val="22"/>
                <w:szCs w:val="22"/>
              </w:rPr>
            </w:pPr>
            <w:r w:rsidRPr="0093187A">
              <w:rPr>
                <w:sz w:val="22"/>
                <w:szCs w:val="22"/>
              </w:rPr>
              <w:t>3</w:t>
            </w:r>
          </w:p>
        </w:tc>
        <w:tc>
          <w:tcPr>
            <w:tcW w:w="2127" w:type="dxa"/>
            <w:tcBorders>
              <w:bottom w:val="single" w:sz="4" w:space="0" w:color="000000"/>
              <w:right w:val="single" w:sz="4" w:space="0" w:color="000000"/>
            </w:tcBorders>
            <w:vAlign w:val="center"/>
          </w:tcPr>
          <w:p w14:paraId="08412DA4" w14:textId="7F050111" w:rsidR="00F948FA" w:rsidRPr="0093187A" w:rsidRDefault="00F948FA" w:rsidP="00F948FA">
            <w:pPr>
              <w:widowControl w:val="0"/>
              <w:jc w:val="center"/>
              <w:rPr>
                <w:sz w:val="22"/>
                <w:szCs w:val="22"/>
              </w:rPr>
            </w:pPr>
            <w:r w:rsidRPr="0093187A">
              <w:rPr>
                <w:sz w:val="22"/>
                <w:szCs w:val="22"/>
              </w:rPr>
              <w:t>Takács Attila</w:t>
            </w:r>
          </w:p>
        </w:tc>
        <w:tc>
          <w:tcPr>
            <w:tcW w:w="2126" w:type="dxa"/>
            <w:tcBorders>
              <w:bottom w:val="single" w:sz="4" w:space="0" w:color="000000"/>
              <w:right w:val="single" w:sz="4" w:space="0" w:color="000000"/>
            </w:tcBorders>
            <w:vAlign w:val="center"/>
          </w:tcPr>
          <w:p w14:paraId="47809244" w14:textId="77777777" w:rsidR="00F948FA" w:rsidRPr="0093187A" w:rsidRDefault="00F948FA" w:rsidP="00F948FA">
            <w:pPr>
              <w:widowControl w:val="0"/>
              <w:jc w:val="center"/>
              <w:rPr>
                <w:sz w:val="22"/>
                <w:szCs w:val="22"/>
              </w:rPr>
            </w:pPr>
          </w:p>
        </w:tc>
      </w:tr>
      <w:tr w:rsidR="0093187A" w:rsidRPr="0093187A" w14:paraId="7192FCA6" w14:textId="77777777" w:rsidTr="0093187A">
        <w:trPr>
          <w:trHeight w:val="20"/>
        </w:trPr>
        <w:tc>
          <w:tcPr>
            <w:tcW w:w="2127" w:type="dxa"/>
            <w:tcBorders>
              <w:top w:val="single" w:sz="4" w:space="0" w:color="000000"/>
              <w:left w:val="single" w:sz="4" w:space="0" w:color="000000"/>
              <w:bottom w:val="single" w:sz="4" w:space="0" w:color="000000"/>
              <w:right w:val="single" w:sz="4" w:space="0" w:color="000000"/>
            </w:tcBorders>
            <w:vAlign w:val="center"/>
          </w:tcPr>
          <w:p w14:paraId="5DD271FC" w14:textId="77777777" w:rsidR="00F948FA" w:rsidRPr="0093187A" w:rsidRDefault="00F948FA" w:rsidP="00F948FA">
            <w:pPr>
              <w:widowControl w:val="0"/>
              <w:rPr>
                <w:sz w:val="22"/>
                <w:szCs w:val="22"/>
              </w:rPr>
            </w:pPr>
            <w:r w:rsidRPr="0093187A">
              <w:rPr>
                <w:sz w:val="22"/>
                <w:szCs w:val="22"/>
              </w:rPr>
              <w:t>BTANN503AMI-A</w:t>
            </w:r>
          </w:p>
        </w:tc>
        <w:tc>
          <w:tcPr>
            <w:tcW w:w="3260" w:type="dxa"/>
            <w:tcBorders>
              <w:top w:val="single" w:sz="4" w:space="0" w:color="000000"/>
              <w:bottom w:val="single" w:sz="4" w:space="0" w:color="000000"/>
              <w:right w:val="single" w:sz="4" w:space="0" w:color="000000"/>
            </w:tcBorders>
            <w:vAlign w:val="center"/>
          </w:tcPr>
          <w:p w14:paraId="6D6BA690" w14:textId="77777777" w:rsidR="00F948FA" w:rsidRPr="0093187A" w:rsidRDefault="00F948FA" w:rsidP="00F948FA">
            <w:pPr>
              <w:widowControl w:val="0"/>
              <w:rPr>
                <w:sz w:val="22"/>
                <w:szCs w:val="22"/>
              </w:rPr>
            </w:pPr>
            <w:r w:rsidRPr="0093187A">
              <w:rPr>
                <w:sz w:val="22"/>
                <w:szCs w:val="22"/>
              </w:rPr>
              <w:t>American film </w:t>
            </w:r>
          </w:p>
        </w:tc>
        <w:tc>
          <w:tcPr>
            <w:tcW w:w="1418" w:type="dxa"/>
            <w:tcBorders>
              <w:top w:val="single" w:sz="4" w:space="0" w:color="000000"/>
              <w:bottom w:val="single" w:sz="4" w:space="0" w:color="000000"/>
              <w:right w:val="single" w:sz="4" w:space="0" w:color="000000"/>
            </w:tcBorders>
            <w:vAlign w:val="center"/>
          </w:tcPr>
          <w:p w14:paraId="55E1D03B" w14:textId="77777777" w:rsidR="00F948FA" w:rsidRPr="0093187A" w:rsidRDefault="00F948FA" w:rsidP="00F948FA">
            <w:pPr>
              <w:widowControl w:val="0"/>
              <w:jc w:val="center"/>
              <w:rPr>
                <w:sz w:val="22"/>
                <w:szCs w:val="22"/>
              </w:rPr>
            </w:pPr>
            <w:r w:rsidRPr="0093187A">
              <w:rPr>
                <w:sz w:val="22"/>
                <w:szCs w:val="22"/>
              </w:rPr>
              <w:t>2</w:t>
            </w:r>
          </w:p>
        </w:tc>
        <w:tc>
          <w:tcPr>
            <w:tcW w:w="1559" w:type="dxa"/>
            <w:tcBorders>
              <w:top w:val="single" w:sz="4" w:space="0" w:color="000000"/>
              <w:bottom w:val="single" w:sz="4" w:space="0" w:color="000000"/>
              <w:right w:val="single" w:sz="4" w:space="0" w:color="000000"/>
            </w:tcBorders>
            <w:vAlign w:val="center"/>
          </w:tcPr>
          <w:p w14:paraId="52FE5341" w14:textId="77777777" w:rsidR="00F948FA" w:rsidRPr="0093187A" w:rsidRDefault="00F948FA" w:rsidP="00F948FA">
            <w:pPr>
              <w:widowControl w:val="0"/>
              <w:jc w:val="center"/>
              <w:rPr>
                <w:sz w:val="22"/>
                <w:szCs w:val="22"/>
              </w:rPr>
            </w:pPr>
          </w:p>
        </w:tc>
        <w:tc>
          <w:tcPr>
            <w:tcW w:w="1559" w:type="dxa"/>
            <w:tcBorders>
              <w:top w:val="single" w:sz="4" w:space="0" w:color="000000"/>
              <w:bottom w:val="single" w:sz="4" w:space="0" w:color="000000"/>
              <w:right w:val="single" w:sz="4" w:space="0" w:color="000000"/>
            </w:tcBorders>
            <w:vAlign w:val="center"/>
          </w:tcPr>
          <w:p w14:paraId="01CCCD11" w14:textId="77777777" w:rsidR="00F948FA" w:rsidRPr="0093187A" w:rsidRDefault="00F948FA" w:rsidP="00F948FA">
            <w:pPr>
              <w:widowControl w:val="0"/>
              <w:jc w:val="center"/>
              <w:rPr>
                <w:sz w:val="22"/>
                <w:szCs w:val="22"/>
              </w:rPr>
            </w:pPr>
            <w:r w:rsidRPr="0093187A">
              <w:rPr>
                <w:sz w:val="22"/>
                <w:szCs w:val="22"/>
              </w:rPr>
              <w:t>seminar grade</w:t>
            </w:r>
          </w:p>
        </w:tc>
        <w:tc>
          <w:tcPr>
            <w:tcW w:w="992" w:type="dxa"/>
            <w:tcBorders>
              <w:top w:val="single" w:sz="4" w:space="0" w:color="000000"/>
              <w:bottom w:val="single" w:sz="4" w:space="0" w:color="000000"/>
              <w:right w:val="single" w:sz="4" w:space="0" w:color="000000"/>
            </w:tcBorders>
            <w:vAlign w:val="center"/>
          </w:tcPr>
          <w:p w14:paraId="28E3C098" w14:textId="77777777" w:rsidR="00F948FA" w:rsidRPr="0093187A" w:rsidRDefault="00F948FA" w:rsidP="00F948FA">
            <w:pPr>
              <w:widowControl w:val="0"/>
              <w:jc w:val="center"/>
              <w:rPr>
                <w:sz w:val="22"/>
                <w:szCs w:val="22"/>
              </w:rPr>
            </w:pPr>
            <w:r w:rsidRPr="0093187A">
              <w:rPr>
                <w:sz w:val="22"/>
                <w:szCs w:val="22"/>
              </w:rPr>
              <w:t>3</w:t>
            </w:r>
          </w:p>
        </w:tc>
        <w:tc>
          <w:tcPr>
            <w:tcW w:w="2127" w:type="dxa"/>
            <w:tcBorders>
              <w:top w:val="single" w:sz="4" w:space="0" w:color="000000"/>
              <w:bottom w:val="single" w:sz="4" w:space="0" w:color="000000"/>
              <w:right w:val="single" w:sz="4" w:space="0" w:color="000000"/>
            </w:tcBorders>
            <w:vAlign w:val="center"/>
          </w:tcPr>
          <w:p w14:paraId="446062A2" w14:textId="77777777" w:rsidR="00F948FA" w:rsidRPr="0093187A" w:rsidRDefault="00F948FA" w:rsidP="00F948FA">
            <w:pPr>
              <w:widowControl w:val="0"/>
              <w:jc w:val="center"/>
              <w:rPr>
                <w:sz w:val="22"/>
                <w:szCs w:val="22"/>
              </w:rPr>
            </w:pPr>
            <w:r w:rsidRPr="0093187A">
              <w:rPr>
                <w:sz w:val="22"/>
                <w:szCs w:val="22"/>
              </w:rPr>
              <w:t>Dr. Lévai Ruth</w:t>
            </w:r>
          </w:p>
        </w:tc>
        <w:tc>
          <w:tcPr>
            <w:tcW w:w="2126" w:type="dxa"/>
            <w:tcBorders>
              <w:top w:val="single" w:sz="4" w:space="0" w:color="000000"/>
              <w:bottom w:val="single" w:sz="4" w:space="0" w:color="000000"/>
              <w:right w:val="single" w:sz="4" w:space="0" w:color="000000"/>
            </w:tcBorders>
            <w:vAlign w:val="center"/>
          </w:tcPr>
          <w:p w14:paraId="40B4C269" w14:textId="77777777" w:rsidR="00F948FA" w:rsidRPr="0093187A" w:rsidRDefault="00F948FA" w:rsidP="00F948FA">
            <w:pPr>
              <w:widowControl w:val="0"/>
              <w:jc w:val="center"/>
              <w:rPr>
                <w:sz w:val="22"/>
                <w:szCs w:val="22"/>
              </w:rPr>
            </w:pPr>
          </w:p>
        </w:tc>
      </w:tr>
      <w:tr w:rsidR="0093187A" w:rsidRPr="0093187A" w14:paraId="7439B23A" w14:textId="77777777" w:rsidTr="0093187A">
        <w:trPr>
          <w:trHeight w:val="20"/>
        </w:trPr>
        <w:tc>
          <w:tcPr>
            <w:tcW w:w="9923" w:type="dxa"/>
            <w:gridSpan w:val="5"/>
            <w:tcBorders>
              <w:left w:val="single" w:sz="4" w:space="0" w:color="000000"/>
              <w:bottom w:val="single" w:sz="4" w:space="0" w:color="000000"/>
              <w:right w:val="single" w:sz="4" w:space="0" w:color="000000"/>
            </w:tcBorders>
            <w:shd w:val="clear" w:color="auto" w:fill="FFFFFF"/>
            <w:vAlign w:val="center"/>
          </w:tcPr>
          <w:p w14:paraId="2EF36996" w14:textId="77777777" w:rsidR="00F948FA" w:rsidRPr="0093187A" w:rsidRDefault="00F948FA" w:rsidP="00F948FA">
            <w:pPr>
              <w:widowControl w:val="0"/>
              <w:jc w:val="center"/>
              <w:rPr>
                <w:sz w:val="22"/>
                <w:szCs w:val="22"/>
              </w:rPr>
            </w:pPr>
            <w:r w:rsidRPr="0093187A">
              <w:rPr>
                <w:b/>
                <w:sz w:val="22"/>
                <w:szCs w:val="22"/>
              </w:rPr>
              <w:t>Total number of credits:</w:t>
            </w:r>
          </w:p>
        </w:tc>
        <w:tc>
          <w:tcPr>
            <w:tcW w:w="992" w:type="dxa"/>
            <w:tcBorders>
              <w:bottom w:val="single" w:sz="4" w:space="0" w:color="000000"/>
              <w:right w:val="single" w:sz="4" w:space="0" w:color="000000"/>
            </w:tcBorders>
            <w:shd w:val="clear" w:color="auto" w:fill="D9D9D9"/>
            <w:vAlign w:val="center"/>
          </w:tcPr>
          <w:p w14:paraId="4B266DF1" w14:textId="77777777" w:rsidR="00F948FA" w:rsidRPr="0093187A" w:rsidRDefault="00F948FA" w:rsidP="00F948FA">
            <w:pPr>
              <w:widowControl w:val="0"/>
              <w:jc w:val="center"/>
              <w:rPr>
                <w:b/>
                <w:sz w:val="22"/>
                <w:szCs w:val="22"/>
              </w:rPr>
            </w:pPr>
            <w:r w:rsidRPr="0093187A">
              <w:rPr>
                <w:b/>
                <w:sz w:val="22"/>
                <w:szCs w:val="22"/>
              </w:rPr>
              <w:t>6</w:t>
            </w:r>
          </w:p>
        </w:tc>
        <w:tc>
          <w:tcPr>
            <w:tcW w:w="4253" w:type="dxa"/>
            <w:gridSpan w:val="2"/>
            <w:tcBorders>
              <w:bottom w:val="single" w:sz="4" w:space="0" w:color="000000"/>
              <w:right w:val="single" w:sz="4" w:space="0" w:color="000000"/>
            </w:tcBorders>
            <w:shd w:val="clear" w:color="auto" w:fill="FFFFFF"/>
            <w:vAlign w:val="center"/>
          </w:tcPr>
          <w:p w14:paraId="1C549736" w14:textId="77777777" w:rsidR="00F948FA" w:rsidRPr="0093187A" w:rsidRDefault="00F948FA" w:rsidP="00F948FA">
            <w:pPr>
              <w:widowControl w:val="0"/>
              <w:rPr>
                <w:sz w:val="22"/>
                <w:szCs w:val="22"/>
              </w:rPr>
            </w:pPr>
          </w:p>
        </w:tc>
      </w:tr>
      <w:tr w:rsidR="0093187A" w:rsidRPr="0093187A" w14:paraId="532EB001" w14:textId="77777777" w:rsidTr="0093187A">
        <w:trPr>
          <w:trHeight w:val="20"/>
        </w:trPr>
        <w:tc>
          <w:tcPr>
            <w:tcW w:w="15168" w:type="dxa"/>
            <w:gridSpan w:val="8"/>
            <w:tcBorders>
              <w:left w:val="single" w:sz="4" w:space="0" w:color="000000"/>
              <w:bottom w:val="single" w:sz="4" w:space="0" w:color="000000"/>
              <w:right w:val="single" w:sz="4" w:space="0" w:color="000000"/>
            </w:tcBorders>
            <w:shd w:val="clear" w:color="auto" w:fill="D9D9D9"/>
          </w:tcPr>
          <w:p w14:paraId="64776370" w14:textId="77777777" w:rsidR="00F948FA" w:rsidRPr="0093187A" w:rsidRDefault="00F948FA" w:rsidP="00F948FA">
            <w:pPr>
              <w:widowControl w:val="0"/>
              <w:jc w:val="center"/>
              <w:rPr>
                <w:sz w:val="22"/>
                <w:szCs w:val="22"/>
              </w:rPr>
            </w:pPr>
            <w:r w:rsidRPr="0093187A">
              <w:rPr>
                <w:b/>
                <w:sz w:val="22"/>
                <w:szCs w:val="22"/>
              </w:rPr>
              <w:t>Term 2 Year 2</w:t>
            </w:r>
          </w:p>
        </w:tc>
      </w:tr>
      <w:tr w:rsidR="0093187A" w:rsidRPr="0093187A" w14:paraId="49A81237" w14:textId="77777777" w:rsidTr="0093187A">
        <w:trPr>
          <w:trHeight w:val="20"/>
        </w:trPr>
        <w:tc>
          <w:tcPr>
            <w:tcW w:w="2127" w:type="dxa"/>
            <w:tcBorders>
              <w:left w:val="single" w:sz="4" w:space="0" w:color="000000"/>
              <w:bottom w:val="single" w:sz="4" w:space="0" w:color="000000"/>
              <w:right w:val="single" w:sz="4" w:space="0" w:color="000000"/>
            </w:tcBorders>
            <w:vAlign w:val="center"/>
          </w:tcPr>
          <w:p w14:paraId="4122FAEB" w14:textId="77777777" w:rsidR="00F948FA" w:rsidRPr="0093187A" w:rsidRDefault="00F948FA" w:rsidP="00F948FA">
            <w:pPr>
              <w:widowControl w:val="0"/>
              <w:rPr>
                <w:sz w:val="22"/>
                <w:szCs w:val="22"/>
              </w:rPr>
            </w:pPr>
            <w:r w:rsidRPr="0093187A">
              <w:rPr>
                <w:sz w:val="22"/>
                <w:szCs w:val="22"/>
              </w:rPr>
              <w:t>BTANN403AMI-A</w:t>
            </w:r>
          </w:p>
        </w:tc>
        <w:tc>
          <w:tcPr>
            <w:tcW w:w="3260" w:type="dxa"/>
            <w:tcBorders>
              <w:bottom w:val="single" w:sz="4" w:space="0" w:color="000000"/>
              <w:right w:val="single" w:sz="4" w:space="0" w:color="000000"/>
            </w:tcBorders>
            <w:vAlign w:val="center"/>
          </w:tcPr>
          <w:p w14:paraId="7600DA11" w14:textId="77777777" w:rsidR="00F948FA" w:rsidRPr="0093187A" w:rsidRDefault="00F948FA" w:rsidP="00F948FA">
            <w:pPr>
              <w:widowControl w:val="0"/>
              <w:rPr>
                <w:sz w:val="22"/>
                <w:szCs w:val="22"/>
              </w:rPr>
            </w:pPr>
            <w:r w:rsidRPr="0093187A">
              <w:rPr>
                <w:sz w:val="22"/>
                <w:szCs w:val="22"/>
              </w:rPr>
              <w:t>Autobiographical Narratives in the 20</w:t>
            </w:r>
            <w:r w:rsidRPr="0093187A">
              <w:rPr>
                <w:sz w:val="22"/>
                <w:szCs w:val="22"/>
                <w:vertAlign w:val="superscript"/>
              </w:rPr>
              <w:t>th</w:t>
            </w:r>
            <w:r w:rsidRPr="0093187A">
              <w:rPr>
                <w:sz w:val="22"/>
                <w:szCs w:val="22"/>
              </w:rPr>
              <w:t xml:space="preserve"> century American Literature</w:t>
            </w:r>
          </w:p>
        </w:tc>
        <w:tc>
          <w:tcPr>
            <w:tcW w:w="1418" w:type="dxa"/>
            <w:tcBorders>
              <w:bottom w:val="single" w:sz="4" w:space="0" w:color="000000"/>
              <w:right w:val="single" w:sz="4" w:space="0" w:color="000000"/>
            </w:tcBorders>
            <w:vAlign w:val="center"/>
          </w:tcPr>
          <w:p w14:paraId="19BAB012" w14:textId="77777777" w:rsidR="00F948FA" w:rsidRPr="0093187A" w:rsidRDefault="00F948FA" w:rsidP="00F948FA">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2A01599D" w14:textId="77777777" w:rsidR="00F948FA" w:rsidRPr="0093187A" w:rsidRDefault="00F948FA" w:rsidP="00F948FA">
            <w:pPr>
              <w:widowControl w:val="0"/>
              <w:jc w:val="center"/>
              <w:rPr>
                <w:sz w:val="22"/>
                <w:szCs w:val="22"/>
              </w:rPr>
            </w:pPr>
          </w:p>
        </w:tc>
        <w:tc>
          <w:tcPr>
            <w:tcW w:w="1559" w:type="dxa"/>
            <w:tcBorders>
              <w:bottom w:val="single" w:sz="4" w:space="0" w:color="000000"/>
              <w:right w:val="single" w:sz="4" w:space="0" w:color="000000"/>
            </w:tcBorders>
            <w:vAlign w:val="center"/>
          </w:tcPr>
          <w:p w14:paraId="10D7A2EC" w14:textId="77777777" w:rsidR="00F948FA" w:rsidRPr="0093187A" w:rsidRDefault="00F948FA" w:rsidP="00F948FA">
            <w:pPr>
              <w:widowControl w:val="0"/>
              <w:jc w:val="center"/>
              <w:rPr>
                <w:sz w:val="22"/>
                <w:szCs w:val="22"/>
              </w:rPr>
            </w:pPr>
            <w:r w:rsidRPr="0093187A">
              <w:rPr>
                <w:sz w:val="22"/>
                <w:szCs w:val="22"/>
              </w:rPr>
              <w:t>exam</w:t>
            </w:r>
          </w:p>
        </w:tc>
        <w:tc>
          <w:tcPr>
            <w:tcW w:w="992" w:type="dxa"/>
            <w:tcBorders>
              <w:bottom w:val="single" w:sz="4" w:space="0" w:color="000000"/>
              <w:right w:val="single" w:sz="4" w:space="0" w:color="000000"/>
            </w:tcBorders>
            <w:vAlign w:val="center"/>
          </w:tcPr>
          <w:p w14:paraId="3B91E4C4" w14:textId="77777777" w:rsidR="00F948FA" w:rsidRPr="0093187A" w:rsidRDefault="00F948FA" w:rsidP="00F948FA">
            <w:pPr>
              <w:widowControl w:val="0"/>
              <w:jc w:val="center"/>
              <w:rPr>
                <w:sz w:val="22"/>
                <w:szCs w:val="22"/>
              </w:rPr>
            </w:pPr>
            <w:r w:rsidRPr="0093187A">
              <w:rPr>
                <w:sz w:val="22"/>
                <w:szCs w:val="22"/>
              </w:rPr>
              <w:t>3</w:t>
            </w:r>
          </w:p>
        </w:tc>
        <w:tc>
          <w:tcPr>
            <w:tcW w:w="2127" w:type="dxa"/>
            <w:tcBorders>
              <w:bottom w:val="single" w:sz="4" w:space="0" w:color="000000"/>
              <w:right w:val="single" w:sz="4" w:space="0" w:color="000000"/>
            </w:tcBorders>
            <w:vAlign w:val="center"/>
          </w:tcPr>
          <w:p w14:paraId="67021369" w14:textId="77777777" w:rsidR="00F948FA" w:rsidRPr="0093187A" w:rsidRDefault="00F948FA" w:rsidP="00F948FA">
            <w:pPr>
              <w:widowControl w:val="0"/>
              <w:jc w:val="center"/>
              <w:rPr>
                <w:sz w:val="22"/>
                <w:szCs w:val="22"/>
              </w:rPr>
            </w:pPr>
            <w:r w:rsidRPr="0093187A">
              <w:rPr>
                <w:sz w:val="22"/>
                <w:szCs w:val="22"/>
              </w:rPr>
              <w:t>Dr. Lévai Ruth</w:t>
            </w:r>
          </w:p>
        </w:tc>
        <w:tc>
          <w:tcPr>
            <w:tcW w:w="2126" w:type="dxa"/>
            <w:tcBorders>
              <w:bottom w:val="single" w:sz="4" w:space="0" w:color="000000"/>
              <w:right w:val="single" w:sz="4" w:space="0" w:color="000000"/>
            </w:tcBorders>
            <w:vAlign w:val="center"/>
          </w:tcPr>
          <w:p w14:paraId="55AF85AD" w14:textId="77777777" w:rsidR="00F948FA" w:rsidRPr="0093187A" w:rsidRDefault="00F948FA" w:rsidP="00F948FA">
            <w:pPr>
              <w:widowControl w:val="0"/>
              <w:jc w:val="center"/>
              <w:rPr>
                <w:sz w:val="22"/>
                <w:szCs w:val="22"/>
              </w:rPr>
            </w:pPr>
          </w:p>
        </w:tc>
      </w:tr>
      <w:tr w:rsidR="0093187A" w:rsidRPr="0093187A" w14:paraId="012C3130" w14:textId="77777777" w:rsidTr="0093187A">
        <w:trPr>
          <w:trHeight w:val="20"/>
        </w:trPr>
        <w:tc>
          <w:tcPr>
            <w:tcW w:w="2127" w:type="dxa"/>
            <w:tcBorders>
              <w:left w:val="single" w:sz="4" w:space="0" w:color="000000"/>
              <w:bottom w:val="single" w:sz="4" w:space="0" w:color="000000"/>
              <w:right w:val="single" w:sz="4" w:space="0" w:color="000000"/>
            </w:tcBorders>
            <w:vAlign w:val="center"/>
          </w:tcPr>
          <w:p w14:paraId="4FCFB60D" w14:textId="77777777" w:rsidR="00F948FA" w:rsidRPr="0093187A" w:rsidRDefault="00F948FA" w:rsidP="00F948FA">
            <w:pPr>
              <w:widowControl w:val="0"/>
              <w:rPr>
                <w:sz w:val="22"/>
                <w:szCs w:val="22"/>
              </w:rPr>
            </w:pPr>
            <w:r w:rsidRPr="0093187A">
              <w:rPr>
                <w:sz w:val="22"/>
                <w:szCs w:val="22"/>
              </w:rPr>
              <w:t>BTANN404AMI-A</w:t>
            </w:r>
          </w:p>
        </w:tc>
        <w:tc>
          <w:tcPr>
            <w:tcW w:w="3260" w:type="dxa"/>
            <w:tcBorders>
              <w:bottom w:val="single" w:sz="4" w:space="0" w:color="000000"/>
              <w:right w:val="single" w:sz="4" w:space="0" w:color="000000"/>
            </w:tcBorders>
            <w:vAlign w:val="center"/>
          </w:tcPr>
          <w:p w14:paraId="6E87E40A" w14:textId="77777777" w:rsidR="00F948FA" w:rsidRPr="0093187A" w:rsidRDefault="00F948FA" w:rsidP="00F948FA">
            <w:pPr>
              <w:widowControl w:val="0"/>
              <w:rPr>
                <w:sz w:val="22"/>
                <w:szCs w:val="22"/>
              </w:rPr>
            </w:pPr>
            <w:r w:rsidRPr="0093187A">
              <w:rPr>
                <w:sz w:val="22"/>
                <w:szCs w:val="22"/>
              </w:rPr>
              <w:t>The Role of the USA in the 20</w:t>
            </w:r>
            <w:r w:rsidRPr="0093187A">
              <w:rPr>
                <w:sz w:val="22"/>
                <w:szCs w:val="22"/>
                <w:vertAlign w:val="superscript"/>
              </w:rPr>
              <w:t>th</w:t>
            </w:r>
            <w:r w:rsidRPr="0093187A">
              <w:rPr>
                <w:sz w:val="22"/>
                <w:szCs w:val="22"/>
              </w:rPr>
              <w:t xml:space="preserve"> Century</w:t>
            </w:r>
          </w:p>
        </w:tc>
        <w:tc>
          <w:tcPr>
            <w:tcW w:w="1418" w:type="dxa"/>
            <w:tcBorders>
              <w:bottom w:val="single" w:sz="4" w:space="0" w:color="000000"/>
              <w:right w:val="single" w:sz="4" w:space="0" w:color="000000"/>
            </w:tcBorders>
            <w:vAlign w:val="center"/>
          </w:tcPr>
          <w:p w14:paraId="6E44533C" w14:textId="77777777" w:rsidR="00F948FA" w:rsidRPr="0093187A" w:rsidRDefault="00F948FA" w:rsidP="00F948FA">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4E3A0B86" w14:textId="77777777" w:rsidR="00F948FA" w:rsidRPr="0093187A" w:rsidRDefault="00F948FA" w:rsidP="00F948FA">
            <w:pPr>
              <w:widowControl w:val="0"/>
              <w:jc w:val="center"/>
              <w:rPr>
                <w:sz w:val="22"/>
                <w:szCs w:val="22"/>
              </w:rPr>
            </w:pPr>
          </w:p>
        </w:tc>
        <w:tc>
          <w:tcPr>
            <w:tcW w:w="1559" w:type="dxa"/>
            <w:tcBorders>
              <w:bottom w:val="single" w:sz="4" w:space="0" w:color="000000"/>
              <w:right w:val="single" w:sz="4" w:space="0" w:color="000000"/>
            </w:tcBorders>
            <w:vAlign w:val="center"/>
          </w:tcPr>
          <w:p w14:paraId="23D8EEB8" w14:textId="77777777" w:rsidR="00F948FA" w:rsidRPr="0093187A" w:rsidRDefault="00F948FA" w:rsidP="00F948FA">
            <w:pPr>
              <w:widowControl w:val="0"/>
              <w:jc w:val="center"/>
              <w:rPr>
                <w:sz w:val="22"/>
                <w:szCs w:val="22"/>
              </w:rPr>
            </w:pPr>
            <w:r w:rsidRPr="0093187A">
              <w:rPr>
                <w:sz w:val="22"/>
                <w:szCs w:val="22"/>
              </w:rPr>
              <w:t>seminar grade</w:t>
            </w:r>
          </w:p>
        </w:tc>
        <w:tc>
          <w:tcPr>
            <w:tcW w:w="992" w:type="dxa"/>
            <w:tcBorders>
              <w:bottom w:val="single" w:sz="4" w:space="0" w:color="000000"/>
              <w:right w:val="single" w:sz="4" w:space="0" w:color="000000"/>
            </w:tcBorders>
            <w:vAlign w:val="center"/>
          </w:tcPr>
          <w:p w14:paraId="544AD6EB" w14:textId="77777777" w:rsidR="00F948FA" w:rsidRPr="0093187A" w:rsidRDefault="00F948FA" w:rsidP="00F948FA">
            <w:pPr>
              <w:widowControl w:val="0"/>
              <w:jc w:val="center"/>
              <w:rPr>
                <w:sz w:val="22"/>
                <w:szCs w:val="22"/>
              </w:rPr>
            </w:pPr>
            <w:r w:rsidRPr="0093187A">
              <w:rPr>
                <w:sz w:val="22"/>
                <w:szCs w:val="22"/>
              </w:rPr>
              <w:t>3</w:t>
            </w:r>
          </w:p>
        </w:tc>
        <w:tc>
          <w:tcPr>
            <w:tcW w:w="2127" w:type="dxa"/>
            <w:tcBorders>
              <w:bottom w:val="single" w:sz="4" w:space="0" w:color="000000"/>
              <w:right w:val="single" w:sz="4" w:space="0" w:color="000000"/>
            </w:tcBorders>
            <w:vAlign w:val="center"/>
          </w:tcPr>
          <w:p w14:paraId="5623D98D" w14:textId="6B47F391" w:rsidR="00F948FA" w:rsidRPr="0093187A" w:rsidRDefault="00F948FA" w:rsidP="00F948FA">
            <w:pPr>
              <w:widowControl w:val="0"/>
              <w:jc w:val="center"/>
              <w:rPr>
                <w:sz w:val="22"/>
                <w:szCs w:val="22"/>
              </w:rPr>
            </w:pPr>
            <w:r w:rsidRPr="0093187A">
              <w:rPr>
                <w:sz w:val="22"/>
                <w:szCs w:val="22"/>
              </w:rPr>
              <w:t>Láng Viktória</w:t>
            </w:r>
          </w:p>
        </w:tc>
        <w:tc>
          <w:tcPr>
            <w:tcW w:w="2126" w:type="dxa"/>
            <w:tcBorders>
              <w:bottom w:val="single" w:sz="4" w:space="0" w:color="000000"/>
              <w:right w:val="single" w:sz="4" w:space="0" w:color="000000"/>
            </w:tcBorders>
            <w:vAlign w:val="center"/>
          </w:tcPr>
          <w:p w14:paraId="385DCA71" w14:textId="77777777" w:rsidR="00F948FA" w:rsidRPr="0093187A" w:rsidRDefault="00F948FA" w:rsidP="00F948FA">
            <w:pPr>
              <w:widowControl w:val="0"/>
              <w:jc w:val="center"/>
              <w:rPr>
                <w:sz w:val="22"/>
                <w:szCs w:val="22"/>
              </w:rPr>
            </w:pPr>
          </w:p>
        </w:tc>
      </w:tr>
      <w:tr w:rsidR="0093187A" w:rsidRPr="0093187A" w14:paraId="37A4F5FC" w14:textId="77777777" w:rsidTr="0093187A">
        <w:trPr>
          <w:trHeight w:val="20"/>
        </w:trPr>
        <w:tc>
          <w:tcPr>
            <w:tcW w:w="9923" w:type="dxa"/>
            <w:gridSpan w:val="5"/>
            <w:tcBorders>
              <w:left w:val="single" w:sz="4" w:space="0" w:color="000000"/>
              <w:bottom w:val="single" w:sz="4" w:space="0" w:color="000000"/>
              <w:right w:val="single" w:sz="4" w:space="0" w:color="000000"/>
            </w:tcBorders>
            <w:shd w:val="clear" w:color="auto" w:fill="FFFFFF"/>
            <w:vAlign w:val="center"/>
          </w:tcPr>
          <w:p w14:paraId="1767B3A4" w14:textId="77777777" w:rsidR="00F948FA" w:rsidRPr="0093187A" w:rsidRDefault="00F948FA" w:rsidP="00F948FA">
            <w:pPr>
              <w:widowControl w:val="0"/>
              <w:jc w:val="center"/>
              <w:rPr>
                <w:sz w:val="22"/>
                <w:szCs w:val="22"/>
              </w:rPr>
            </w:pPr>
            <w:r w:rsidRPr="0093187A">
              <w:rPr>
                <w:b/>
                <w:sz w:val="22"/>
                <w:szCs w:val="22"/>
              </w:rPr>
              <w:t>Total number of credits:</w:t>
            </w:r>
          </w:p>
        </w:tc>
        <w:tc>
          <w:tcPr>
            <w:tcW w:w="992" w:type="dxa"/>
            <w:tcBorders>
              <w:bottom w:val="single" w:sz="4" w:space="0" w:color="000000"/>
              <w:right w:val="single" w:sz="4" w:space="0" w:color="000000"/>
            </w:tcBorders>
            <w:shd w:val="clear" w:color="auto" w:fill="D9D9D9"/>
            <w:vAlign w:val="center"/>
          </w:tcPr>
          <w:p w14:paraId="00634CB6" w14:textId="77777777" w:rsidR="00F948FA" w:rsidRPr="0093187A" w:rsidRDefault="00F948FA" w:rsidP="00F948FA">
            <w:pPr>
              <w:widowControl w:val="0"/>
              <w:jc w:val="center"/>
              <w:rPr>
                <w:b/>
                <w:sz w:val="22"/>
                <w:szCs w:val="22"/>
              </w:rPr>
            </w:pPr>
            <w:r w:rsidRPr="0093187A">
              <w:rPr>
                <w:b/>
                <w:sz w:val="22"/>
                <w:szCs w:val="22"/>
              </w:rPr>
              <w:t>6</w:t>
            </w:r>
          </w:p>
        </w:tc>
        <w:tc>
          <w:tcPr>
            <w:tcW w:w="4253" w:type="dxa"/>
            <w:gridSpan w:val="2"/>
            <w:tcBorders>
              <w:bottom w:val="single" w:sz="4" w:space="0" w:color="000000"/>
              <w:right w:val="single" w:sz="4" w:space="0" w:color="000000"/>
            </w:tcBorders>
            <w:shd w:val="clear" w:color="auto" w:fill="FFFFFF"/>
            <w:vAlign w:val="center"/>
          </w:tcPr>
          <w:p w14:paraId="7C828E95" w14:textId="77777777" w:rsidR="00F948FA" w:rsidRPr="0093187A" w:rsidRDefault="00F948FA" w:rsidP="00F948FA">
            <w:pPr>
              <w:widowControl w:val="0"/>
              <w:jc w:val="center"/>
              <w:rPr>
                <w:sz w:val="22"/>
                <w:szCs w:val="22"/>
              </w:rPr>
            </w:pPr>
          </w:p>
        </w:tc>
      </w:tr>
      <w:tr w:rsidR="0093187A" w:rsidRPr="0093187A" w14:paraId="43ADD396" w14:textId="77777777" w:rsidTr="0093187A">
        <w:trPr>
          <w:trHeight w:val="2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D9D9D9"/>
          </w:tcPr>
          <w:p w14:paraId="4E7D9AF0" w14:textId="77777777" w:rsidR="00F948FA" w:rsidRPr="0093187A" w:rsidRDefault="00F948FA" w:rsidP="00F948FA">
            <w:pPr>
              <w:widowControl w:val="0"/>
              <w:jc w:val="center"/>
              <w:rPr>
                <w:sz w:val="22"/>
                <w:szCs w:val="22"/>
              </w:rPr>
            </w:pPr>
            <w:r w:rsidRPr="0093187A">
              <w:rPr>
                <w:b/>
                <w:sz w:val="22"/>
                <w:szCs w:val="22"/>
              </w:rPr>
              <w:t>Term 1 Year 3</w:t>
            </w:r>
          </w:p>
        </w:tc>
      </w:tr>
      <w:tr w:rsidR="0093187A" w:rsidRPr="0093187A" w14:paraId="0638BC79" w14:textId="77777777" w:rsidTr="0093187A">
        <w:trPr>
          <w:trHeight w:val="20"/>
        </w:trPr>
        <w:tc>
          <w:tcPr>
            <w:tcW w:w="2127" w:type="dxa"/>
            <w:tcBorders>
              <w:left w:val="single" w:sz="4" w:space="0" w:color="000000"/>
              <w:bottom w:val="single" w:sz="4" w:space="0" w:color="000000"/>
              <w:right w:val="single" w:sz="4" w:space="0" w:color="000000"/>
            </w:tcBorders>
          </w:tcPr>
          <w:p w14:paraId="7E9AF8A1" w14:textId="3A135204" w:rsidR="00F948FA" w:rsidRPr="0093187A" w:rsidRDefault="00F948FA" w:rsidP="00F948FA">
            <w:pPr>
              <w:widowControl w:val="0"/>
              <w:rPr>
                <w:sz w:val="22"/>
                <w:szCs w:val="22"/>
              </w:rPr>
            </w:pPr>
            <w:r w:rsidRPr="0093187A">
              <w:rPr>
                <w:sz w:val="22"/>
                <w:szCs w:val="22"/>
              </w:rPr>
              <w:t>BTANN5</w:t>
            </w:r>
            <w:r w:rsidR="005958F3" w:rsidRPr="0093187A">
              <w:rPr>
                <w:sz w:val="22"/>
                <w:szCs w:val="22"/>
              </w:rPr>
              <w:t>1</w:t>
            </w:r>
            <w:r w:rsidR="00C57A1E" w:rsidRPr="0093187A">
              <w:rPr>
                <w:sz w:val="22"/>
                <w:szCs w:val="22"/>
              </w:rPr>
              <w:t>2</w:t>
            </w:r>
            <w:r w:rsidRPr="0093187A">
              <w:rPr>
                <w:sz w:val="22"/>
                <w:szCs w:val="22"/>
              </w:rPr>
              <w:t>AMI-A</w:t>
            </w:r>
          </w:p>
        </w:tc>
        <w:tc>
          <w:tcPr>
            <w:tcW w:w="3260" w:type="dxa"/>
            <w:tcBorders>
              <w:bottom w:val="single" w:sz="4" w:space="0" w:color="000000"/>
              <w:right w:val="single" w:sz="4" w:space="0" w:color="000000"/>
            </w:tcBorders>
          </w:tcPr>
          <w:p w14:paraId="1A414236" w14:textId="56DE8623" w:rsidR="00F948FA" w:rsidRPr="0093187A" w:rsidRDefault="00F948FA" w:rsidP="00F948FA">
            <w:pPr>
              <w:widowControl w:val="0"/>
              <w:rPr>
                <w:sz w:val="22"/>
                <w:szCs w:val="22"/>
              </w:rPr>
            </w:pPr>
            <w:r w:rsidRPr="0093187A">
              <w:rPr>
                <w:sz w:val="22"/>
                <w:szCs w:val="22"/>
              </w:rPr>
              <w:t>Indian Countries: The North and the South</w:t>
            </w:r>
          </w:p>
        </w:tc>
        <w:tc>
          <w:tcPr>
            <w:tcW w:w="1418" w:type="dxa"/>
            <w:tcBorders>
              <w:bottom w:val="single" w:sz="4" w:space="0" w:color="000000"/>
              <w:right w:val="single" w:sz="4" w:space="0" w:color="000000"/>
            </w:tcBorders>
            <w:vAlign w:val="center"/>
          </w:tcPr>
          <w:p w14:paraId="5495BFB2" w14:textId="77777777" w:rsidR="00F948FA" w:rsidRPr="0093187A" w:rsidRDefault="00F948FA" w:rsidP="00F948FA">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0FE804B5" w14:textId="77777777" w:rsidR="00F948FA" w:rsidRPr="0093187A" w:rsidRDefault="00F948FA" w:rsidP="00F948FA">
            <w:pPr>
              <w:widowControl w:val="0"/>
              <w:jc w:val="center"/>
              <w:rPr>
                <w:sz w:val="22"/>
                <w:szCs w:val="22"/>
              </w:rPr>
            </w:pPr>
          </w:p>
        </w:tc>
        <w:tc>
          <w:tcPr>
            <w:tcW w:w="1559" w:type="dxa"/>
            <w:tcBorders>
              <w:bottom w:val="single" w:sz="4" w:space="0" w:color="000000"/>
              <w:right w:val="single" w:sz="4" w:space="0" w:color="000000"/>
            </w:tcBorders>
            <w:vAlign w:val="center"/>
          </w:tcPr>
          <w:p w14:paraId="53093C97" w14:textId="77777777" w:rsidR="00F948FA" w:rsidRPr="0093187A" w:rsidRDefault="00F948FA" w:rsidP="00F948FA">
            <w:pPr>
              <w:widowControl w:val="0"/>
              <w:jc w:val="center"/>
              <w:rPr>
                <w:sz w:val="22"/>
                <w:szCs w:val="22"/>
              </w:rPr>
            </w:pPr>
            <w:r w:rsidRPr="0093187A">
              <w:rPr>
                <w:sz w:val="22"/>
                <w:szCs w:val="22"/>
              </w:rPr>
              <w:t>exam</w:t>
            </w:r>
          </w:p>
        </w:tc>
        <w:tc>
          <w:tcPr>
            <w:tcW w:w="992" w:type="dxa"/>
            <w:tcBorders>
              <w:bottom w:val="single" w:sz="4" w:space="0" w:color="000000"/>
              <w:right w:val="single" w:sz="4" w:space="0" w:color="000000"/>
            </w:tcBorders>
            <w:vAlign w:val="center"/>
          </w:tcPr>
          <w:p w14:paraId="24664679" w14:textId="77777777" w:rsidR="00F948FA" w:rsidRPr="0093187A" w:rsidRDefault="00F948FA" w:rsidP="00F948FA">
            <w:pPr>
              <w:widowControl w:val="0"/>
              <w:jc w:val="center"/>
              <w:rPr>
                <w:sz w:val="22"/>
                <w:szCs w:val="22"/>
              </w:rPr>
            </w:pPr>
            <w:r w:rsidRPr="0093187A">
              <w:rPr>
                <w:sz w:val="22"/>
                <w:szCs w:val="22"/>
              </w:rPr>
              <w:t>3</w:t>
            </w:r>
          </w:p>
        </w:tc>
        <w:tc>
          <w:tcPr>
            <w:tcW w:w="2127" w:type="dxa"/>
            <w:tcBorders>
              <w:bottom w:val="single" w:sz="4" w:space="0" w:color="000000"/>
              <w:right w:val="single" w:sz="4" w:space="0" w:color="000000"/>
            </w:tcBorders>
          </w:tcPr>
          <w:p w14:paraId="02AA4CBA" w14:textId="428BA6E9" w:rsidR="00F948FA" w:rsidRPr="0093187A" w:rsidRDefault="00F948FA" w:rsidP="00F948FA">
            <w:pPr>
              <w:widowControl w:val="0"/>
              <w:jc w:val="center"/>
              <w:rPr>
                <w:sz w:val="22"/>
                <w:szCs w:val="22"/>
              </w:rPr>
            </w:pPr>
            <w:r w:rsidRPr="0093187A">
              <w:rPr>
                <w:sz w:val="22"/>
                <w:szCs w:val="22"/>
              </w:rPr>
              <w:t>Takács Attila</w:t>
            </w:r>
          </w:p>
        </w:tc>
        <w:tc>
          <w:tcPr>
            <w:tcW w:w="2126" w:type="dxa"/>
            <w:tcBorders>
              <w:bottom w:val="single" w:sz="4" w:space="0" w:color="000000"/>
              <w:right w:val="single" w:sz="4" w:space="0" w:color="000000"/>
            </w:tcBorders>
            <w:vAlign w:val="center"/>
          </w:tcPr>
          <w:p w14:paraId="5A4E3AF5" w14:textId="77777777" w:rsidR="00F948FA" w:rsidRPr="0093187A" w:rsidRDefault="00F948FA" w:rsidP="00F948FA">
            <w:pPr>
              <w:widowControl w:val="0"/>
              <w:jc w:val="center"/>
              <w:rPr>
                <w:sz w:val="22"/>
                <w:szCs w:val="22"/>
              </w:rPr>
            </w:pPr>
          </w:p>
        </w:tc>
      </w:tr>
      <w:tr w:rsidR="0093187A" w:rsidRPr="0093187A" w14:paraId="30C8D6AB" w14:textId="77777777" w:rsidTr="0093187A">
        <w:trPr>
          <w:trHeight w:val="20"/>
        </w:trPr>
        <w:tc>
          <w:tcPr>
            <w:tcW w:w="2127" w:type="dxa"/>
            <w:tcBorders>
              <w:left w:val="single" w:sz="4" w:space="0" w:color="000000"/>
              <w:bottom w:val="single" w:sz="4" w:space="0" w:color="000000"/>
              <w:right w:val="single" w:sz="4" w:space="0" w:color="000000"/>
            </w:tcBorders>
          </w:tcPr>
          <w:p w14:paraId="49A334EA" w14:textId="7CD9AFC8" w:rsidR="00F948FA" w:rsidRPr="0093187A" w:rsidRDefault="00F948FA" w:rsidP="00F948FA">
            <w:pPr>
              <w:widowControl w:val="0"/>
              <w:rPr>
                <w:sz w:val="22"/>
                <w:szCs w:val="22"/>
              </w:rPr>
            </w:pPr>
            <w:r w:rsidRPr="0093187A">
              <w:rPr>
                <w:sz w:val="22"/>
                <w:szCs w:val="22"/>
              </w:rPr>
              <w:t>BTANN603AMI-A</w:t>
            </w:r>
          </w:p>
        </w:tc>
        <w:tc>
          <w:tcPr>
            <w:tcW w:w="3260" w:type="dxa"/>
            <w:tcBorders>
              <w:bottom w:val="single" w:sz="4" w:space="0" w:color="000000"/>
              <w:right w:val="single" w:sz="4" w:space="0" w:color="000000"/>
            </w:tcBorders>
          </w:tcPr>
          <w:p w14:paraId="1531CF60" w14:textId="29D6BBBD" w:rsidR="00F948FA" w:rsidRPr="0093187A" w:rsidRDefault="00F948FA" w:rsidP="00F948FA">
            <w:pPr>
              <w:widowControl w:val="0"/>
              <w:rPr>
                <w:sz w:val="22"/>
                <w:szCs w:val="22"/>
              </w:rPr>
            </w:pPr>
            <w:r w:rsidRPr="0093187A">
              <w:rPr>
                <w:sz w:val="22"/>
                <w:szCs w:val="22"/>
              </w:rPr>
              <w:t>Ethnic Questions in the American Society</w:t>
            </w:r>
          </w:p>
        </w:tc>
        <w:tc>
          <w:tcPr>
            <w:tcW w:w="1418" w:type="dxa"/>
            <w:tcBorders>
              <w:bottom w:val="single" w:sz="4" w:space="0" w:color="000000"/>
              <w:right w:val="single" w:sz="4" w:space="0" w:color="000000"/>
            </w:tcBorders>
            <w:vAlign w:val="center"/>
          </w:tcPr>
          <w:p w14:paraId="32ED4B9A" w14:textId="78FA9510" w:rsidR="00F948FA" w:rsidRPr="0093187A" w:rsidRDefault="00F948FA" w:rsidP="00F948FA">
            <w:pPr>
              <w:widowControl w:val="0"/>
              <w:jc w:val="center"/>
              <w:rPr>
                <w:sz w:val="22"/>
                <w:szCs w:val="22"/>
              </w:rPr>
            </w:pPr>
            <w:r w:rsidRPr="0093187A">
              <w:rPr>
                <w:sz w:val="22"/>
                <w:szCs w:val="22"/>
              </w:rPr>
              <w:t>2</w:t>
            </w:r>
          </w:p>
        </w:tc>
        <w:tc>
          <w:tcPr>
            <w:tcW w:w="1559" w:type="dxa"/>
            <w:tcBorders>
              <w:bottom w:val="single" w:sz="4" w:space="0" w:color="000000"/>
              <w:right w:val="single" w:sz="4" w:space="0" w:color="000000"/>
            </w:tcBorders>
            <w:vAlign w:val="center"/>
          </w:tcPr>
          <w:p w14:paraId="547A0F7D" w14:textId="77777777" w:rsidR="00F948FA" w:rsidRPr="0093187A" w:rsidRDefault="00F948FA" w:rsidP="00F948FA">
            <w:pPr>
              <w:widowControl w:val="0"/>
              <w:jc w:val="center"/>
              <w:rPr>
                <w:sz w:val="22"/>
                <w:szCs w:val="22"/>
              </w:rPr>
            </w:pPr>
          </w:p>
        </w:tc>
        <w:tc>
          <w:tcPr>
            <w:tcW w:w="1559" w:type="dxa"/>
            <w:tcBorders>
              <w:bottom w:val="single" w:sz="4" w:space="0" w:color="000000"/>
              <w:right w:val="single" w:sz="4" w:space="0" w:color="000000"/>
            </w:tcBorders>
            <w:vAlign w:val="center"/>
          </w:tcPr>
          <w:p w14:paraId="69B0FF41" w14:textId="5D72F9B0" w:rsidR="00F948FA" w:rsidRPr="0093187A" w:rsidRDefault="00F948FA" w:rsidP="00F948FA">
            <w:pPr>
              <w:widowControl w:val="0"/>
              <w:jc w:val="center"/>
              <w:rPr>
                <w:sz w:val="22"/>
                <w:szCs w:val="22"/>
              </w:rPr>
            </w:pPr>
            <w:r w:rsidRPr="0093187A">
              <w:rPr>
                <w:sz w:val="22"/>
                <w:szCs w:val="22"/>
              </w:rPr>
              <w:t>seminar grade</w:t>
            </w:r>
          </w:p>
        </w:tc>
        <w:tc>
          <w:tcPr>
            <w:tcW w:w="992" w:type="dxa"/>
            <w:tcBorders>
              <w:bottom w:val="single" w:sz="4" w:space="0" w:color="000000"/>
              <w:right w:val="single" w:sz="4" w:space="0" w:color="000000"/>
            </w:tcBorders>
            <w:vAlign w:val="center"/>
          </w:tcPr>
          <w:p w14:paraId="463D6071" w14:textId="5605D6EB" w:rsidR="00F948FA" w:rsidRPr="0093187A" w:rsidRDefault="00F948FA" w:rsidP="00F948FA">
            <w:pPr>
              <w:widowControl w:val="0"/>
              <w:jc w:val="center"/>
              <w:rPr>
                <w:sz w:val="22"/>
                <w:szCs w:val="22"/>
              </w:rPr>
            </w:pPr>
            <w:r w:rsidRPr="0093187A">
              <w:rPr>
                <w:sz w:val="22"/>
                <w:szCs w:val="22"/>
              </w:rPr>
              <w:t>3</w:t>
            </w:r>
          </w:p>
        </w:tc>
        <w:tc>
          <w:tcPr>
            <w:tcW w:w="2127" w:type="dxa"/>
            <w:tcBorders>
              <w:bottom w:val="single" w:sz="4" w:space="0" w:color="000000"/>
              <w:right w:val="single" w:sz="4" w:space="0" w:color="000000"/>
            </w:tcBorders>
            <w:vAlign w:val="center"/>
          </w:tcPr>
          <w:p w14:paraId="3BA9A43F" w14:textId="20EF0470" w:rsidR="00F948FA" w:rsidRPr="0093187A" w:rsidRDefault="00F948FA" w:rsidP="00F948FA">
            <w:pPr>
              <w:widowControl w:val="0"/>
              <w:jc w:val="center"/>
              <w:rPr>
                <w:sz w:val="22"/>
                <w:szCs w:val="22"/>
              </w:rPr>
            </w:pPr>
            <w:r w:rsidRPr="0093187A">
              <w:rPr>
                <w:sz w:val="22"/>
                <w:szCs w:val="22"/>
              </w:rPr>
              <w:t>Takács Attila</w:t>
            </w:r>
          </w:p>
        </w:tc>
        <w:tc>
          <w:tcPr>
            <w:tcW w:w="2126" w:type="dxa"/>
            <w:tcBorders>
              <w:bottom w:val="single" w:sz="4" w:space="0" w:color="000000"/>
              <w:right w:val="single" w:sz="4" w:space="0" w:color="000000"/>
            </w:tcBorders>
          </w:tcPr>
          <w:p w14:paraId="760ECC84" w14:textId="06996F1D" w:rsidR="00F948FA" w:rsidRPr="0093187A" w:rsidRDefault="00F948FA" w:rsidP="00F948FA">
            <w:pPr>
              <w:widowControl w:val="0"/>
              <w:jc w:val="center"/>
              <w:rPr>
                <w:sz w:val="22"/>
                <w:szCs w:val="22"/>
              </w:rPr>
            </w:pPr>
          </w:p>
        </w:tc>
      </w:tr>
      <w:tr w:rsidR="0093187A" w:rsidRPr="0093187A" w14:paraId="7B578D36" w14:textId="77777777" w:rsidTr="0093187A">
        <w:trPr>
          <w:trHeight w:val="20"/>
        </w:trPr>
        <w:tc>
          <w:tcPr>
            <w:tcW w:w="9923" w:type="dxa"/>
            <w:gridSpan w:val="5"/>
            <w:tcBorders>
              <w:left w:val="single" w:sz="4" w:space="0" w:color="000000"/>
              <w:bottom w:val="single" w:sz="4" w:space="0" w:color="000000"/>
              <w:right w:val="single" w:sz="4" w:space="0" w:color="000000"/>
            </w:tcBorders>
            <w:shd w:val="clear" w:color="auto" w:fill="FFFFFF"/>
          </w:tcPr>
          <w:p w14:paraId="23E03B8F" w14:textId="77777777" w:rsidR="00F948FA" w:rsidRPr="0093187A" w:rsidRDefault="00F948FA" w:rsidP="00F948FA">
            <w:pPr>
              <w:widowControl w:val="0"/>
              <w:jc w:val="center"/>
              <w:rPr>
                <w:sz w:val="22"/>
                <w:szCs w:val="22"/>
              </w:rPr>
            </w:pPr>
            <w:r w:rsidRPr="0093187A">
              <w:rPr>
                <w:b/>
                <w:sz w:val="22"/>
                <w:szCs w:val="22"/>
              </w:rPr>
              <w:t>Total number of credits:</w:t>
            </w:r>
          </w:p>
        </w:tc>
        <w:tc>
          <w:tcPr>
            <w:tcW w:w="992" w:type="dxa"/>
            <w:tcBorders>
              <w:bottom w:val="single" w:sz="4" w:space="0" w:color="000000"/>
              <w:right w:val="single" w:sz="4" w:space="0" w:color="000000"/>
            </w:tcBorders>
            <w:shd w:val="clear" w:color="auto" w:fill="D9D9D9"/>
            <w:vAlign w:val="center"/>
          </w:tcPr>
          <w:p w14:paraId="6C59A3D4" w14:textId="77777777" w:rsidR="00F948FA" w:rsidRPr="0093187A" w:rsidRDefault="00F948FA" w:rsidP="00F948FA">
            <w:pPr>
              <w:widowControl w:val="0"/>
              <w:jc w:val="center"/>
              <w:rPr>
                <w:b/>
                <w:sz w:val="22"/>
                <w:szCs w:val="22"/>
              </w:rPr>
            </w:pPr>
            <w:r w:rsidRPr="0093187A">
              <w:rPr>
                <w:b/>
                <w:sz w:val="22"/>
                <w:szCs w:val="22"/>
              </w:rPr>
              <w:t>6</w:t>
            </w:r>
          </w:p>
        </w:tc>
        <w:tc>
          <w:tcPr>
            <w:tcW w:w="4253" w:type="dxa"/>
            <w:gridSpan w:val="2"/>
            <w:tcBorders>
              <w:bottom w:val="single" w:sz="4" w:space="0" w:color="000000"/>
              <w:right w:val="single" w:sz="4" w:space="0" w:color="000000"/>
            </w:tcBorders>
            <w:shd w:val="clear" w:color="auto" w:fill="FFFFFF"/>
            <w:vAlign w:val="center"/>
          </w:tcPr>
          <w:p w14:paraId="45EEF5C6" w14:textId="7635BCD0" w:rsidR="00F948FA" w:rsidRPr="0093187A" w:rsidRDefault="00F948FA" w:rsidP="00F948FA">
            <w:pPr>
              <w:widowControl w:val="0"/>
              <w:jc w:val="center"/>
              <w:rPr>
                <w:sz w:val="22"/>
                <w:szCs w:val="22"/>
              </w:rPr>
            </w:pPr>
            <w:r w:rsidRPr="0093187A">
              <w:rPr>
                <w:b/>
                <w:sz w:val="22"/>
                <w:szCs w:val="22"/>
              </w:rPr>
              <w:t xml:space="preserve">Total number of credits:18  </w:t>
            </w:r>
          </w:p>
        </w:tc>
      </w:tr>
    </w:tbl>
    <w:p w14:paraId="3D5CE813" w14:textId="77777777" w:rsidR="005463AA" w:rsidRPr="0093187A" w:rsidRDefault="005463AA" w:rsidP="00F54CD9">
      <w:pPr>
        <w:rPr>
          <w:b/>
          <w:smallCaps/>
          <w:sz w:val="22"/>
          <w:szCs w:val="22"/>
        </w:rPr>
      </w:pPr>
    </w:p>
    <w:sectPr w:rsidR="005463AA" w:rsidRPr="0093187A" w:rsidSect="0093187A">
      <w:pgSz w:w="16838" w:h="11906" w:orient="landscape"/>
      <w:pgMar w:top="1417" w:right="1417" w:bottom="1134" w:left="1417" w:header="0" w:footer="36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A721A" w14:textId="77777777" w:rsidR="00D63181" w:rsidRDefault="00D63181">
      <w:r>
        <w:separator/>
      </w:r>
    </w:p>
  </w:endnote>
  <w:endnote w:type="continuationSeparator" w:id="0">
    <w:p w14:paraId="39BBECA0" w14:textId="77777777" w:rsidR="00D63181" w:rsidRDefault="00D6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1"/>
    <w:family w:val="swiss"/>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CE">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E6EF" w14:textId="5A783809" w:rsidR="005463AA" w:rsidRPr="008F410B" w:rsidRDefault="00DC16E9">
    <w:pPr>
      <w:tabs>
        <w:tab w:val="center" w:pos="4153"/>
        <w:tab w:val="right" w:pos="8306"/>
      </w:tabs>
      <w:jc w:val="center"/>
      <w:rPr>
        <w:color w:val="000000"/>
        <w:sz w:val="18"/>
        <w:szCs w:val="18"/>
      </w:rPr>
    </w:pPr>
    <w:r w:rsidRPr="008F410B">
      <w:rPr>
        <w:sz w:val="18"/>
        <w:szCs w:val="18"/>
      </w:rPr>
      <w:fldChar w:fldCharType="begin"/>
    </w:r>
    <w:r w:rsidRPr="008F410B">
      <w:rPr>
        <w:sz w:val="18"/>
        <w:szCs w:val="18"/>
      </w:rPr>
      <w:instrText xml:space="preserve"> PAGE </w:instrText>
    </w:r>
    <w:r w:rsidRPr="008F410B">
      <w:rPr>
        <w:sz w:val="18"/>
        <w:szCs w:val="18"/>
      </w:rPr>
      <w:fldChar w:fldCharType="separate"/>
    </w:r>
    <w:r w:rsidRPr="008F410B">
      <w:rPr>
        <w:sz w:val="18"/>
        <w:szCs w:val="18"/>
      </w:rPr>
      <w:t>15</w:t>
    </w:r>
    <w:r w:rsidRPr="008F410B">
      <w:rPr>
        <w:sz w:val="18"/>
        <w:szCs w:val="18"/>
      </w:rPr>
      <w:fldChar w:fldCharType="end"/>
    </w:r>
  </w:p>
  <w:p w14:paraId="583B41CE" w14:textId="77777777" w:rsidR="005463AA" w:rsidRDefault="005463AA">
    <w:pP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493B" w14:textId="77777777" w:rsidR="00D63181" w:rsidRDefault="00D63181">
      <w:pPr>
        <w:rPr>
          <w:sz w:val="12"/>
        </w:rPr>
      </w:pPr>
      <w:r>
        <w:separator/>
      </w:r>
    </w:p>
  </w:footnote>
  <w:footnote w:type="continuationSeparator" w:id="0">
    <w:p w14:paraId="3C8CB424" w14:textId="77777777" w:rsidR="00D63181" w:rsidRDefault="00D63181">
      <w:pPr>
        <w:rPr>
          <w:sz w:val="12"/>
        </w:rPr>
      </w:pPr>
      <w:r>
        <w:continuationSeparator/>
      </w:r>
    </w:p>
  </w:footnote>
  <w:footnote w:id="1">
    <w:p w14:paraId="7F637A72" w14:textId="25464443" w:rsidR="00351021" w:rsidRDefault="00351021">
      <w:pPr>
        <w:widowControl w:val="0"/>
        <w:rPr>
          <w:color w:val="000000"/>
          <w:sz w:val="20"/>
          <w:szCs w:val="20"/>
        </w:rPr>
      </w:pPr>
      <w:r>
        <w:rPr>
          <w:rStyle w:val="FootnoteCharacters"/>
        </w:rPr>
        <w:footnoteRef/>
      </w:r>
      <w:r>
        <w:t xml:space="preserve"> </w:t>
      </w:r>
      <w:r>
        <w:rPr>
          <w:sz w:val="20"/>
          <w:szCs w:val="20"/>
        </w:rPr>
        <w:t xml:space="preserve">Optional courses can be completed by taking any courses offered by </w:t>
      </w:r>
      <w:r w:rsidR="001C69DF">
        <w:rPr>
          <w:sz w:val="20"/>
          <w:szCs w:val="20"/>
        </w:rPr>
        <w:t>the University of Miskolc</w:t>
      </w:r>
      <w:r>
        <w:rPr>
          <w:sz w:val="20"/>
          <w:szCs w:val="20"/>
        </w:rPr>
        <w:t xml:space="preserve">. </w:t>
      </w:r>
    </w:p>
  </w:footnote>
  <w:footnote w:id="2">
    <w:p w14:paraId="265D6EBD" w14:textId="77777777" w:rsidR="00351021" w:rsidRDefault="00351021">
      <w:pPr>
        <w:widowControl w:val="0"/>
        <w:rPr>
          <w:sz w:val="20"/>
          <w:szCs w:val="20"/>
        </w:rPr>
      </w:pPr>
      <w:r>
        <w:rPr>
          <w:rStyle w:val="FootnoteCharacters"/>
        </w:rPr>
        <w:footnoteRef/>
      </w:r>
      <w:r>
        <w:t xml:space="preserve"> </w:t>
      </w:r>
      <w:r>
        <w:rPr>
          <w:sz w:val="20"/>
          <w:szCs w:val="20"/>
        </w:rPr>
        <w:t>Altogether 10 credits are to be obtained from optional courses in the English Studies BA programme.</w:t>
      </w:r>
    </w:p>
    <w:p w14:paraId="696DFDEF" w14:textId="77777777" w:rsidR="00351021" w:rsidRDefault="00351021">
      <w:pPr>
        <w:widowControl w:val="0"/>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1295"/>
    <w:multiLevelType w:val="multilevel"/>
    <w:tmpl w:val="05421114"/>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5664ADD"/>
    <w:multiLevelType w:val="multilevel"/>
    <w:tmpl w:val="88ACA5BC"/>
    <w:lvl w:ilvl="0">
      <w:start w:val="1"/>
      <w:numFmt w:val="decimal"/>
      <w:lvlText w:val="%1.)"/>
      <w:lvlJc w:val="left"/>
      <w:pPr>
        <w:tabs>
          <w:tab w:val="num" w:pos="0"/>
        </w:tabs>
        <w:ind w:left="765" w:hanging="405"/>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 w15:restartNumberingAfterBreak="0">
    <w:nsid w:val="382E08C5"/>
    <w:multiLevelType w:val="multilevel"/>
    <w:tmpl w:val="404027A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3FD332DA"/>
    <w:multiLevelType w:val="multilevel"/>
    <w:tmpl w:val="23A027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0A111B3"/>
    <w:multiLevelType w:val="multilevel"/>
    <w:tmpl w:val="4E8A567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7" w15:restartNumberingAfterBreak="0">
    <w:nsid w:val="467F4670"/>
    <w:multiLevelType w:val="hybridMultilevel"/>
    <w:tmpl w:val="00DA1F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76F2279"/>
    <w:multiLevelType w:val="multilevel"/>
    <w:tmpl w:val="8DDA4DD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4A88000E"/>
    <w:multiLevelType w:val="hybridMultilevel"/>
    <w:tmpl w:val="9F7C07C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50018E6"/>
    <w:multiLevelType w:val="hybridMultilevel"/>
    <w:tmpl w:val="D6F40D9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1" w15:restartNumberingAfterBreak="0">
    <w:nsid w:val="588B2036"/>
    <w:multiLevelType w:val="multilevel"/>
    <w:tmpl w:val="F3C4610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244144847">
    <w:abstractNumId w:val="1"/>
  </w:num>
  <w:num w:numId="2" w16cid:durableId="966545860">
    <w:abstractNumId w:val="0"/>
  </w:num>
  <w:num w:numId="3" w16cid:durableId="1136530762">
    <w:abstractNumId w:val="8"/>
  </w:num>
  <w:num w:numId="4" w16cid:durableId="1719160070">
    <w:abstractNumId w:val="5"/>
  </w:num>
  <w:num w:numId="5" w16cid:durableId="394742644">
    <w:abstractNumId w:val="11"/>
  </w:num>
  <w:num w:numId="6" w16cid:durableId="1602057857">
    <w:abstractNumId w:val="3"/>
  </w:num>
  <w:num w:numId="7" w16cid:durableId="1656252801">
    <w:abstractNumId w:val="4"/>
  </w:num>
  <w:num w:numId="8" w16cid:durableId="9573852">
    <w:abstractNumId w:val="7"/>
  </w:num>
  <w:num w:numId="9" w16cid:durableId="815486803">
    <w:abstractNumId w:val="9"/>
  </w:num>
  <w:num w:numId="10" w16cid:durableId="16652368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60998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31713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3AA"/>
    <w:rsid w:val="0001562E"/>
    <w:rsid w:val="000335E3"/>
    <w:rsid w:val="00035404"/>
    <w:rsid w:val="0003716E"/>
    <w:rsid w:val="000413D5"/>
    <w:rsid w:val="00045B7C"/>
    <w:rsid w:val="0006203F"/>
    <w:rsid w:val="00063BC0"/>
    <w:rsid w:val="0009273A"/>
    <w:rsid w:val="00094CD0"/>
    <w:rsid w:val="000A06CB"/>
    <w:rsid w:val="000A1549"/>
    <w:rsid w:val="000A54AE"/>
    <w:rsid w:val="000B17A1"/>
    <w:rsid w:val="001068F6"/>
    <w:rsid w:val="0011048F"/>
    <w:rsid w:val="001123C7"/>
    <w:rsid w:val="00112E1C"/>
    <w:rsid w:val="0013627B"/>
    <w:rsid w:val="00145CC2"/>
    <w:rsid w:val="00165B33"/>
    <w:rsid w:val="00183708"/>
    <w:rsid w:val="00190CDA"/>
    <w:rsid w:val="001930C0"/>
    <w:rsid w:val="001C69DF"/>
    <w:rsid w:val="001C7443"/>
    <w:rsid w:val="001E2697"/>
    <w:rsid w:val="001E2CBB"/>
    <w:rsid w:val="00212F34"/>
    <w:rsid w:val="0024699E"/>
    <w:rsid w:val="002629F1"/>
    <w:rsid w:val="00265F32"/>
    <w:rsid w:val="0027615B"/>
    <w:rsid w:val="00285283"/>
    <w:rsid w:val="00297BCC"/>
    <w:rsid w:val="002B04ED"/>
    <w:rsid w:val="002C2712"/>
    <w:rsid w:val="002C5C89"/>
    <w:rsid w:val="002D790B"/>
    <w:rsid w:val="002E7878"/>
    <w:rsid w:val="0030326D"/>
    <w:rsid w:val="003144BA"/>
    <w:rsid w:val="00322F71"/>
    <w:rsid w:val="00351021"/>
    <w:rsid w:val="00357002"/>
    <w:rsid w:val="003601B1"/>
    <w:rsid w:val="003707BA"/>
    <w:rsid w:val="00392D7C"/>
    <w:rsid w:val="003A1F69"/>
    <w:rsid w:val="003B3E8B"/>
    <w:rsid w:val="003F6A6F"/>
    <w:rsid w:val="00412835"/>
    <w:rsid w:val="004200E7"/>
    <w:rsid w:val="004243C1"/>
    <w:rsid w:val="0042625B"/>
    <w:rsid w:val="00435C97"/>
    <w:rsid w:val="00436111"/>
    <w:rsid w:val="00440141"/>
    <w:rsid w:val="004511E0"/>
    <w:rsid w:val="004550D8"/>
    <w:rsid w:val="00466A9D"/>
    <w:rsid w:val="00472EA2"/>
    <w:rsid w:val="00477588"/>
    <w:rsid w:val="00482EB4"/>
    <w:rsid w:val="00494E4F"/>
    <w:rsid w:val="004955AA"/>
    <w:rsid w:val="00495783"/>
    <w:rsid w:val="004A3466"/>
    <w:rsid w:val="004A5455"/>
    <w:rsid w:val="004B1014"/>
    <w:rsid w:val="004D62C5"/>
    <w:rsid w:val="004E5DF9"/>
    <w:rsid w:val="005071CF"/>
    <w:rsid w:val="00513DCD"/>
    <w:rsid w:val="00521BBC"/>
    <w:rsid w:val="005256B5"/>
    <w:rsid w:val="005463AA"/>
    <w:rsid w:val="005475CB"/>
    <w:rsid w:val="00550876"/>
    <w:rsid w:val="0055423B"/>
    <w:rsid w:val="005621C2"/>
    <w:rsid w:val="005804B5"/>
    <w:rsid w:val="005945BB"/>
    <w:rsid w:val="005958F3"/>
    <w:rsid w:val="005974AA"/>
    <w:rsid w:val="005A6D1A"/>
    <w:rsid w:val="005B1ED7"/>
    <w:rsid w:val="005B555B"/>
    <w:rsid w:val="005C0405"/>
    <w:rsid w:val="005D4790"/>
    <w:rsid w:val="005E34E8"/>
    <w:rsid w:val="005E69F3"/>
    <w:rsid w:val="006116A8"/>
    <w:rsid w:val="00620060"/>
    <w:rsid w:val="00623F94"/>
    <w:rsid w:val="00626B63"/>
    <w:rsid w:val="006440E3"/>
    <w:rsid w:val="006A7BFA"/>
    <w:rsid w:val="006B0854"/>
    <w:rsid w:val="006C2123"/>
    <w:rsid w:val="006D2DE5"/>
    <w:rsid w:val="006F0993"/>
    <w:rsid w:val="006F6058"/>
    <w:rsid w:val="007209D8"/>
    <w:rsid w:val="007579B7"/>
    <w:rsid w:val="007777F4"/>
    <w:rsid w:val="007A6F06"/>
    <w:rsid w:val="007A7640"/>
    <w:rsid w:val="007D27F4"/>
    <w:rsid w:val="007E6F33"/>
    <w:rsid w:val="007F617F"/>
    <w:rsid w:val="008063FC"/>
    <w:rsid w:val="008102F8"/>
    <w:rsid w:val="00831453"/>
    <w:rsid w:val="0084161E"/>
    <w:rsid w:val="00852741"/>
    <w:rsid w:val="00883F5E"/>
    <w:rsid w:val="008905FE"/>
    <w:rsid w:val="00893D66"/>
    <w:rsid w:val="00895D1D"/>
    <w:rsid w:val="008A74A2"/>
    <w:rsid w:val="008B1D24"/>
    <w:rsid w:val="008B2AFD"/>
    <w:rsid w:val="008B4BF9"/>
    <w:rsid w:val="008B5892"/>
    <w:rsid w:val="008C3FAD"/>
    <w:rsid w:val="008D45CD"/>
    <w:rsid w:val="008E50CE"/>
    <w:rsid w:val="008F1E7D"/>
    <w:rsid w:val="008F410B"/>
    <w:rsid w:val="00901FB0"/>
    <w:rsid w:val="0092392A"/>
    <w:rsid w:val="009314C4"/>
    <w:rsid w:val="0093187A"/>
    <w:rsid w:val="009342EF"/>
    <w:rsid w:val="00944559"/>
    <w:rsid w:val="0096765E"/>
    <w:rsid w:val="00970F06"/>
    <w:rsid w:val="009735FE"/>
    <w:rsid w:val="009933C2"/>
    <w:rsid w:val="009A05A1"/>
    <w:rsid w:val="009A0EFA"/>
    <w:rsid w:val="009A2951"/>
    <w:rsid w:val="009A43B6"/>
    <w:rsid w:val="009D25E0"/>
    <w:rsid w:val="009D2D05"/>
    <w:rsid w:val="009F0B8A"/>
    <w:rsid w:val="00A03FF2"/>
    <w:rsid w:val="00A075DE"/>
    <w:rsid w:val="00A1684B"/>
    <w:rsid w:val="00A276ED"/>
    <w:rsid w:val="00A27E9D"/>
    <w:rsid w:val="00A30DCB"/>
    <w:rsid w:val="00A3523B"/>
    <w:rsid w:val="00A4044B"/>
    <w:rsid w:val="00A55504"/>
    <w:rsid w:val="00A6300D"/>
    <w:rsid w:val="00A716BE"/>
    <w:rsid w:val="00A9383B"/>
    <w:rsid w:val="00A95340"/>
    <w:rsid w:val="00AA1CE7"/>
    <w:rsid w:val="00AB0F05"/>
    <w:rsid w:val="00AC0E3B"/>
    <w:rsid w:val="00B22A19"/>
    <w:rsid w:val="00B27443"/>
    <w:rsid w:val="00B46DAB"/>
    <w:rsid w:val="00B53F6F"/>
    <w:rsid w:val="00B66024"/>
    <w:rsid w:val="00BA2B2A"/>
    <w:rsid w:val="00BB51CD"/>
    <w:rsid w:val="00BB67B7"/>
    <w:rsid w:val="00BD1132"/>
    <w:rsid w:val="00BD2367"/>
    <w:rsid w:val="00BD3D4C"/>
    <w:rsid w:val="00BE1E2A"/>
    <w:rsid w:val="00C00EAB"/>
    <w:rsid w:val="00C05679"/>
    <w:rsid w:val="00C121F5"/>
    <w:rsid w:val="00C149E9"/>
    <w:rsid w:val="00C26955"/>
    <w:rsid w:val="00C34B82"/>
    <w:rsid w:val="00C57A1E"/>
    <w:rsid w:val="00C84E8D"/>
    <w:rsid w:val="00C87CC2"/>
    <w:rsid w:val="00C93DDA"/>
    <w:rsid w:val="00C971D6"/>
    <w:rsid w:val="00CA0A74"/>
    <w:rsid w:val="00CA16D7"/>
    <w:rsid w:val="00CA2BC8"/>
    <w:rsid w:val="00CC2C20"/>
    <w:rsid w:val="00CC7BC4"/>
    <w:rsid w:val="00CD50A2"/>
    <w:rsid w:val="00CF0D88"/>
    <w:rsid w:val="00CF3478"/>
    <w:rsid w:val="00D00E0D"/>
    <w:rsid w:val="00D0283C"/>
    <w:rsid w:val="00D21F41"/>
    <w:rsid w:val="00D22894"/>
    <w:rsid w:val="00D2559B"/>
    <w:rsid w:val="00D35EA5"/>
    <w:rsid w:val="00D516C3"/>
    <w:rsid w:val="00D53AAD"/>
    <w:rsid w:val="00D63181"/>
    <w:rsid w:val="00DA0EAC"/>
    <w:rsid w:val="00DB3FE0"/>
    <w:rsid w:val="00DC16E9"/>
    <w:rsid w:val="00DE1D7E"/>
    <w:rsid w:val="00DE4FEC"/>
    <w:rsid w:val="00DF20F6"/>
    <w:rsid w:val="00E15F0A"/>
    <w:rsid w:val="00E308CD"/>
    <w:rsid w:val="00EC103E"/>
    <w:rsid w:val="00EC37EE"/>
    <w:rsid w:val="00ED0F29"/>
    <w:rsid w:val="00ED4CA8"/>
    <w:rsid w:val="00EF1D70"/>
    <w:rsid w:val="00F073AF"/>
    <w:rsid w:val="00F23B55"/>
    <w:rsid w:val="00F24EAD"/>
    <w:rsid w:val="00F2666C"/>
    <w:rsid w:val="00F32559"/>
    <w:rsid w:val="00F40353"/>
    <w:rsid w:val="00F445B3"/>
    <w:rsid w:val="00F54CD9"/>
    <w:rsid w:val="00F6328E"/>
    <w:rsid w:val="00F7110A"/>
    <w:rsid w:val="00F71B5F"/>
    <w:rsid w:val="00F75F66"/>
    <w:rsid w:val="00F76F6E"/>
    <w:rsid w:val="00F77726"/>
    <w:rsid w:val="00F8400E"/>
    <w:rsid w:val="00F948FA"/>
    <w:rsid w:val="00FA38F4"/>
    <w:rsid w:val="00FA40AF"/>
    <w:rsid w:val="00FD08C1"/>
    <w:rsid w:val="00FF6885"/>
    <w:rsid w:val="1D267F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F0527"/>
  <w15:docId w15:val="{D745B981-F8D4-4DDE-8897-2A414045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02BD"/>
    <w:rPr>
      <w:rFonts w:eastAsia="Times New Roman" w:cs="Times New Roman"/>
      <w:lang w:eastAsia="hu-HU"/>
    </w:rPr>
  </w:style>
  <w:style w:type="paragraph" w:styleId="Cmsor1">
    <w:name w:val="heading 1"/>
    <w:basedOn w:val="LO-normal"/>
    <w:next w:val="LO-normal"/>
    <w:qFormat/>
    <w:pPr>
      <w:keepNext/>
      <w:keepLines/>
      <w:spacing w:before="480" w:after="120"/>
      <w:outlineLvl w:val="0"/>
    </w:pPr>
    <w:rPr>
      <w:b/>
      <w:sz w:val="48"/>
      <w:szCs w:val="48"/>
    </w:rPr>
  </w:style>
  <w:style w:type="paragraph" w:styleId="Cmsor2">
    <w:name w:val="heading 2"/>
    <w:basedOn w:val="LO-normal"/>
    <w:next w:val="LO-normal"/>
    <w:qFormat/>
    <w:pPr>
      <w:keepNext/>
      <w:keepLines/>
      <w:spacing w:before="360" w:after="80"/>
      <w:outlineLvl w:val="1"/>
    </w:pPr>
    <w:rPr>
      <w:b/>
      <w:sz w:val="36"/>
      <w:szCs w:val="36"/>
    </w:rPr>
  </w:style>
  <w:style w:type="paragraph" w:styleId="Cmsor3">
    <w:name w:val="heading 3"/>
    <w:basedOn w:val="LO-normal"/>
    <w:next w:val="LO-normal"/>
    <w:qFormat/>
    <w:pPr>
      <w:keepNext/>
      <w:keepLines/>
      <w:spacing w:before="280" w:after="80"/>
      <w:outlineLvl w:val="2"/>
    </w:pPr>
    <w:rPr>
      <w:b/>
      <w:sz w:val="28"/>
      <w:szCs w:val="28"/>
    </w:rPr>
  </w:style>
  <w:style w:type="paragraph" w:styleId="Cmsor4">
    <w:name w:val="heading 4"/>
    <w:basedOn w:val="LO-normal"/>
    <w:next w:val="LO-normal"/>
    <w:qFormat/>
    <w:pPr>
      <w:keepNext/>
      <w:keepLines/>
      <w:spacing w:before="240" w:after="40"/>
      <w:outlineLvl w:val="3"/>
    </w:pPr>
    <w:rPr>
      <w:b/>
    </w:rPr>
  </w:style>
  <w:style w:type="paragraph" w:styleId="Cmsor5">
    <w:name w:val="heading 5"/>
    <w:basedOn w:val="LO-normal"/>
    <w:next w:val="LO-normal"/>
    <w:qFormat/>
    <w:pPr>
      <w:keepNext/>
      <w:keepLines/>
      <w:spacing w:before="220" w:after="40"/>
      <w:outlineLvl w:val="4"/>
    </w:pPr>
    <w:rPr>
      <w:b/>
      <w:sz w:val="22"/>
      <w:szCs w:val="22"/>
    </w:rPr>
  </w:style>
  <w:style w:type="paragraph" w:styleId="Cmsor6">
    <w:name w:val="heading 6"/>
    <w:basedOn w:val="LO-normal"/>
    <w:next w:val="LO-normal"/>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C502BD"/>
    <w:rPr>
      <w:rFonts w:cs="Times New Roman"/>
      <w:color w:val="0000FF"/>
      <w:u w:val="single"/>
    </w:rPr>
  </w:style>
  <w:style w:type="character" w:customStyle="1" w:styleId="llbChar">
    <w:name w:val="Élőláb Char"/>
    <w:basedOn w:val="Bekezdsalapbettpusa"/>
    <w:link w:val="llb"/>
    <w:uiPriority w:val="99"/>
    <w:qFormat/>
    <w:rsid w:val="00C502BD"/>
    <w:rPr>
      <w:rFonts w:ascii="Times New Roman" w:eastAsia="Times New Roman" w:hAnsi="Times New Roman" w:cs="Times New Roman"/>
      <w:kern w:val="0"/>
      <w:sz w:val="24"/>
      <w:szCs w:val="24"/>
      <w:lang w:eastAsia="hu-HU"/>
    </w:rPr>
  </w:style>
  <w:style w:type="character" w:styleId="Oldalszm">
    <w:name w:val="page number"/>
    <w:qFormat/>
    <w:rsid w:val="00C502BD"/>
    <w:rPr>
      <w:rFonts w:cs="Times New Roman"/>
    </w:rPr>
  </w:style>
  <w:style w:type="character" w:customStyle="1" w:styleId="kozcim1">
    <w:name w:val="kozcim1"/>
    <w:qFormat/>
    <w:rsid w:val="00C502BD"/>
    <w:rPr>
      <w:rFonts w:ascii="Tahoma" w:hAnsi="Tahoma" w:cs="Tahoma"/>
      <w:color w:val="336799"/>
      <w:sz w:val="20"/>
      <w:szCs w:val="20"/>
      <w:u w:val="none"/>
      <w:effect w:val="none"/>
    </w:rPr>
  </w:style>
  <w:style w:type="character" w:customStyle="1" w:styleId="lfejChar">
    <w:name w:val="Élőfej Char"/>
    <w:basedOn w:val="Bekezdsalapbettpusa"/>
    <w:link w:val="lfej"/>
    <w:qFormat/>
    <w:rsid w:val="004F5F08"/>
    <w:rPr>
      <w:rFonts w:ascii="TimesCE" w:eastAsia="Batang" w:hAnsi="TimesCE" w:cs="Times New Roman"/>
      <w:kern w:val="0"/>
      <w:sz w:val="24"/>
      <w:szCs w:val="20"/>
      <w:lang w:val="en-GB" w:eastAsia="hu-HU"/>
    </w:rPr>
  </w:style>
  <w:style w:type="character" w:customStyle="1" w:styleId="LbjegyzetszvegChar">
    <w:name w:val="Lábjegyzetszöveg Char"/>
    <w:basedOn w:val="Bekezdsalapbettpusa"/>
    <w:link w:val="Lbjegyzetszveg"/>
    <w:semiHidden/>
    <w:qFormat/>
    <w:rsid w:val="004F5F08"/>
    <w:rPr>
      <w:rFonts w:ascii="Times New Roman" w:eastAsia="Batang" w:hAnsi="Times New Roman" w:cs="Times New Roman"/>
      <w:kern w:val="0"/>
      <w:sz w:val="20"/>
      <w:szCs w:val="20"/>
      <w:lang w:eastAsia="hu-HU"/>
    </w:rPr>
  </w:style>
  <w:style w:type="character" w:customStyle="1" w:styleId="FootnoteCharacters">
    <w:name w:val="Footnote Characters"/>
    <w:semiHidden/>
    <w:qFormat/>
    <w:rsid w:val="004F5F08"/>
    <w:rPr>
      <w:vertAlign w:val="superscript"/>
    </w:rPr>
  </w:style>
  <w:style w:type="character" w:styleId="Lbjegyzet-hivatkozs">
    <w:name w:val="footnote reference"/>
    <w:rPr>
      <w:vertAlign w:val="superscript"/>
    </w:rPr>
  </w:style>
  <w:style w:type="character" w:customStyle="1" w:styleId="CmChar">
    <w:name w:val="Cím Char"/>
    <w:basedOn w:val="Bekezdsalapbettpusa"/>
    <w:link w:val="Cm"/>
    <w:qFormat/>
    <w:rsid w:val="004F5F08"/>
    <w:rPr>
      <w:rFonts w:ascii="Times New Roman" w:eastAsia="Times New Roman" w:hAnsi="Times New Roman" w:cs="Times New Roman"/>
      <w:b/>
      <w:kern w:val="0"/>
      <w:sz w:val="28"/>
      <w:szCs w:val="28"/>
      <w:lang w:eastAsia="hu-HU"/>
    </w:rPr>
  </w:style>
  <w:style w:type="character" w:customStyle="1" w:styleId="apple-converted-space">
    <w:name w:val="apple-converted-space"/>
    <w:qFormat/>
    <w:rsid w:val="004F5F08"/>
  </w:style>
  <w:style w:type="character" w:customStyle="1" w:styleId="BuborkszvegChar">
    <w:name w:val="Buborékszöveg Char"/>
    <w:basedOn w:val="Bekezdsalapbettpusa"/>
    <w:link w:val="Buborkszveg"/>
    <w:uiPriority w:val="99"/>
    <w:qFormat/>
    <w:rsid w:val="004F5F08"/>
    <w:rPr>
      <w:rFonts w:ascii="Segoe UI" w:eastAsia="Times New Roman" w:hAnsi="Segoe UI" w:cs="Times New Roman"/>
      <w:kern w:val="0"/>
      <w:sz w:val="18"/>
      <w:szCs w:val="18"/>
      <w:lang w:val="x-none" w:eastAsia="x-none"/>
    </w:rPr>
  </w:style>
  <w:style w:type="character" w:customStyle="1" w:styleId="highlight">
    <w:name w:val="highlight"/>
    <w:basedOn w:val="Bekezdsalapbettpusa"/>
    <w:qFormat/>
    <w:rsid w:val="004F5F08"/>
  </w:style>
  <w:style w:type="character" w:customStyle="1" w:styleId="JegyzetszvegChar">
    <w:name w:val="Jegyzetszöveg Char"/>
    <w:basedOn w:val="Bekezdsalapbettpusa"/>
    <w:link w:val="Jegyzetszveg"/>
    <w:qFormat/>
    <w:rsid w:val="00226399"/>
    <w:rPr>
      <w:rFonts w:ascii="Times New Roman" w:eastAsia="Times New Roman" w:hAnsi="Times New Roman" w:cs="Times New Roman"/>
      <w:kern w:val="0"/>
      <w:sz w:val="20"/>
      <w:szCs w:val="20"/>
      <w:lang w:eastAsia="hu-HU"/>
    </w:rPr>
  </w:style>
  <w:style w:type="character" w:customStyle="1" w:styleId="MegjegyzstrgyaChar">
    <w:name w:val="Megjegyzés tárgya Char"/>
    <w:basedOn w:val="JegyzetszvegChar"/>
    <w:link w:val="Megjegyzstrgya"/>
    <w:qFormat/>
    <w:rsid w:val="00226399"/>
    <w:rPr>
      <w:rFonts w:ascii="Times New Roman" w:eastAsia="Times New Roman" w:hAnsi="Times New Roman" w:cs="Times New Roman"/>
      <w:b/>
      <w:bCs/>
      <w:kern w:val="0"/>
      <w:sz w:val="20"/>
      <w:szCs w:val="20"/>
      <w:lang w:eastAsia="hu-HU"/>
    </w:rPr>
  </w:style>
  <w:style w:type="character" w:customStyle="1" w:styleId="EndnoteCharacters">
    <w:name w:val="Endnote Characters"/>
    <w:qFormat/>
  </w:style>
  <w:style w:type="character" w:styleId="Vgjegyzet-hivatkozs">
    <w:name w:val="endnote reference"/>
    <w:rPr>
      <w:vertAlign w:val="superscript"/>
    </w:rPr>
  </w:style>
  <w:style w:type="paragraph" w:customStyle="1" w:styleId="Heading">
    <w:name w:val="Heading"/>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rPr>
  </w:style>
  <w:style w:type="paragraph" w:customStyle="1" w:styleId="Index">
    <w:name w:val="Index"/>
    <w:basedOn w:val="Norml"/>
    <w:qFormat/>
    <w:pPr>
      <w:suppressLineNumbers/>
    </w:pPr>
    <w:rPr>
      <w:rFonts w:cs="Arial"/>
    </w:rPr>
  </w:style>
  <w:style w:type="paragraph" w:customStyle="1" w:styleId="LO-normal">
    <w:name w:val="LO-normal"/>
    <w:qFormat/>
  </w:style>
  <w:style w:type="paragraph" w:styleId="Cm">
    <w:name w:val="Title"/>
    <w:basedOn w:val="Norml"/>
    <w:next w:val="LO-normal"/>
    <w:link w:val="CmChar"/>
    <w:qFormat/>
    <w:rsid w:val="004F5F08"/>
    <w:pPr>
      <w:jc w:val="center"/>
    </w:pPr>
    <w:rPr>
      <w:b/>
      <w:sz w:val="28"/>
      <w:szCs w:val="28"/>
    </w:rPr>
  </w:style>
  <w:style w:type="paragraph" w:customStyle="1" w:styleId="HeaderandFooter">
    <w:name w:val="Header and Footer"/>
    <w:basedOn w:val="Norml"/>
    <w:qFormat/>
  </w:style>
  <w:style w:type="paragraph" w:styleId="llb">
    <w:name w:val="footer"/>
    <w:basedOn w:val="Norml"/>
    <w:link w:val="llbChar"/>
    <w:uiPriority w:val="99"/>
    <w:rsid w:val="00C502BD"/>
    <w:pPr>
      <w:tabs>
        <w:tab w:val="center" w:pos="4153"/>
        <w:tab w:val="right" w:pos="8306"/>
      </w:tabs>
    </w:pPr>
  </w:style>
  <w:style w:type="paragraph" w:styleId="Listaszerbekezds">
    <w:name w:val="List Paragraph"/>
    <w:basedOn w:val="Norml"/>
    <w:uiPriority w:val="34"/>
    <w:qFormat/>
    <w:rsid w:val="0002624A"/>
    <w:pPr>
      <w:ind w:left="720"/>
      <w:contextualSpacing/>
    </w:pPr>
  </w:style>
  <w:style w:type="paragraph" w:styleId="lfej">
    <w:name w:val="header"/>
    <w:basedOn w:val="Norml"/>
    <w:link w:val="lfejChar"/>
    <w:rsid w:val="004F5F08"/>
    <w:pPr>
      <w:tabs>
        <w:tab w:val="center" w:pos="4320"/>
        <w:tab w:val="right" w:pos="8640"/>
      </w:tabs>
    </w:pPr>
    <w:rPr>
      <w:rFonts w:ascii="TimesCE" w:eastAsia="Batang" w:hAnsi="TimesCE"/>
      <w:szCs w:val="20"/>
    </w:rPr>
  </w:style>
  <w:style w:type="paragraph" w:styleId="Lbjegyzetszveg">
    <w:name w:val="footnote text"/>
    <w:basedOn w:val="Norml"/>
    <w:link w:val="LbjegyzetszvegChar"/>
    <w:semiHidden/>
    <w:rsid w:val="004F5F08"/>
    <w:rPr>
      <w:rFonts w:eastAsia="Batang"/>
      <w:sz w:val="20"/>
      <w:szCs w:val="20"/>
    </w:rPr>
  </w:style>
  <w:style w:type="paragraph" w:styleId="NormlWeb">
    <w:name w:val="Normal (Web)"/>
    <w:basedOn w:val="Norml"/>
    <w:qFormat/>
    <w:rsid w:val="004F5F08"/>
    <w:pPr>
      <w:spacing w:beforeAutospacing="1" w:afterAutospacing="1"/>
    </w:pPr>
  </w:style>
  <w:style w:type="paragraph" w:styleId="Buborkszveg">
    <w:name w:val="Balloon Text"/>
    <w:basedOn w:val="Norml"/>
    <w:link w:val="BuborkszvegChar"/>
    <w:uiPriority w:val="99"/>
    <w:unhideWhenUsed/>
    <w:qFormat/>
    <w:rsid w:val="004F5F08"/>
    <w:rPr>
      <w:rFonts w:ascii="Segoe UI" w:hAnsi="Segoe UI"/>
      <w:sz w:val="18"/>
      <w:szCs w:val="18"/>
      <w:lang w:val="x-none" w:eastAsia="x-none"/>
    </w:rPr>
  </w:style>
  <w:style w:type="paragraph" w:styleId="Jegyzetszveg">
    <w:name w:val="annotation text"/>
    <w:basedOn w:val="Norml"/>
    <w:link w:val="JegyzetszvegChar"/>
    <w:qFormat/>
    <w:rsid w:val="00226399"/>
    <w:rPr>
      <w:sz w:val="20"/>
      <w:szCs w:val="20"/>
    </w:rPr>
  </w:style>
  <w:style w:type="paragraph" w:styleId="Megjegyzstrgya">
    <w:name w:val="annotation subject"/>
    <w:basedOn w:val="Jegyzetszveg"/>
    <w:next w:val="Jegyzetszveg"/>
    <w:link w:val="MegjegyzstrgyaChar"/>
    <w:qFormat/>
    <w:rsid w:val="00226399"/>
    <w:rPr>
      <w:b/>
      <w:bCs/>
    </w:rPr>
  </w:style>
  <w:style w:type="paragraph" w:styleId="Alcm">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Rcsostblzat">
    <w:name w:val="Table Grid"/>
    <w:basedOn w:val="Normltblzat"/>
    <w:rsid w:val="004F5F08"/>
    <w:rPr>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i-miskolc.hu/hk/english/index.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zsef.r.nagy@uni-miskolc.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nata.kriston@uni-miskolc.hu" TargetMode="External"/><Relationship Id="rId5" Type="http://schemas.openxmlformats.org/officeDocument/2006/relationships/settings" Target="settings.xml"/><Relationship Id="rId15" Type="http://schemas.openxmlformats.org/officeDocument/2006/relationships/hyperlink" Target="https://bolcsesz.uni-miskolc.hu/uj/index.php" TargetMode="External"/><Relationship Id="rId10" Type="http://schemas.openxmlformats.org/officeDocument/2006/relationships/hyperlink" Target="mailto:kecskes.judit@uni-miskolc.h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miskolc.hu/academic-administrative-procedure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jgAz0OKHO96xzYFna7qsZPS1Q4Wg==">CgMxLjAyCWlkLmdqZGd4czIJaC4zMGowemxsMgloLjFmb2I5dGUyCWguM3pueXNoNzIJaC4yZXQ5MnAwMghoLnR5amN3dDIJaC4zZHk2dmttMgloLjF0M2g1c2YyCWguNGQzNG9nODIJaC4yczhleW8xMgloLjE3ZHA4dnUyCWguM3JkY3JqbjgAciExUzNnYklPSEdFcHA0eUdBZ2hpOUZNYXUtQmN0c00teko=</go:docsCustomData>
</go:gDocsCustomXmlDataStorage>
</file>

<file path=customXml/itemProps1.xml><?xml version="1.0" encoding="utf-8"?>
<ds:datastoreItem xmlns:ds="http://schemas.openxmlformats.org/officeDocument/2006/customXml" ds:itemID="{0C83EE84-1285-412E-AB43-A0E5E9A6F73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2324</Words>
  <Characters>16036</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Zoltánné</dc:creator>
  <dc:description/>
  <cp:lastModifiedBy>Bálint Zoltánné</cp:lastModifiedBy>
  <cp:revision>3</cp:revision>
  <dcterms:created xsi:type="dcterms:W3CDTF">2025-07-11T07:32:00Z</dcterms:created>
  <dcterms:modified xsi:type="dcterms:W3CDTF">2025-07-11T09:10:00Z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98a62039-d7cf-4725-be0d-b8208e975e74</vt:lpwstr>
  </property>
</Properties>
</file>