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AA44" w14:textId="38A27238" w:rsidR="00F019F6" w:rsidRPr="007F344E" w:rsidRDefault="00F019F6" w:rsidP="00F019F6">
      <w:pPr>
        <w:pBdr>
          <w:bottom w:val="single" w:sz="4" w:space="1" w:color="44546A" w:themeColor="text2"/>
        </w:pBdr>
        <w:spacing w:after="0" w:line="360" w:lineRule="auto"/>
        <w:jc w:val="both"/>
        <w:rPr>
          <w:rFonts w:ascii="Times New Roman" w:hAnsi="Times New Roman" w:cs="Times New Roman"/>
          <w:b/>
          <w:noProof/>
          <w:sz w:val="36"/>
          <w:szCs w:val="36"/>
          <w:lang w:eastAsia="hu-HU"/>
        </w:rPr>
      </w:pPr>
      <w:r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 xml:space="preserve">BEJÖVŐ </w:t>
      </w:r>
      <w:r w:rsidR="009F2626"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 xml:space="preserve">PÁLYAVÁLASZTÁSI </w:t>
      </w:r>
      <w:r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MOTIVÁCIÓ</w:t>
      </w:r>
      <w:r w:rsidR="009F2626"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 xml:space="preserve"> ÉS GÓLYATÁBORI ELÉGEDETTSÉGVISZGÁLAT</w:t>
      </w:r>
      <w:r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 xml:space="preserve"> (</w:t>
      </w:r>
      <w:r w:rsidR="003E286A"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2025</w:t>
      </w:r>
      <w:r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)</w:t>
      </w:r>
    </w:p>
    <w:p w14:paraId="44F9DCA7" w14:textId="77777777" w:rsidR="00F019F6" w:rsidRPr="007F344E" w:rsidRDefault="00F019F6" w:rsidP="00F019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2C65D" w14:textId="6FAAC6E2" w:rsidR="00F019F6" w:rsidRPr="007F344E" w:rsidRDefault="00F019F6" w:rsidP="00F019F6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Intézményi beszámoló a 202</w:t>
      </w:r>
      <w:r w:rsidR="003E286A"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4</w:t>
      </w:r>
      <w:r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/202</w:t>
      </w:r>
      <w:r w:rsidR="003E286A"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5</w:t>
      </w:r>
      <w:r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 xml:space="preserve">. tanév </w:t>
      </w:r>
      <w:r w:rsidR="00C711C7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második</w:t>
      </w:r>
      <w:r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 xml:space="preserve"> félévé</w:t>
      </w:r>
      <w:r w:rsidR="003C7E4C"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re</w:t>
      </w:r>
      <w:r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 xml:space="preserve"> </w:t>
      </w:r>
      <w:r w:rsidR="009800A6"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beiratkozó elsőéves</w:t>
      </w:r>
      <w:r w:rsidRPr="007F344E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 xml:space="preserve"> hallgatók válaszai alapján</w:t>
      </w:r>
    </w:p>
    <w:p w14:paraId="10F9693D" w14:textId="77777777" w:rsidR="00BC65E1" w:rsidRPr="007F344E" w:rsidRDefault="00BC65E1" w:rsidP="00BC65E1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4B46FDE9" w14:textId="6B899777" w:rsidR="00BC65E1" w:rsidRPr="007F344E" w:rsidRDefault="00BC65E1" w:rsidP="00BC65E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44E">
        <w:rPr>
          <w:rFonts w:ascii="Times New Roman" w:hAnsi="Times New Roman" w:cs="Times New Roman"/>
          <w:sz w:val="24"/>
          <w:szCs w:val="24"/>
        </w:rPr>
        <w:t xml:space="preserve">A bejövő motivációs felmérések lényege, hogy megismerjük az </w:t>
      </w:r>
      <w:r w:rsidR="009800A6" w:rsidRPr="007F344E">
        <w:rPr>
          <w:rFonts w:ascii="Times New Roman" w:hAnsi="Times New Roman" w:cs="Times New Roman"/>
          <w:sz w:val="24"/>
          <w:szCs w:val="24"/>
        </w:rPr>
        <w:t>Egyetemre belépő</w:t>
      </w:r>
      <w:r w:rsidRPr="007F344E">
        <w:rPr>
          <w:rFonts w:ascii="Times New Roman" w:hAnsi="Times New Roman" w:cs="Times New Roman"/>
          <w:sz w:val="24"/>
          <w:szCs w:val="24"/>
        </w:rPr>
        <w:t xml:space="preserve"> hallgatóink véleményét azzal kapcsolatban, hogy miért jelentkeztek a Miskolci Egyetemre, milyen segítséget tudott nyújtani az intézmény a választást illetően és ezáltal mennyire mondható sikeresnek az egyetem beiskolázási tevékenysége. </w:t>
      </w:r>
    </w:p>
    <w:p w14:paraId="622B45D3" w14:textId="77777777" w:rsidR="00983F30" w:rsidRPr="007F344E" w:rsidRDefault="00983F30" w:rsidP="00BC65E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340C1" w14:textId="742D0367" w:rsidR="00C005BF" w:rsidRPr="007F344E" w:rsidRDefault="00A33EB6" w:rsidP="00CE1742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44E">
        <w:rPr>
          <w:rFonts w:ascii="Times New Roman" w:hAnsi="Times New Roman" w:cs="Times New Roman"/>
          <w:sz w:val="24"/>
          <w:szCs w:val="24"/>
        </w:rPr>
        <w:t>A felméréshez a kérdőívet felülvizsgálta a Minőségbiztosítási Bizottság, ezt követően 202</w:t>
      </w:r>
      <w:r w:rsidR="003E286A" w:rsidRPr="007F344E">
        <w:rPr>
          <w:rFonts w:ascii="Times New Roman" w:hAnsi="Times New Roman" w:cs="Times New Roman"/>
          <w:sz w:val="24"/>
          <w:szCs w:val="24"/>
        </w:rPr>
        <w:t>5</w:t>
      </w:r>
      <w:r w:rsidRPr="007F344E">
        <w:rPr>
          <w:rFonts w:ascii="Times New Roman" w:hAnsi="Times New Roman" w:cs="Times New Roman"/>
          <w:sz w:val="24"/>
          <w:szCs w:val="24"/>
        </w:rPr>
        <w:t xml:space="preserve">. </w:t>
      </w:r>
      <w:r w:rsidR="003E286A" w:rsidRPr="007F344E">
        <w:rPr>
          <w:rFonts w:ascii="Times New Roman" w:hAnsi="Times New Roman" w:cs="Times New Roman"/>
          <w:sz w:val="24"/>
          <w:szCs w:val="24"/>
        </w:rPr>
        <w:t>március</w:t>
      </w:r>
      <w:r w:rsidRPr="007F344E">
        <w:rPr>
          <w:rFonts w:ascii="Times New Roman" w:hAnsi="Times New Roman" w:cs="Times New Roman"/>
          <w:sz w:val="24"/>
          <w:szCs w:val="24"/>
        </w:rPr>
        <w:t xml:space="preserve"> 1</w:t>
      </w:r>
      <w:r w:rsidR="003E286A" w:rsidRPr="007F344E">
        <w:rPr>
          <w:rFonts w:ascii="Times New Roman" w:hAnsi="Times New Roman" w:cs="Times New Roman"/>
          <w:sz w:val="24"/>
          <w:szCs w:val="24"/>
        </w:rPr>
        <w:t>7</w:t>
      </w:r>
      <w:r w:rsidRPr="007F344E">
        <w:rPr>
          <w:rFonts w:ascii="Times New Roman" w:hAnsi="Times New Roman" w:cs="Times New Roman"/>
          <w:sz w:val="24"/>
          <w:szCs w:val="24"/>
        </w:rPr>
        <w:t xml:space="preserve">-étől indult az online felmérés. </w:t>
      </w:r>
      <w:r w:rsidR="00752189" w:rsidRPr="007F344E">
        <w:rPr>
          <w:rFonts w:ascii="Times New Roman" w:hAnsi="Times New Roman" w:cs="Times New Roman"/>
          <w:sz w:val="24"/>
          <w:szCs w:val="24"/>
        </w:rPr>
        <w:t>A kérdőív 37%-os válaszadásnál került lezárásra.</w:t>
      </w:r>
    </w:p>
    <w:p w14:paraId="5A482D1D" w14:textId="77777777" w:rsidR="00CE1742" w:rsidRPr="007F344E" w:rsidRDefault="00CE1742" w:rsidP="00CE1742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8D6C1" w14:textId="548D16DF" w:rsidR="00983F30" w:rsidRPr="007F344E" w:rsidRDefault="00983F30" w:rsidP="00BC65E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44E">
        <w:rPr>
          <w:rFonts w:ascii="Times New Roman" w:hAnsi="Times New Roman" w:cs="Times New Roman"/>
          <w:sz w:val="24"/>
          <w:szCs w:val="24"/>
        </w:rPr>
        <w:t>Az elsősök és a válaszadók kari megoszlását az alábbi táblázat és diagram szemlélteti.</w:t>
      </w:r>
    </w:p>
    <w:tbl>
      <w:tblPr>
        <w:tblW w:w="918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060"/>
        <w:gridCol w:w="2160"/>
        <w:gridCol w:w="1780"/>
        <w:gridCol w:w="2140"/>
      </w:tblGrid>
      <w:tr w:rsidR="00983F30" w:rsidRPr="007F344E" w14:paraId="4C960F86" w14:textId="77777777" w:rsidTr="00983F30">
        <w:trPr>
          <w:trHeight w:val="645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ADD6" w14:textId="77777777" w:rsidR="00983F30" w:rsidRPr="007F344E" w:rsidRDefault="00983F30" w:rsidP="00983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A69C" w14:textId="77777777" w:rsidR="00983F30" w:rsidRPr="007F344E" w:rsidRDefault="00983F30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Bejövő hallgatók létszáma (fő)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8D89" w14:textId="00147729" w:rsidR="00983F30" w:rsidRPr="007F344E" w:rsidRDefault="00752189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</w:t>
            </w:r>
            <w:r w:rsidR="00983F30" w:rsidRPr="007F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zázalékos felosztása (%)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72C0" w14:textId="4C7A7C93" w:rsidR="00983F30" w:rsidRPr="007F344E" w:rsidRDefault="00752189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</w:t>
            </w:r>
            <w:r w:rsidR="00983F30" w:rsidRPr="007F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itöltött (fő)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E926" w14:textId="23468508" w:rsidR="00983F30" w:rsidRPr="007F344E" w:rsidRDefault="00752189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</w:t>
            </w:r>
            <w:r w:rsidR="00983F30" w:rsidRPr="007F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itöltött százalékos felosztása (%)</w:t>
            </w:r>
          </w:p>
        </w:tc>
      </w:tr>
      <w:tr w:rsidR="00983F30" w:rsidRPr="007F344E" w14:paraId="4A75E7DF" w14:textId="77777777" w:rsidTr="00983F30">
        <w:trPr>
          <w:trHeight w:val="3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E74C7" w14:textId="77777777" w:rsidR="00983F30" w:rsidRPr="007F344E" w:rsidRDefault="00983F30" w:rsidP="00983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ÁJK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2BBC0" w14:textId="29B5CF3C" w:rsidR="00983F30" w:rsidRPr="007F344E" w:rsidRDefault="00941B6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  <w:r w:rsidR="002758F3"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9D33" w14:textId="7BFF644A" w:rsidR="00983F30" w:rsidRPr="007F344E" w:rsidRDefault="00E146A6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5,2%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8F76" w14:textId="6E2063D8" w:rsidR="00983F30" w:rsidRPr="007F344E" w:rsidRDefault="00D47474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64DB" w14:textId="08B0064E" w:rsidR="00983F30" w:rsidRPr="007F344E" w:rsidRDefault="0002298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4,5%</w:t>
            </w:r>
          </w:p>
        </w:tc>
      </w:tr>
      <w:tr w:rsidR="00983F30" w:rsidRPr="007F344E" w14:paraId="587F4BEE" w14:textId="77777777" w:rsidTr="00983F30">
        <w:trPr>
          <w:trHeight w:val="3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D3D55" w14:textId="77777777" w:rsidR="00983F30" w:rsidRPr="007F344E" w:rsidRDefault="00983F30" w:rsidP="00983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AVK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9C94" w14:textId="3D2C43A8" w:rsidR="00983F30" w:rsidRPr="007F344E" w:rsidRDefault="00941B6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A42B" w14:textId="0FB752E3" w:rsidR="00983F30" w:rsidRPr="007F344E" w:rsidRDefault="00E146A6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7,23%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ED9E" w14:textId="1D9EBF5F" w:rsidR="00983F30" w:rsidRPr="007F344E" w:rsidRDefault="00D47474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CB19" w14:textId="1E921C05" w:rsidR="00983F30" w:rsidRPr="007F344E" w:rsidRDefault="0002298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7,6%</w:t>
            </w:r>
          </w:p>
        </w:tc>
      </w:tr>
      <w:tr w:rsidR="00983F30" w:rsidRPr="007F344E" w14:paraId="18564595" w14:textId="77777777" w:rsidTr="00983F30">
        <w:trPr>
          <w:trHeight w:val="3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0DF1A" w14:textId="77777777" w:rsidR="00983F30" w:rsidRPr="007F344E" w:rsidRDefault="00983F30" w:rsidP="00983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BBZK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A2AB" w14:textId="662C6B21" w:rsidR="00983F30" w:rsidRPr="007F344E" w:rsidRDefault="00941B6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32C5" w14:textId="1A40920D" w:rsidR="00983F30" w:rsidRPr="007F344E" w:rsidRDefault="00E146A6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0,67%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6F55" w14:textId="18703D3C" w:rsidR="00983F30" w:rsidRPr="007F344E" w:rsidRDefault="0002298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D975" w14:textId="6F38BB79" w:rsidR="00983F30" w:rsidRPr="007F344E" w:rsidRDefault="0002298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0,6%</w:t>
            </w:r>
          </w:p>
        </w:tc>
      </w:tr>
      <w:tr w:rsidR="00983F30" w:rsidRPr="007F344E" w14:paraId="2FE1611E" w14:textId="77777777" w:rsidTr="00983F30">
        <w:trPr>
          <w:trHeight w:val="3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82412" w14:textId="77777777" w:rsidR="00983F30" w:rsidRPr="007F344E" w:rsidRDefault="00983F30" w:rsidP="00983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BTK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9031" w14:textId="73081A9C" w:rsidR="00983F30" w:rsidRPr="007F344E" w:rsidRDefault="00941B6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96D8" w14:textId="3A2FBC90" w:rsidR="00983F30" w:rsidRPr="007F344E" w:rsidRDefault="00E146A6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11,32%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BDCC" w14:textId="611908B7" w:rsidR="00983F30" w:rsidRPr="007F344E" w:rsidRDefault="0002298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3970" w14:textId="07962DE7" w:rsidR="00983F30" w:rsidRPr="007F344E" w:rsidRDefault="0002298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8,3%</w:t>
            </w:r>
          </w:p>
        </w:tc>
      </w:tr>
      <w:tr w:rsidR="00983F30" w:rsidRPr="007F344E" w14:paraId="0AC1A868" w14:textId="77777777" w:rsidTr="00983F30">
        <w:trPr>
          <w:trHeight w:val="3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79729" w14:textId="77777777" w:rsidR="00983F30" w:rsidRPr="007F344E" w:rsidRDefault="00983F30" w:rsidP="00983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ETK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E2E0" w14:textId="15BCD880" w:rsidR="00983F30" w:rsidRPr="007F344E" w:rsidRDefault="00941B6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  <w:r w:rsidR="002758F3"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8343" w14:textId="5461B0DC" w:rsidR="00983F30" w:rsidRPr="007F344E" w:rsidRDefault="00E146A6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7,46%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2A405" w14:textId="64085A1E" w:rsidR="00983F30" w:rsidRPr="007F344E" w:rsidRDefault="0002298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AFEE7" w14:textId="0185B8A9" w:rsidR="00983F30" w:rsidRPr="007F344E" w:rsidRDefault="0002298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10,8%</w:t>
            </w:r>
          </w:p>
        </w:tc>
      </w:tr>
      <w:tr w:rsidR="00983F30" w:rsidRPr="007F344E" w14:paraId="4A9C442C" w14:textId="77777777" w:rsidTr="00983F30">
        <w:trPr>
          <w:trHeight w:val="3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65202" w14:textId="77777777" w:rsidR="00983F30" w:rsidRPr="007F344E" w:rsidRDefault="00983F30" w:rsidP="00983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GEIK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E15A" w14:textId="7C2E914A" w:rsidR="00983F30" w:rsidRPr="007F344E" w:rsidRDefault="00941B6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369A" w14:textId="42CACBE0" w:rsidR="00983F30" w:rsidRPr="007F344E" w:rsidRDefault="00E146A6" w:rsidP="00D4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31,67%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83EB" w14:textId="74276AB9" w:rsidR="00983F30" w:rsidRPr="007F344E" w:rsidRDefault="0002298D" w:rsidP="00D4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9D45" w14:textId="2FAB69E2" w:rsidR="00983F30" w:rsidRPr="007F344E" w:rsidRDefault="0002298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38,2%</w:t>
            </w:r>
          </w:p>
        </w:tc>
      </w:tr>
      <w:tr w:rsidR="00983F30" w:rsidRPr="007F344E" w14:paraId="397BD147" w14:textId="77777777" w:rsidTr="00983F30">
        <w:trPr>
          <w:trHeight w:val="3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0193C" w14:textId="77777777" w:rsidR="00983F30" w:rsidRPr="007F344E" w:rsidRDefault="00983F30" w:rsidP="00983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GTK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F70E" w14:textId="13B835B2" w:rsidR="00983F30" w:rsidRPr="007F344E" w:rsidRDefault="00941B6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88E9" w14:textId="78FC360D" w:rsidR="00983F30" w:rsidRPr="007F344E" w:rsidRDefault="00E146A6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12,89%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2EA8" w14:textId="5BD40AC8" w:rsidR="00983F30" w:rsidRPr="007F344E" w:rsidRDefault="0002298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CA6F" w14:textId="41FBDD23" w:rsidR="00983F30" w:rsidRPr="007F344E" w:rsidRDefault="0002298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8,3%</w:t>
            </w:r>
          </w:p>
        </w:tc>
      </w:tr>
      <w:tr w:rsidR="00983F30" w:rsidRPr="007F344E" w14:paraId="1F4EBFC8" w14:textId="77777777" w:rsidTr="00983F30">
        <w:trPr>
          <w:trHeight w:val="33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8592C" w14:textId="77777777" w:rsidR="00983F30" w:rsidRPr="007F344E" w:rsidRDefault="00983F30" w:rsidP="00983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MFK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1D8A7" w14:textId="7643AE47" w:rsidR="00983F30" w:rsidRPr="007F344E" w:rsidRDefault="00941B6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7F8C" w14:textId="7EB27D37" w:rsidR="00983F30" w:rsidRPr="007F344E" w:rsidRDefault="00E146A6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23,52%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06E185" w14:textId="65464EAD" w:rsidR="00983F30" w:rsidRPr="007F344E" w:rsidRDefault="0002298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0685FC" w14:textId="6A5A66FE" w:rsidR="00983F30" w:rsidRPr="007F344E" w:rsidRDefault="0002298D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21,7%</w:t>
            </w:r>
          </w:p>
        </w:tc>
      </w:tr>
      <w:tr w:rsidR="00983F30" w:rsidRPr="007F344E" w14:paraId="0D3CDFD8" w14:textId="77777777" w:rsidTr="00983F30">
        <w:trPr>
          <w:trHeight w:val="33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02E14" w14:textId="77777777" w:rsidR="00983F30" w:rsidRPr="007F344E" w:rsidRDefault="00983F30" w:rsidP="00983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Összesen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4879E" w14:textId="38230644" w:rsidR="00983F30" w:rsidRPr="007F344E" w:rsidRDefault="00752189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35D6A" w14:textId="77777777" w:rsidR="00983F30" w:rsidRPr="007F344E" w:rsidRDefault="00983F30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100%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C37B02" w14:textId="40BC478A" w:rsidR="00983F30" w:rsidRPr="007F344E" w:rsidRDefault="00752189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157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52CADB" w14:textId="77777777" w:rsidR="00983F30" w:rsidRPr="007F344E" w:rsidRDefault="00983F30" w:rsidP="0098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F34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100%</w:t>
            </w:r>
          </w:p>
        </w:tc>
      </w:tr>
    </w:tbl>
    <w:p w14:paraId="249DBBCC" w14:textId="77777777" w:rsidR="00983F30" w:rsidRPr="007F344E" w:rsidRDefault="00983F30" w:rsidP="00BC65E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0CD0E" w14:textId="5384C7E3" w:rsidR="00BB018C" w:rsidRPr="007F344E" w:rsidRDefault="00B7462E" w:rsidP="00BB0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344E">
        <w:rPr>
          <w:noProof/>
        </w:rPr>
        <w:lastRenderedPageBreak/>
        <w:drawing>
          <wp:inline distT="0" distB="0" distL="0" distR="0" wp14:anchorId="27F53AD7" wp14:editId="498D254E">
            <wp:extent cx="5741035" cy="3086100"/>
            <wp:effectExtent l="0" t="0" r="12065" b="0"/>
            <wp:docPr id="1635118438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53070028-F12D-7B68-E705-6039FA5827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4F4E5E5" w14:textId="322445DA" w:rsidR="00EB2EA3" w:rsidRPr="007F344E" w:rsidRDefault="00EB2EA3" w:rsidP="00BC65E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6CBA7" w14:textId="5ACC5372" w:rsidR="002E15ED" w:rsidRPr="007F344E" w:rsidRDefault="00EB2EA3" w:rsidP="00BC65E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44E">
        <w:rPr>
          <w:rFonts w:ascii="Times New Roman" w:hAnsi="Times New Roman" w:cs="Times New Roman"/>
          <w:sz w:val="24"/>
          <w:szCs w:val="24"/>
        </w:rPr>
        <w:t xml:space="preserve">A felmérésben </w:t>
      </w:r>
      <w:r w:rsidR="002758F3" w:rsidRPr="007F344E">
        <w:rPr>
          <w:rFonts w:ascii="Times New Roman" w:hAnsi="Times New Roman" w:cs="Times New Roman"/>
          <w:sz w:val="24"/>
          <w:szCs w:val="24"/>
        </w:rPr>
        <w:t>157</w:t>
      </w:r>
      <w:r w:rsidRPr="007F344E">
        <w:rPr>
          <w:rFonts w:ascii="Times New Roman" w:hAnsi="Times New Roman" w:cs="Times New Roman"/>
          <w:sz w:val="24"/>
          <w:szCs w:val="24"/>
        </w:rPr>
        <w:t xml:space="preserve"> hallgató vett részt</w:t>
      </w:r>
      <w:r w:rsidR="008415B1" w:rsidRPr="007F344E">
        <w:rPr>
          <w:rFonts w:ascii="Times New Roman" w:hAnsi="Times New Roman" w:cs="Times New Roman"/>
          <w:sz w:val="24"/>
          <w:szCs w:val="24"/>
        </w:rPr>
        <w:t xml:space="preserve">, </w:t>
      </w:r>
      <w:r w:rsidR="001A3331" w:rsidRPr="007F344E">
        <w:rPr>
          <w:rFonts w:ascii="Times New Roman" w:hAnsi="Times New Roman" w:cs="Times New Roman"/>
          <w:sz w:val="24"/>
          <w:szCs w:val="24"/>
        </w:rPr>
        <w:t>55</w:t>
      </w:r>
      <w:r w:rsidR="008415B1" w:rsidRPr="007F344E">
        <w:rPr>
          <w:rFonts w:ascii="Times New Roman" w:hAnsi="Times New Roman" w:cs="Times New Roman"/>
          <w:sz w:val="24"/>
          <w:szCs w:val="24"/>
        </w:rPr>
        <w:t>% BA/BSc képzési formában tanulnak a válaszadók</w:t>
      </w:r>
      <w:r w:rsidR="00116732" w:rsidRPr="007F344E">
        <w:rPr>
          <w:rFonts w:ascii="Times New Roman" w:hAnsi="Times New Roman" w:cs="Times New Roman"/>
          <w:sz w:val="24"/>
          <w:szCs w:val="24"/>
        </w:rPr>
        <w:t xml:space="preserve">, </w:t>
      </w:r>
      <w:r w:rsidR="001A3331" w:rsidRPr="007F344E">
        <w:rPr>
          <w:rFonts w:ascii="Times New Roman" w:hAnsi="Times New Roman" w:cs="Times New Roman"/>
          <w:sz w:val="24"/>
          <w:szCs w:val="24"/>
        </w:rPr>
        <w:t>16,8</w:t>
      </w:r>
      <w:r w:rsidR="00116732" w:rsidRPr="007F344E">
        <w:rPr>
          <w:rFonts w:ascii="Times New Roman" w:hAnsi="Times New Roman" w:cs="Times New Roman"/>
          <w:sz w:val="24"/>
          <w:szCs w:val="24"/>
        </w:rPr>
        <w:t xml:space="preserve">% nappali tagozaton, </w:t>
      </w:r>
      <w:r w:rsidR="001A3331" w:rsidRPr="007F344E">
        <w:rPr>
          <w:rFonts w:ascii="Times New Roman" w:hAnsi="Times New Roman" w:cs="Times New Roman"/>
          <w:sz w:val="24"/>
          <w:szCs w:val="24"/>
        </w:rPr>
        <w:t>38,9</w:t>
      </w:r>
      <w:r w:rsidR="00116732" w:rsidRPr="007F344E">
        <w:rPr>
          <w:rFonts w:ascii="Times New Roman" w:hAnsi="Times New Roman" w:cs="Times New Roman"/>
          <w:sz w:val="24"/>
          <w:szCs w:val="24"/>
        </w:rPr>
        <w:t xml:space="preserve">% magyar állami ösztöndíjjal támogatott képzési formában. Mindösszesen </w:t>
      </w:r>
      <w:r w:rsidR="001A3331" w:rsidRPr="007F344E">
        <w:rPr>
          <w:rFonts w:ascii="Times New Roman" w:hAnsi="Times New Roman" w:cs="Times New Roman"/>
          <w:sz w:val="24"/>
          <w:szCs w:val="24"/>
        </w:rPr>
        <w:t>19</w:t>
      </w:r>
      <w:r w:rsidR="009D31D0" w:rsidRPr="007F344E">
        <w:rPr>
          <w:rFonts w:ascii="Times New Roman" w:hAnsi="Times New Roman" w:cs="Times New Roman"/>
          <w:sz w:val="24"/>
          <w:szCs w:val="24"/>
        </w:rPr>
        <w:t xml:space="preserve"> fő (</w:t>
      </w:r>
      <w:r w:rsidR="001A3331" w:rsidRPr="007F344E">
        <w:rPr>
          <w:rFonts w:ascii="Times New Roman" w:hAnsi="Times New Roman" w:cs="Times New Roman"/>
          <w:sz w:val="24"/>
          <w:szCs w:val="24"/>
        </w:rPr>
        <w:t>4,5</w:t>
      </w:r>
      <w:r w:rsidR="009D31D0" w:rsidRPr="007F344E">
        <w:rPr>
          <w:rFonts w:ascii="Times New Roman" w:hAnsi="Times New Roman" w:cs="Times New Roman"/>
          <w:sz w:val="24"/>
          <w:szCs w:val="24"/>
        </w:rPr>
        <w:t>%) jelölte, hogy duális hallgató.</w:t>
      </w:r>
      <w:r w:rsidR="00286644" w:rsidRPr="007F344E">
        <w:rPr>
          <w:rFonts w:ascii="Times New Roman" w:hAnsi="Times New Roman" w:cs="Times New Roman"/>
          <w:sz w:val="24"/>
          <w:szCs w:val="24"/>
        </w:rPr>
        <w:t xml:space="preserve"> Ők a </w:t>
      </w:r>
      <w:r w:rsidR="00EC5680" w:rsidRPr="007F344E">
        <w:rPr>
          <w:rFonts w:ascii="Times New Roman" w:hAnsi="Times New Roman" w:cs="Times New Roman"/>
          <w:sz w:val="24"/>
          <w:szCs w:val="24"/>
        </w:rPr>
        <w:t xml:space="preserve">munkavégzéssel, </w:t>
      </w:r>
      <w:r w:rsidR="00286644" w:rsidRPr="007F344E">
        <w:rPr>
          <w:rFonts w:ascii="Times New Roman" w:hAnsi="Times New Roman" w:cs="Times New Roman"/>
          <w:sz w:val="24"/>
          <w:szCs w:val="24"/>
        </w:rPr>
        <w:t>körülményekkel</w:t>
      </w:r>
      <w:r w:rsidR="00EC5680" w:rsidRPr="007F344E">
        <w:rPr>
          <w:rFonts w:ascii="Times New Roman" w:hAnsi="Times New Roman" w:cs="Times New Roman"/>
          <w:sz w:val="24"/>
          <w:szCs w:val="24"/>
        </w:rPr>
        <w:t xml:space="preserve">, tájékoztatással kapcsolatos elégedettségüket a közepesnél kicsivel jobbra minősítették. </w:t>
      </w:r>
    </w:p>
    <w:p w14:paraId="3981BE2B" w14:textId="77777777" w:rsidR="00DB485F" w:rsidRPr="007F344E" w:rsidRDefault="00DB485F" w:rsidP="00BC65E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1C536" w14:textId="4C9DAB3C" w:rsidR="00E64299" w:rsidRPr="007F344E" w:rsidRDefault="00DB485F" w:rsidP="00BC65E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44E">
        <w:rPr>
          <w:rFonts w:ascii="Times New Roman" w:hAnsi="Times New Roman" w:cs="Times New Roman"/>
          <w:sz w:val="24"/>
          <w:szCs w:val="24"/>
        </w:rPr>
        <w:t xml:space="preserve">Az Egyetem nyílt napján csak a válaszadók </w:t>
      </w:r>
      <w:r w:rsidR="00DC64CB" w:rsidRPr="007F344E">
        <w:rPr>
          <w:rFonts w:ascii="Times New Roman" w:hAnsi="Times New Roman" w:cs="Times New Roman"/>
          <w:sz w:val="24"/>
          <w:szCs w:val="24"/>
        </w:rPr>
        <w:t>11,9%-a vett</w:t>
      </w:r>
      <w:r w:rsidRPr="007F344E">
        <w:rPr>
          <w:rFonts w:ascii="Times New Roman" w:hAnsi="Times New Roman" w:cs="Times New Roman"/>
          <w:sz w:val="24"/>
          <w:szCs w:val="24"/>
        </w:rPr>
        <w:t xml:space="preserve"> részt.</w:t>
      </w:r>
      <w:r w:rsidR="006D58FC" w:rsidRPr="007F344E">
        <w:rPr>
          <w:rFonts w:ascii="Times New Roman" w:hAnsi="Times New Roman" w:cs="Times New Roman"/>
          <w:sz w:val="24"/>
          <w:szCs w:val="24"/>
        </w:rPr>
        <w:t xml:space="preserve"> A</w:t>
      </w:r>
      <w:r w:rsidR="00DC64CB" w:rsidRPr="007F344E">
        <w:rPr>
          <w:rFonts w:ascii="Times New Roman" w:hAnsi="Times New Roman" w:cs="Times New Roman"/>
          <w:sz w:val="24"/>
          <w:szCs w:val="24"/>
        </w:rPr>
        <w:t xml:space="preserve"> saját vélemény</w:t>
      </w:r>
      <w:r w:rsidR="006D58FC" w:rsidRPr="007F344E">
        <w:rPr>
          <w:rFonts w:ascii="Times New Roman" w:hAnsi="Times New Roman" w:cs="Times New Roman"/>
          <w:sz w:val="24"/>
          <w:szCs w:val="24"/>
        </w:rPr>
        <w:t xml:space="preserve"> a legrelevánsabb, megítélés</w:t>
      </w:r>
      <w:r w:rsidR="00DC64CB" w:rsidRPr="007F344E">
        <w:rPr>
          <w:rFonts w:ascii="Times New Roman" w:hAnsi="Times New Roman" w:cs="Times New Roman"/>
          <w:sz w:val="24"/>
          <w:szCs w:val="24"/>
        </w:rPr>
        <w:t>e 1-től 5-ig terjedő skálán átlagolva 4.1</w:t>
      </w:r>
      <w:r w:rsidR="006D58FC" w:rsidRPr="007F344E">
        <w:rPr>
          <w:rFonts w:ascii="Times New Roman" w:hAnsi="Times New Roman" w:cs="Times New Roman"/>
          <w:sz w:val="24"/>
          <w:szCs w:val="24"/>
        </w:rPr>
        <w:t xml:space="preserve">. </w:t>
      </w:r>
      <w:r w:rsidR="00E64299" w:rsidRPr="007F344E">
        <w:rPr>
          <w:rFonts w:ascii="Times New Roman" w:hAnsi="Times New Roman" w:cs="Times New Roman"/>
          <w:sz w:val="24"/>
          <w:szCs w:val="24"/>
        </w:rPr>
        <w:t xml:space="preserve">A Kar választását leginkább a </w:t>
      </w:r>
      <w:r w:rsidR="00DC64CB" w:rsidRPr="007F344E">
        <w:rPr>
          <w:rFonts w:ascii="Times New Roman" w:hAnsi="Times New Roman" w:cs="Times New Roman"/>
          <w:sz w:val="24"/>
          <w:szCs w:val="24"/>
        </w:rPr>
        <w:t>földrajzi közelsége</w:t>
      </w:r>
      <w:r w:rsidR="00E64299" w:rsidRPr="007F344E">
        <w:rPr>
          <w:rFonts w:ascii="Times New Roman" w:hAnsi="Times New Roman" w:cs="Times New Roman"/>
          <w:sz w:val="24"/>
          <w:szCs w:val="24"/>
        </w:rPr>
        <w:t xml:space="preserve"> befolyásolta (</w:t>
      </w:r>
      <w:r w:rsidR="00DC64CB" w:rsidRPr="007F344E">
        <w:rPr>
          <w:rFonts w:ascii="Times New Roman" w:hAnsi="Times New Roman" w:cs="Times New Roman"/>
          <w:sz w:val="24"/>
          <w:szCs w:val="24"/>
        </w:rPr>
        <w:t>33,8</w:t>
      </w:r>
      <w:r w:rsidR="00E64299" w:rsidRPr="007F344E">
        <w:rPr>
          <w:rFonts w:ascii="Times New Roman" w:hAnsi="Times New Roman" w:cs="Times New Roman"/>
          <w:sz w:val="24"/>
          <w:szCs w:val="24"/>
        </w:rPr>
        <w:t>%).</w:t>
      </w:r>
      <w:r w:rsidR="003E5FAD">
        <w:rPr>
          <w:rFonts w:ascii="Times New Roman" w:hAnsi="Times New Roman" w:cs="Times New Roman"/>
          <w:sz w:val="24"/>
          <w:szCs w:val="24"/>
        </w:rPr>
        <w:t xml:space="preserve"> </w:t>
      </w:r>
      <w:r w:rsidR="00E64299" w:rsidRPr="007F344E">
        <w:rPr>
          <w:rFonts w:ascii="Times New Roman" w:hAnsi="Times New Roman" w:cs="Times New Roman"/>
          <w:sz w:val="24"/>
          <w:szCs w:val="24"/>
        </w:rPr>
        <w:t xml:space="preserve">Külföldi képzésben való részvételt csupán a válaszadók </w:t>
      </w:r>
      <w:r w:rsidR="00DC64CB" w:rsidRPr="007F344E">
        <w:rPr>
          <w:rFonts w:ascii="Times New Roman" w:hAnsi="Times New Roman" w:cs="Times New Roman"/>
          <w:sz w:val="24"/>
          <w:szCs w:val="24"/>
        </w:rPr>
        <w:t>8,4</w:t>
      </w:r>
      <w:r w:rsidR="00E64299" w:rsidRPr="007F344E">
        <w:rPr>
          <w:rFonts w:ascii="Times New Roman" w:hAnsi="Times New Roman" w:cs="Times New Roman"/>
          <w:sz w:val="24"/>
          <w:szCs w:val="24"/>
        </w:rPr>
        <w:t>%-a tervez</w:t>
      </w:r>
      <w:r w:rsidR="00E02A6A" w:rsidRPr="007F344E">
        <w:rPr>
          <w:rFonts w:ascii="Times New Roman" w:hAnsi="Times New Roman" w:cs="Times New Roman"/>
          <w:sz w:val="24"/>
          <w:szCs w:val="24"/>
        </w:rPr>
        <w:t>, a válaszadó</w:t>
      </w:r>
      <w:r w:rsidR="00CE1742" w:rsidRPr="007F344E">
        <w:rPr>
          <w:rFonts w:ascii="Times New Roman" w:hAnsi="Times New Roman" w:cs="Times New Roman"/>
          <w:sz w:val="24"/>
          <w:szCs w:val="24"/>
        </w:rPr>
        <w:t>k egyharmada tervez tovább</w:t>
      </w:r>
      <w:r w:rsidR="00E02A6A" w:rsidRPr="007F344E">
        <w:rPr>
          <w:rFonts w:ascii="Times New Roman" w:hAnsi="Times New Roman" w:cs="Times New Roman"/>
          <w:sz w:val="24"/>
          <w:szCs w:val="24"/>
        </w:rPr>
        <w:t xml:space="preserve"> </w:t>
      </w:r>
      <w:r w:rsidR="00DC64CB" w:rsidRPr="007F344E">
        <w:rPr>
          <w:rFonts w:ascii="Times New Roman" w:hAnsi="Times New Roman" w:cs="Times New Roman"/>
          <w:sz w:val="24"/>
          <w:szCs w:val="24"/>
        </w:rPr>
        <w:t>t</w:t>
      </w:r>
      <w:r w:rsidR="00E02A6A" w:rsidRPr="007F344E">
        <w:rPr>
          <w:rFonts w:ascii="Times New Roman" w:hAnsi="Times New Roman" w:cs="Times New Roman"/>
          <w:sz w:val="24"/>
          <w:szCs w:val="24"/>
        </w:rPr>
        <w:t xml:space="preserve">anulni, </w:t>
      </w:r>
      <w:r w:rsidR="00DC64CB" w:rsidRPr="007F344E">
        <w:rPr>
          <w:rFonts w:ascii="Times New Roman" w:hAnsi="Times New Roman" w:cs="Times New Roman"/>
          <w:sz w:val="24"/>
          <w:szCs w:val="24"/>
        </w:rPr>
        <w:t>43</w:t>
      </w:r>
      <w:r w:rsidR="00E02A6A" w:rsidRPr="007F344E">
        <w:rPr>
          <w:rFonts w:ascii="Times New Roman" w:hAnsi="Times New Roman" w:cs="Times New Roman"/>
          <w:sz w:val="24"/>
          <w:szCs w:val="24"/>
        </w:rPr>
        <w:t>,</w:t>
      </w:r>
      <w:r w:rsidR="00DC64CB" w:rsidRPr="007F344E">
        <w:rPr>
          <w:rFonts w:ascii="Times New Roman" w:hAnsi="Times New Roman" w:cs="Times New Roman"/>
          <w:sz w:val="24"/>
          <w:szCs w:val="24"/>
        </w:rPr>
        <w:t>6</w:t>
      </w:r>
      <w:r w:rsidR="00E02A6A" w:rsidRPr="007F344E">
        <w:rPr>
          <w:rFonts w:ascii="Times New Roman" w:hAnsi="Times New Roman" w:cs="Times New Roman"/>
          <w:sz w:val="24"/>
          <w:szCs w:val="24"/>
        </w:rPr>
        <w:t>%-ban ez mesterképzést jelent és bizakodóak az elhelyezkedést illetően is</w:t>
      </w:r>
      <w:r w:rsidR="00C55393" w:rsidRPr="007F344E">
        <w:rPr>
          <w:rFonts w:ascii="Times New Roman" w:hAnsi="Times New Roman" w:cs="Times New Roman"/>
          <w:sz w:val="24"/>
          <w:szCs w:val="24"/>
        </w:rPr>
        <w:t>, amit elsősorban a versenyszférában gondolnak</w:t>
      </w:r>
      <w:r w:rsidR="001F0D84" w:rsidRPr="007F344E">
        <w:rPr>
          <w:rFonts w:ascii="Times New Roman" w:hAnsi="Times New Roman" w:cs="Times New Roman"/>
          <w:sz w:val="24"/>
          <w:szCs w:val="24"/>
        </w:rPr>
        <w:t>, teljes munkaidős foglalkoztatásban.</w:t>
      </w:r>
    </w:p>
    <w:p w14:paraId="2B0D7489" w14:textId="77777777" w:rsidR="003E5FAD" w:rsidRDefault="003E5FAD" w:rsidP="00BC65E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17419" w14:textId="2B8511ED" w:rsidR="001F0D84" w:rsidRPr="007F344E" w:rsidRDefault="001F0D84" w:rsidP="00BC65E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44E">
        <w:rPr>
          <w:rFonts w:ascii="Times New Roman" w:hAnsi="Times New Roman" w:cs="Times New Roman"/>
          <w:sz w:val="24"/>
          <w:szCs w:val="24"/>
        </w:rPr>
        <w:t xml:space="preserve">A diplomás léttől leginkább magasabb jövedelmet, jobb életszínvonalat, </w:t>
      </w:r>
      <w:r w:rsidR="00CE1742" w:rsidRPr="007F344E">
        <w:rPr>
          <w:rFonts w:ascii="Times New Roman" w:hAnsi="Times New Roman" w:cs="Times New Roman"/>
          <w:sz w:val="24"/>
          <w:szCs w:val="24"/>
        </w:rPr>
        <w:t>jobb munkakörnyezetet</w:t>
      </w:r>
      <w:r w:rsidRPr="007F344E">
        <w:rPr>
          <w:rFonts w:ascii="Times New Roman" w:hAnsi="Times New Roman" w:cs="Times New Roman"/>
          <w:sz w:val="24"/>
          <w:szCs w:val="24"/>
        </w:rPr>
        <w:t>.</w:t>
      </w:r>
    </w:p>
    <w:p w14:paraId="2FDC2601" w14:textId="77777777" w:rsidR="003E5FAD" w:rsidRDefault="003E5FAD" w:rsidP="00BC65E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7760F" w14:textId="7A9DB02A" w:rsidR="003A5FC5" w:rsidRPr="007F344E" w:rsidRDefault="003A5FC5" w:rsidP="00BC65E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44E">
        <w:rPr>
          <w:rFonts w:ascii="Times New Roman" w:hAnsi="Times New Roman" w:cs="Times New Roman"/>
          <w:sz w:val="24"/>
          <w:szCs w:val="24"/>
        </w:rPr>
        <w:t xml:space="preserve">Az egyetemi képzéstől szakmai </w:t>
      </w:r>
      <w:r w:rsidR="003E5FAD" w:rsidRPr="007F344E">
        <w:rPr>
          <w:rFonts w:ascii="Times New Roman" w:hAnsi="Times New Roman" w:cs="Times New Roman"/>
          <w:sz w:val="24"/>
          <w:szCs w:val="24"/>
        </w:rPr>
        <w:t>ismeretek,</w:t>
      </w:r>
      <w:r w:rsidRPr="007F344E">
        <w:rPr>
          <w:rFonts w:ascii="Times New Roman" w:hAnsi="Times New Roman" w:cs="Times New Roman"/>
          <w:sz w:val="24"/>
          <w:szCs w:val="24"/>
        </w:rPr>
        <w:t xml:space="preserve"> </w:t>
      </w:r>
      <w:r w:rsidR="00860AD8" w:rsidRPr="007F344E">
        <w:rPr>
          <w:rFonts w:ascii="Times New Roman" w:hAnsi="Times New Roman" w:cs="Times New Roman"/>
          <w:sz w:val="24"/>
          <w:szCs w:val="24"/>
        </w:rPr>
        <w:t>valamint</w:t>
      </w:r>
      <w:r w:rsidRPr="007F344E">
        <w:rPr>
          <w:rFonts w:ascii="Times New Roman" w:hAnsi="Times New Roman" w:cs="Times New Roman"/>
          <w:sz w:val="24"/>
          <w:szCs w:val="24"/>
        </w:rPr>
        <w:t xml:space="preserve">, gyakorlati </w:t>
      </w:r>
      <w:r w:rsidR="00860AD8" w:rsidRPr="007F344E">
        <w:rPr>
          <w:rFonts w:ascii="Times New Roman" w:hAnsi="Times New Roman" w:cs="Times New Roman"/>
          <w:sz w:val="24"/>
          <w:szCs w:val="24"/>
        </w:rPr>
        <w:t>ismeretek megszerzését továbbá szakmai kapcsolatok kialakítását várják a leginkább.</w:t>
      </w:r>
    </w:p>
    <w:p w14:paraId="3B7D0DB5" w14:textId="77777777" w:rsidR="00E53E36" w:rsidRPr="007F344E" w:rsidRDefault="00E53E36" w:rsidP="00BC65E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95806" w14:textId="77777777" w:rsidR="003376FD" w:rsidRPr="007F344E" w:rsidRDefault="003376FD" w:rsidP="00BC65E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EF0B7" w14:textId="5B655C3D" w:rsidR="002368A5" w:rsidRPr="00BC65E1" w:rsidRDefault="002368A5" w:rsidP="004A5D01">
      <w:pPr>
        <w:jc w:val="both"/>
        <w:rPr>
          <w:rFonts w:ascii="Times New Roman" w:hAnsi="Times New Roman" w:cs="Times New Roman"/>
          <w:sz w:val="24"/>
          <w:szCs w:val="24"/>
        </w:rPr>
      </w:pPr>
      <w:r w:rsidRPr="007F344E">
        <w:rPr>
          <w:rFonts w:ascii="Times New Roman" w:hAnsi="Times New Roman" w:cs="Times New Roman"/>
          <w:sz w:val="24"/>
        </w:rPr>
        <w:t xml:space="preserve">A kiértékelést </w:t>
      </w:r>
      <w:r w:rsidR="003376FD" w:rsidRPr="007F344E">
        <w:rPr>
          <w:rFonts w:ascii="Times New Roman" w:hAnsi="Times New Roman" w:cs="Times New Roman"/>
          <w:sz w:val="24"/>
        </w:rPr>
        <w:t>Ligetvári Éva készítette</w:t>
      </w:r>
      <w:r w:rsidR="00961F0D" w:rsidRPr="007F344E">
        <w:rPr>
          <w:rFonts w:ascii="Times New Roman" w:hAnsi="Times New Roman" w:cs="Times New Roman"/>
          <w:sz w:val="24"/>
        </w:rPr>
        <w:t>.</w:t>
      </w:r>
    </w:p>
    <w:sectPr w:rsidR="002368A5" w:rsidRPr="00BC6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F6"/>
    <w:rsid w:val="0002298D"/>
    <w:rsid w:val="00032689"/>
    <w:rsid w:val="000546F1"/>
    <w:rsid w:val="000B3C8A"/>
    <w:rsid w:val="000E1036"/>
    <w:rsid w:val="000E46F6"/>
    <w:rsid w:val="0011645C"/>
    <w:rsid w:val="00116732"/>
    <w:rsid w:val="00124AC0"/>
    <w:rsid w:val="0017329D"/>
    <w:rsid w:val="001A3331"/>
    <w:rsid w:val="001D5558"/>
    <w:rsid w:val="001E35C6"/>
    <w:rsid w:val="001F0D84"/>
    <w:rsid w:val="002007F7"/>
    <w:rsid w:val="002368A5"/>
    <w:rsid w:val="002758F3"/>
    <w:rsid w:val="00281629"/>
    <w:rsid w:val="00286644"/>
    <w:rsid w:val="002B20E4"/>
    <w:rsid w:val="002E15ED"/>
    <w:rsid w:val="00315805"/>
    <w:rsid w:val="003376FD"/>
    <w:rsid w:val="00360E7F"/>
    <w:rsid w:val="003A5FC5"/>
    <w:rsid w:val="003A6D08"/>
    <w:rsid w:val="003B0D6C"/>
    <w:rsid w:val="003C7E4C"/>
    <w:rsid w:val="003E286A"/>
    <w:rsid w:val="003E5FAD"/>
    <w:rsid w:val="003F44C2"/>
    <w:rsid w:val="004226ED"/>
    <w:rsid w:val="0044689A"/>
    <w:rsid w:val="004521D8"/>
    <w:rsid w:val="004A5D01"/>
    <w:rsid w:val="004D58A7"/>
    <w:rsid w:val="004F58FD"/>
    <w:rsid w:val="0058718D"/>
    <w:rsid w:val="005A2E84"/>
    <w:rsid w:val="005A3697"/>
    <w:rsid w:val="00644B36"/>
    <w:rsid w:val="00692D83"/>
    <w:rsid w:val="006D58FC"/>
    <w:rsid w:val="006E5F4B"/>
    <w:rsid w:val="00703F33"/>
    <w:rsid w:val="007048B9"/>
    <w:rsid w:val="007428FE"/>
    <w:rsid w:val="0074409E"/>
    <w:rsid w:val="00752189"/>
    <w:rsid w:val="00762E71"/>
    <w:rsid w:val="00794A9C"/>
    <w:rsid w:val="007C0700"/>
    <w:rsid w:val="007F344E"/>
    <w:rsid w:val="008415B1"/>
    <w:rsid w:val="00846182"/>
    <w:rsid w:val="00860AD8"/>
    <w:rsid w:val="008A3DD1"/>
    <w:rsid w:val="008B0AA3"/>
    <w:rsid w:val="008B5A7C"/>
    <w:rsid w:val="00915441"/>
    <w:rsid w:val="00924075"/>
    <w:rsid w:val="00941B6D"/>
    <w:rsid w:val="009619EE"/>
    <w:rsid w:val="00961F0D"/>
    <w:rsid w:val="00970278"/>
    <w:rsid w:val="0097533A"/>
    <w:rsid w:val="009800A6"/>
    <w:rsid w:val="00983F30"/>
    <w:rsid w:val="009928E7"/>
    <w:rsid w:val="009A1875"/>
    <w:rsid w:val="009B5A93"/>
    <w:rsid w:val="009D31D0"/>
    <w:rsid w:val="009D360E"/>
    <w:rsid w:val="009E788D"/>
    <w:rsid w:val="009F2626"/>
    <w:rsid w:val="00A07F1A"/>
    <w:rsid w:val="00A33EB6"/>
    <w:rsid w:val="00AB3479"/>
    <w:rsid w:val="00AF2C42"/>
    <w:rsid w:val="00B42F3A"/>
    <w:rsid w:val="00B7462E"/>
    <w:rsid w:val="00BB018C"/>
    <w:rsid w:val="00BC65E1"/>
    <w:rsid w:val="00BF34FD"/>
    <w:rsid w:val="00C005BF"/>
    <w:rsid w:val="00C22426"/>
    <w:rsid w:val="00C55393"/>
    <w:rsid w:val="00C711C7"/>
    <w:rsid w:val="00C75931"/>
    <w:rsid w:val="00CE1742"/>
    <w:rsid w:val="00D10970"/>
    <w:rsid w:val="00D47474"/>
    <w:rsid w:val="00D57A1D"/>
    <w:rsid w:val="00D70B01"/>
    <w:rsid w:val="00D81D5E"/>
    <w:rsid w:val="00D91DAC"/>
    <w:rsid w:val="00DB0D7B"/>
    <w:rsid w:val="00DB485F"/>
    <w:rsid w:val="00DC5AD6"/>
    <w:rsid w:val="00DC64CB"/>
    <w:rsid w:val="00E02A6A"/>
    <w:rsid w:val="00E10747"/>
    <w:rsid w:val="00E130AD"/>
    <w:rsid w:val="00E146A6"/>
    <w:rsid w:val="00E261CC"/>
    <w:rsid w:val="00E52638"/>
    <w:rsid w:val="00E53E36"/>
    <w:rsid w:val="00E64299"/>
    <w:rsid w:val="00EA5978"/>
    <w:rsid w:val="00EB2EA3"/>
    <w:rsid w:val="00EC5680"/>
    <w:rsid w:val="00ED6E5F"/>
    <w:rsid w:val="00F019F6"/>
    <w:rsid w:val="00F766E2"/>
    <w:rsid w:val="00FB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E5B7"/>
  <w15:chartTrackingRefBased/>
  <w15:docId w15:val="{D4B5B918-06CB-4836-B7A0-DD338E98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Kitölté</a:t>
            </a:r>
            <a:r>
              <a:rPr lang="hu-HU"/>
              <a:t>sek kari megoszlása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D9A-46D8-A48E-481E5A93387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D9A-46D8-A48E-481E5A93387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D9A-46D8-A48E-481E5A93387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D9A-46D8-A48E-481E5A93387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D9A-46D8-A48E-481E5A93387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D9A-46D8-A48E-481E5A93387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D9A-46D8-A48E-481E5A93387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D9A-46D8-A48E-481E5A933878}"/>
              </c:ext>
            </c:extLst>
          </c:dPt>
          <c:dLbls>
            <c:dLbl>
              <c:idx val="0"/>
              <c:layout>
                <c:manualLayout>
                  <c:x val="-3.3182170113925449E-2"/>
                  <c:y val="-1.646090534979424E-2"/>
                </c:manualLayout>
              </c:layout>
              <c:tx>
                <c:rich>
                  <a:bodyPr/>
                  <a:lstStyle/>
                  <a:p>
                    <a:fld id="{F5EAA705-3773-458A-BF90-A49DC1036C58}" type="CATEGORYNAME">
                      <a:rPr lang="en-US"/>
                      <a:pPr/>
                      <a:t>[KATEGÓRIA NEVE]</a:t>
                    </a:fld>
                    <a:r>
                      <a:rPr lang="en-US" baseline="0"/>
                      <a:t>: </a:t>
                    </a:r>
                    <a:fld id="{E3D0E286-887C-4EA3-9322-4382BB9894F4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D9A-46D8-A48E-481E5A933878}"/>
                </c:ext>
              </c:extLst>
            </c:dLbl>
            <c:dLbl>
              <c:idx val="1"/>
              <c:layout>
                <c:manualLayout>
                  <c:x val="1.6709511286266063E-2"/>
                  <c:y val="-1.3888888888888911E-2"/>
                </c:manualLayout>
              </c:layout>
              <c:tx>
                <c:rich>
                  <a:bodyPr/>
                  <a:lstStyle/>
                  <a:p>
                    <a:fld id="{48949953-D9A8-4E66-9DBC-FCD18C4E3EC1}" type="CATEGORYNAME">
                      <a:rPr lang="en-US"/>
                      <a:pPr/>
                      <a:t>[KATEGÓRIA NEVE]</a:t>
                    </a:fld>
                    <a:r>
                      <a:rPr lang="en-US" baseline="0"/>
                      <a:t>: </a:t>
                    </a:r>
                    <a:fld id="{794EC651-730A-4865-BD31-B61BB2903FCD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D9A-46D8-A48E-481E5A933878}"/>
                </c:ext>
              </c:extLst>
            </c:dLbl>
            <c:dLbl>
              <c:idx val="2"/>
              <c:layout>
                <c:manualLayout>
                  <c:x val="2.1054914314230878E-2"/>
                  <c:y val="2.6748971193415638E-2"/>
                </c:manualLayout>
              </c:layout>
              <c:tx>
                <c:rich>
                  <a:bodyPr/>
                  <a:lstStyle/>
                  <a:p>
                    <a:fld id="{1C9A9453-C7B2-4E53-BB28-9C1ED0C495A4}" type="CATEGORYNAME">
                      <a:rPr lang="en-US"/>
                      <a:pPr/>
                      <a:t>[KATEGÓRIA NEVE]</a:t>
                    </a:fld>
                    <a:r>
                      <a:rPr lang="en-US" baseline="0"/>
                      <a:t>: </a:t>
                    </a:r>
                    <a:fld id="{E60D0479-EEF5-4910-88E1-4375B3EBCA7B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D9A-46D8-A48E-481E5A933878}"/>
                </c:ext>
              </c:extLst>
            </c:dLbl>
            <c:dLbl>
              <c:idx val="3"/>
              <c:layout>
                <c:manualLayout>
                  <c:x val="1.7697157394093575E-2"/>
                  <c:y val="1.646090534979424E-2"/>
                </c:manualLayout>
              </c:layout>
              <c:tx>
                <c:rich>
                  <a:bodyPr/>
                  <a:lstStyle/>
                  <a:p>
                    <a:fld id="{8BA44CA7-0E8F-4CB6-947A-B77EC41D46CA}" type="CATEGORYNAME">
                      <a:rPr lang="en-US"/>
                      <a:pPr/>
                      <a:t>[KATEGÓRIA NEVE]</a:t>
                    </a:fld>
                    <a:r>
                      <a:rPr lang="en-US" baseline="0"/>
                      <a:t>: </a:t>
                    </a:r>
                    <a:fld id="{132C7A21-103C-45BF-B092-00A9726A72B3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BD9A-46D8-A48E-481E5A933878}"/>
                </c:ext>
              </c:extLst>
            </c:dLbl>
            <c:dLbl>
              <c:idx val="4"/>
              <c:layout>
                <c:manualLayout>
                  <c:x val="1.7697157394093575E-2"/>
                  <c:y val="4.11522633744856E-3"/>
                </c:manualLayout>
              </c:layout>
              <c:tx>
                <c:rich>
                  <a:bodyPr/>
                  <a:lstStyle/>
                  <a:p>
                    <a:fld id="{0007163E-9E0B-4FE5-B995-3D4DC5B2F7AE}" type="CATEGORYNAME">
                      <a:rPr lang="en-US"/>
                      <a:pPr/>
                      <a:t>[KATEGÓRIA NEVE]</a:t>
                    </a:fld>
                    <a:r>
                      <a:rPr lang="en-US" baseline="0"/>
                      <a:t>: </a:t>
                    </a:r>
                    <a:fld id="{D29D558D-7E52-4D3C-8898-9F21E1AAB25F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BD9A-46D8-A48E-481E5A933878}"/>
                </c:ext>
              </c:extLst>
            </c:dLbl>
            <c:dLbl>
              <c:idx val="5"/>
              <c:layout>
                <c:manualLayout>
                  <c:x val="5.0879327508019025E-2"/>
                  <c:y val="-8.230452674897271E-3"/>
                </c:manualLayout>
              </c:layout>
              <c:tx>
                <c:rich>
                  <a:bodyPr/>
                  <a:lstStyle/>
                  <a:p>
                    <a:fld id="{45076654-FD8F-461D-8AE6-C9C124B44258}" type="CATEGORYNAME">
                      <a:rPr lang="en-US"/>
                      <a:pPr/>
                      <a:t>[KATEGÓRIA NEVE]</a:t>
                    </a:fld>
                    <a:r>
                      <a:rPr lang="en-US" baseline="0"/>
                      <a:t>: </a:t>
                    </a:r>
                    <a:fld id="{E250E67E-8B06-48C3-8155-24E8E1CCA5B2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BD9A-46D8-A48E-481E5A933878}"/>
                </c:ext>
              </c:extLst>
            </c:dLbl>
            <c:dLbl>
              <c:idx val="6"/>
              <c:layout>
                <c:manualLayout>
                  <c:x val="-1.327286804557018E-2"/>
                  <c:y val="4.11522633744856E-3"/>
                </c:manualLayout>
              </c:layout>
              <c:tx>
                <c:rich>
                  <a:bodyPr/>
                  <a:lstStyle/>
                  <a:p>
                    <a:fld id="{46D0F672-1D17-4618-97C8-8F46DB47E03F}" type="CATEGORYNAME">
                      <a:rPr lang="en-US"/>
                      <a:pPr/>
                      <a:t>[KATEGÓRIA NEVE]</a:t>
                    </a:fld>
                    <a:r>
                      <a:rPr lang="en-US" baseline="0"/>
                      <a:t>: </a:t>
                    </a:r>
                    <a:fld id="{75B06AB2-8CE4-4977-A3BD-D32E7D0307F1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BD9A-46D8-A48E-481E5A933878}"/>
                </c:ext>
              </c:extLst>
            </c:dLbl>
            <c:dLbl>
              <c:idx val="7"/>
              <c:layout>
                <c:manualLayout>
                  <c:x val="-1.9909302068355311E-2"/>
                  <c:y val="8.23045267489712E-3"/>
                </c:manualLayout>
              </c:layout>
              <c:tx>
                <c:rich>
                  <a:bodyPr/>
                  <a:lstStyle/>
                  <a:p>
                    <a:fld id="{E66D0C04-AC41-45EE-969D-4175CF9E8C64}" type="CATEGORYNAME">
                      <a:rPr lang="en-US"/>
                      <a:pPr/>
                      <a:t>[KATEGÓRIA NEVE]</a:t>
                    </a:fld>
                    <a:r>
                      <a:rPr lang="en-US" baseline="0"/>
                      <a:t>: </a:t>
                    </a:r>
                    <a:fld id="{6B5822F5-3609-4057-A0DE-DD93A2D357F0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BD9A-46D8-A48E-481E5A9338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Munka1!$E$4:$E$11</c:f>
              <c:strCache>
                <c:ptCount val="8"/>
                <c:pt idx="0">
                  <c:v>ÁJK</c:v>
                </c:pt>
                <c:pt idx="1">
                  <c:v>AVK</c:v>
                </c:pt>
                <c:pt idx="2">
                  <c:v>BBZK</c:v>
                </c:pt>
                <c:pt idx="3">
                  <c:v>BTK</c:v>
                </c:pt>
                <c:pt idx="4">
                  <c:v>ETK</c:v>
                </c:pt>
                <c:pt idx="5">
                  <c:v>GEIK</c:v>
                </c:pt>
                <c:pt idx="6">
                  <c:v>GTK</c:v>
                </c:pt>
                <c:pt idx="7">
                  <c:v>MFK</c:v>
                </c:pt>
              </c:strCache>
            </c:strRef>
          </c:cat>
          <c:val>
            <c:numRef>
              <c:f>Munka1!$F$4:$F$11</c:f>
              <c:numCache>
                <c:formatCode>General</c:formatCode>
                <c:ptCount val="8"/>
                <c:pt idx="0">
                  <c:v>22</c:v>
                </c:pt>
                <c:pt idx="1">
                  <c:v>31</c:v>
                </c:pt>
                <c:pt idx="2">
                  <c:v>3</c:v>
                </c:pt>
                <c:pt idx="3">
                  <c:v>49</c:v>
                </c:pt>
                <c:pt idx="4">
                  <c:v>33</c:v>
                </c:pt>
                <c:pt idx="5">
                  <c:v>136</c:v>
                </c:pt>
                <c:pt idx="6">
                  <c:v>55</c:v>
                </c:pt>
                <c:pt idx="7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D9A-46D8-A48E-481E5A9338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b098c-f5fb-4607-8fb0-49839e7956bd">
      <Terms xmlns="http://schemas.microsoft.com/office/infopath/2007/PartnerControls"/>
    </lcf76f155ced4ddcb4097134ff3c332f>
    <TaxCatchAll xmlns="2755690d-0e8c-49c0-a619-3486440e9c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E8B2B1F8766DA48BD6A0741CA78FAF6" ma:contentTypeVersion="13" ma:contentTypeDescription="Új dokumentum létrehozása." ma:contentTypeScope="" ma:versionID="ad4bb43ce3216cce696a7570970aa9e4">
  <xsd:schema xmlns:xsd="http://www.w3.org/2001/XMLSchema" xmlns:xs="http://www.w3.org/2001/XMLSchema" xmlns:p="http://schemas.microsoft.com/office/2006/metadata/properties" xmlns:ns2="2755690d-0e8c-49c0-a619-3486440e9ccd" xmlns:ns3="2f3b098c-f5fb-4607-8fb0-49839e7956bd" targetNamespace="http://schemas.microsoft.com/office/2006/metadata/properties" ma:root="true" ma:fieldsID="da26a4c862a782f6cbd2a84aae42b34b" ns2:_="" ns3:_="">
    <xsd:import namespace="2755690d-0e8c-49c0-a619-3486440e9ccd"/>
    <xsd:import namespace="2f3b098c-f5fb-4607-8fb0-49839e7956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690d-0e8c-49c0-a619-3486440e9c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b6451-4622-4ae5-a965-27b6ddf3ff83}" ma:internalName="TaxCatchAll" ma:showField="CatchAllData" ma:web="2755690d-0e8c-49c0-a619-3486440e9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b098c-f5fb-4607-8fb0-49839e795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7D441-A280-42D1-8700-DD1AB1BDB66B}">
  <ds:schemaRefs>
    <ds:schemaRef ds:uri="http://schemas.microsoft.com/office/2006/metadata/properties"/>
    <ds:schemaRef ds:uri="http://schemas.microsoft.com/office/infopath/2007/PartnerControls"/>
    <ds:schemaRef ds:uri="2f3b098c-f5fb-4607-8fb0-49839e7956bd"/>
    <ds:schemaRef ds:uri="2755690d-0e8c-49c0-a619-3486440e9ccd"/>
  </ds:schemaRefs>
</ds:datastoreItem>
</file>

<file path=customXml/itemProps2.xml><?xml version="1.0" encoding="utf-8"?>
<ds:datastoreItem xmlns:ds="http://schemas.openxmlformats.org/officeDocument/2006/customXml" ds:itemID="{A82FDB05-A200-4164-BA50-81D9C2521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353E6-77B7-49BD-98DE-212C19582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690d-0e8c-49c0-a619-3486440e9ccd"/>
    <ds:schemaRef ds:uri="2f3b098c-f5fb-4607-8fb0-49839e79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283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Csabai Bence Máté</cp:lastModifiedBy>
  <cp:revision>14</cp:revision>
  <dcterms:created xsi:type="dcterms:W3CDTF">2025-06-16T07:05:00Z</dcterms:created>
  <dcterms:modified xsi:type="dcterms:W3CDTF">2025-06-16T10:30:00Z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0x010100AE8B2B1F8766DA48BD6A0741CA78FAF6</vt:lpwstr>
  </property>
</Properties>
</file>