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F0B8" w14:textId="77777777" w:rsidR="003311B4" w:rsidRDefault="003311B4" w:rsidP="003311B4">
      <w:pPr>
        <w:jc w:val="center"/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Bölcsészettudományi</w:t>
      </w:r>
      <w:proofErr w:type="spellEnd"/>
      <w:r>
        <w:rPr>
          <w:b/>
          <w:bCs/>
          <w:lang w:val="de-DE"/>
        </w:rPr>
        <w:t xml:space="preserve"> Kar</w:t>
      </w:r>
    </w:p>
    <w:p w14:paraId="709259F6" w14:textId="77777777" w:rsidR="003311B4" w:rsidRDefault="003311B4" w:rsidP="003311B4">
      <w:pPr>
        <w:jc w:val="center"/>
        <w:rPr>
          <w:rFonts w:ascii="Arial" w:hAnsi="Arial" w:cs="Arial"/>
        </w:rPr>
      </w:pPr>
      <w:r w:rsidRPr="003311B4">
        <w:rPr>
          <w:b/>
          <w:bCs/>
          <w:lang w:val="de-DE"/>
        </w:rPr>
        <w:t>OMHV 2023/2024 2.</w:t>
      </w:r>
      <w:r w:rsidRPr="003311B4">
        <w:rPr>
          <w:rFonts w:ascii="Arial" w:hAnsi="Arial" w:cs="Arial"/>
        </w:rPr>
        <w:t>​</w:t>
      </w:r>
    </w:p>
    <w:p w14:paraId="241F3CCB" w14:textId="057CD961" w:rsidR="00C02BF2" w:rsidRDefault="003311B4">
      <w:pPr>
        <w:rPr>
          <w:rFonts w:ascii="Arial" w:hAnsi="Arial" w:cs="Arial"/>
        </w:rPr>
      </w:pPr>
      <w:r w:rsidRPr="003311B4">
        <w:br/>
      </w:r>
      <w:r>
        <w:rPr>
          <w:b/>
          <w:bCs/>
          <w:lang w:val="de-DE"/>
        </w:rPr>
        <w:t xml:space="preserve">1. </w:t>
      </w:r>
      <w:proofErr w:type="spellStart"/>
      <w:r w:rsidRPr="003311B4">
        <w:rPr>
          <w:b/>
          <w:bCs/>
          <w:lang w:val="de-DE"/>
        </w:rPr>
        <w:t>Általános</w:t>
      </w:r>
      <w:proofErr w:type="spellEnd"/>
      <w:r w:rsidRPr="003311B4">
        <w:rPr>
          <w:b/>
          <w:bCs/>
          <w:lang w:val="de-DE"/>
        </w:rPr>
        <w:t xml:space="preserve"> </w:t>
      </w:r>
      <w:proofErr w:type="spellStart"/>
      <w:r w:rsidRPr="003311B4">
        <w:rPr>
          <w:b/>
          <w:bCs/>
          <w:lang w:val="de-DE"/>
        </w:rPr>
        <w:t>kérdések</w:t>
      </w:r>
      <w:proofErr w:type="spellEnd"/>
      <w:r w:rsidRPr="003311B4">
        <w:rPr>
          <w:rFonts w:ascii="Arial" w:hAnsi="Arial" w:cs="Arial"/>
        </w:rPr>
        <w:t>​</w:t>
      </w:r>
    </w:p>
    <w:p w14:paraId="34331A09" w14:textId="77777777" w:rsidR="003311B4" w:rsidRDefault="003311B4" w:rsidP="003311B4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38"/>
          <w:szCs w:val="38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Felmérés résztvevőinek száma: 803 fő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277AADCD" w14:textId="77777777" w:rsidR="003311B4" w:rsidRDefault="003311B4" w:rsidP="003311B4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9"/>
          <w:szCs w:val="29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Felmérés résztvevői szakok szerint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286A65D8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8"/>
          <w:szCs w:val="38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gyógypedagógia: 22,6 %, anglisztika: 15,1 %, szociális munka: 14,7 %, kommunikáció- és médiatudomány: 4,5 %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14D1D72E" w14:textId="77777777" w:rsidR="003311B4" w:rsidRDefault="003311B4" w:rsidP="003311B4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9"/>
          <w:szCs w:val="29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Munkarend szerint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5138ACAB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8"/>
          <w:szCs w:val="38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levelező: 48,4 %, nappali: 51,2 %, távoktatás: 0,4 %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0644F55D" w14:textId="77777777" w:rsidR="003311B4" w:rsidRDefault="003311B4" w:rsidP="003311B4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9"/>
          <w:szCs w:val="29"/>
          <w:lang w:val="de-DE"/>
        </w:rPr>
      </w:pPr>
      <w:proofErr w:type="spellStart"/>
      <w:r>
        <w:rPr>
          <w:rStyle w:val="scxp216059345"/>
          <w:rFonts w:ascii="Calibri" w:eastAsiaTheme="majorEastAsia" w:hAnsi="Calibri" w:cs="Calibri"/>
          <w:position w:val="1"/>
          <w:sz w:val="22"/>
          <w:szCs w:val="22"/>
          <w:lang w:val="de-DE"/>
        </w:rPr>
        <w:t>Duális</w:t>
      </w:r>
      <w:proofErr w:type="spellEnd"/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  <w:lang w:val="de-DE"/>
        </w:rPr>
        <w:t xml:space="preserve"> </w:t>
      </w:r>
      <w:proofErr w:type="spellStart"/>
      <w:r>
        <w:rPr>
          <w:rStyle w:val="scxp216059345"/>
          <w:rFonts w:ascii="Calibri" w:eastAsiaTheme="majorEastAsia" w:hAnsi="Calibri" w:cs="Calibri"/>
          <w:position w:val="1"/>
          <w:sz w:val="22"/>
          <w:szCs w:val="22"/>
          <w:lang w:val="de-DE"/>
        </w:rPr>
        <w:t>hallgató</w:t>
      </w:r>
      <w:proofErr w:type="spellEnd"/>
      <w:r>
        <w:rPr>
          <w:rStyle w:val="eop"/>
          <w:rFonts w:ascii="Calibri" w:eastAsiaTheme="majorEastAsia" w:hAnsi="Calibri" w:cs="Calibri"/>
          <w:sz w:val="22"/>
          <w:szCs w:val="22"/>
          <w:lang w:val="de-DE"/>
        </w:rPr>
        <w:t>​</w:t>
      </w:r>
    </w:p>
    <w:p w14:paraId="1E85B113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8"/>
          <w:szCs w:val="38"/>
        </w:rPr>
      </w:pPr>
      <w:proofErr w:type="spellStart"/>
      <w:r>
        <w:rPr>
          <w:rStyle w:val="scxp216059345"/>
          <w:rFonts w:ascii="Calibri" w:eastAsiaTheme="majorEastAsia" w:hAnsi="Calibri" w:cs="Calibri"/>
          <w:position w:val="1"/>
          <w:sz w:val="22"/>
          <w:szCs w:val="22"/>
          <w:lang w:val="de-DE"/>
        </w:rPr>
        <w:t>nem</w:t>
      </w:r>
      <w:proofErr w:type="spellEnd"/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  <w:lang w:val="de-DE"/>
        </w:rPr>
        <w:t xml:space="preserve">: 97,1 %, </w:t>
      </w:r>
      <w:proofErr w:type="spellStart"/>
      <w:r>
        <w:rPr>
          <w:rStyle w:val="scxp216059345"/>
          <w:rFonts w:ascii="Calibri" w:eastAsiaTheme="majorEastAsia" w:hAnsi="Calibri" w:cs="Calibri"/>
          <w:position w:val="1"/>
          <w:sz w:val="22"/>
          <w:szCs w:val="22"/>
          <w:lang w:val="de-DE"/>
        </w:rPr>
        <w:t>igen</w:t>
      </w:r>
      <w:proofErr w:type="spellEnd"/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  <w:lang w:val="de-DE"/>
        </w:rPr>
        <w:t>: 2,9 %</w:t>
      </w:r>
    </w:p>
    <w:p w14:paraId="62D6F824" w14:textId="77777777" w:rsidR="003311B4" w:rsidRDefault="003311B4">
      <w:pPr>
        <w:rPr>
          <w:b/>
          <w:bCs/>
          <w:lang w:val="de-DE"/>
        </w:rPr>
      </w:pPr>
    </w:p>
    <w:p w14:paraId="75FBA9BD" w14:textId="78B3AAC6" w:rsidR="003311B4" w:rsidRDefault="003311B4">
      <w:pPr>
        <w:rPr>
          <w:rFonts w:ascii="Arial" w:hAnsi="Arial" w:cs="Arial"/>
          <w:b/>
          <w:bCs/>
        </w:rPr>
      </w:pPr>
      <w:r w:rsidRPr="003311B4">
        <w:rPr>
          <w:b/>
          <w:bCs/>
          <w:lang w:val="de-DE"/>
        </w:rPr>
        <w:t xml:space="preserve">2. </w:t>
      </w:r>
      <w:proofErr w:type="spellStart"/>
      <w:r w:rsidRPr="003311B4">
        <w:rPr>
          <w:b/>
          <w:bCs/>
          <w:lang w:val="de-DE"/>
        </w:rPr>
        <w:t>Kurzusra</w:t>
      </w:r>
      <w:proofErr w:type="spellEnd"/>
      <w:r w:rsidRPr="003311B4">
        <w:rPr>
          <w:b/>
          <w:bCs/>
          <w:lang w:val="de-DE"/>
        </w:rPr>
        <w:t xml:space="preserve"> </w:t>
      </w:r>
      <w:proofErr w:type="spellStart"/>
      <w:r w:rsidRPr="003311B4">
        <w:rPr>
          <w:b/>
          <w:bCs/>
          <w:lang w:val="de-DE"/>
        </w:rPr>
        <w:t>vonatkozó</w:t>
      </w:r>
      <w:proofErr w:type="spellEnd"/>
      <w:r w:rsidRPr="003311B4">
        <w:rPr>
          <w:b/>
          <w:bCs/>
          <w:lang w:val="de-DE"/>
        </w:rPr>
        <w:t xml:space="preserve"> </w:t>
      </w:r>
      <w:proofErr w:type="spellStart"/>
      <w:r w:rsidRPr="003311B4">
        <w:rPr>
          <w:b/>
          <w:bCs/>
          <w:lang w:val="de-DE"/>
        </w:rPr>
        <w:t>kérdések</w:t>
      </w:r>
      <w:proofErr w:type="spellEnd"/>
      <w:r w:rsidRPr="003311B4">
        <w:rPr>
          <w:rFonts w:ascii="Arial" w:hAnsi="Arial" w:cs="Arial"/>
          <w:b/>
          <w:bCs/>
        </w:rPr>
        <w:t>​</w:t>
      </w:r>
    </w:p>
    <w:p w14:paraId="1DA7674A" w14:textId="77777777" w:rsidR="003311B4" w:rsidRDefault="003311B4" w:rsidP="003311B4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32"/>
          <w:szCs w:val="32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Értékelés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3A324432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 xml:space="preserve">1-6 fokozatú skálán (1 = legalacsonyabb érték, 6 = legmagasabb érték) 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356F027D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Globális index: 5,1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7EBF4475" w14:textId="77777777" w:rsidR="003311B4" w:rsidRDefault="003311B4" w:rsidP="003311B4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32"/>
          <w:szCs w:val="32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Feltett kérdések (válogatás)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0AB22E8C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 xml:space="preserve">1) Elegendő a jelenlegi óraszám a tantárgy elsajátításához? Elegendő: 80,4 %, Kevés: 15,7 %, Sok: 3,9 % 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70B07604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2) Összhangban van-e a kurzus óraszáma és a tananyag mennyisége, elsajátíthatósága? Középérték: 5,1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3CAC6A65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3) Amennyiben tartozott gyakorlat a tantárgyhoz, mennyire járult hozzá a gyakorlat a tananyag elsajátításához? Középérték: 5,1</w:t>
      </w:r>
    </w:p>
    <w:p w14:paraId="0F9E553D" w14:textId="77777777" w:rsidR="003311B4" w:rsidRDefault="003311B4">
      <w:pPr>
        <w:rPr>
          <w:b/>
          <w:bCs/>
          <w:lang w:val="de-DE"/>
        </w:rPr>
      </w:pPr>
    </w:p>
    <w:p w14:paraId="7AE3077B" w14:textId="38F13E6F" w:rsidR="003311B4" w:rsidRDefault="003311B4">
      <w:pPr>
        <w:rPr>
          <w:rFonts w:ascii="Arial" w:hAnsi="Arial" w:cs="Arial"/>
          <w:b/>
          <w:bCs/>
        </w:rPr>
      </w:pPr>
      <w:r w:rsidRPr="003311B4">
        <w:rPr>
          <w:b/>
          <w:bCs/>
          <w:lang w:val="de-DE"/>
        </w:rPr>
        <w:t xml:space="preserve">3. </w:t>
      </w:r>
      <w:proofErr w:type="spellStart"/>
      <w:r w:rsidRPr="003311B4">
        <w:rPr>
          <w:b/>
          <w:bCs/>
          <w:lang w:val="de-DE"/>
        </w:rPr>
        <w:t>Oktatóra</w:t>
      </w:r>
      <w:proofErr w:type="spellEnd"/>
      <w:r w:rsidRPr="003311B4">
        <w:rPr>
          <w:b/>
          <w:bCs/>
          <w:lang w:val="de-DE"/>
        </w:rPr>
        <w:t xml:space="preserve"> </w:t>
      </w:r>
      <w:proofErr w:type="spellStart"/>
      <w:r w:rsidRPr="003311B4">
        <w:rPr>
          <w:b/>
          <w:bCs/>
          <w:lang w:val="de-DE"/>
        </w:rPr>
        <w:t>vonatkozó</w:t>
      </w:r>
      <w:proofErr w:type="spellEnd"/>
      <w:r w:rsidRPr="003311B4">
        <w:rPr>
          <w:b/>
          <w:bCs/>
          <w:lang w:val="de-DE"/>
        </w:rPr>
        <w:t xml:space="preserve"> </w:t>
      </w:r>
      <w:proofErr w:type="spellStart"/>
      <w:r w:rsidRPr="003311B4">
        <w:rPr>
          <w:b/>
          <w:bCs/>
          <w:lang w:val="de-DE"/>
        </w:rPr>
        <w:t>kérdések</w:t>
      </w:r>
      <w:proofErr w:type="spellEnd"/>
      <w:r w:rsidRPr="003311B4">
        <w:rPr>
          <w:rFonts w:ascii="Arial" w:hAnsi="Arial" w:cs="Arial"/>
          <w:b/>
          <w:bCs/>
        </w:rPr>
        <w:t>​</w:t>
      </w:r>
    </w:p>
    <w:p w14:paraId="3911C756" w14:textId="77777777" w:rsidR="003311B4" w:rsidRDefault="003311B4" w:rsidP="003311B4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30"/>
          <w:szCs w:val="30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Értékelés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7A190BFA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 xml:space="preserve">1-6 fokozatú skálán (1 = legalacsonyabb érték, 6 = legmagasabb érték) 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2DED6F95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Válaszok középértékei 5,3 és 5,7 közöttiek.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08DE610D" w14:textId="77777777" w:rsidR="003311B4" w:rsidRDefault="003311B4" w:rsidP="003311B4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30"/>
          <w:szCs w:val="30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Feltett kérdések (válogatás)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563DF2DB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1) Mennyire volt az oktató felkészült? Középérték: 5,6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219AB22C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 xml:space="preserve">2) Mennyire volt segítőkész az oktató a hallgatói kérések tekintetében? Középérték: 5,5 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46B20A11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 xml:space="preserve">3) Elérhetővé tette az oktató a kurzus tematikáját a félév elején? Középérték: 5,5 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3738FDFA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0"/>
          <w:szCs w:val="30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4) Mennyire tartotta meg az oktató az órákat (a hivatalosan elmaradt órákat nem tekintve)? Középérték: 5,7</w:t>
      </w:r>
    </w:p>
    <w:p w14:paraId="67161A4A" w14:textId="77777777" w:rsidR="003311B4" w:rsidRDefault="003311B4">
      <w:pPr>
        <w:rPr>
          <w:b/>
          <w:bCs/>
          <w:lang w:val="de-DE"/>
        </w:rPr>
      </w:pPr>
    </w:p>
    <w:p w14:paraId="2D96BE05" w14:textId="3D84674F" w:rsidR="003311B4" w:rsidRDefault="003311B4">
      <w:pPr>
        <w:rPr>
          <w:rFonts w:ascii="Arial" w:hAnsi="Arial" w:cs="Arial"/>
          <w:b/>
          <w:bCs/>
        </w:rPr>
      </w:pPr>
      <w:r w:rsidRPr="003311B4">
        <w:rPr>
          <w:b/>
          <w:bCs/>
          <w:lang w:val="de-DE"/>
        </w:rPr>
        <w:t xml:space="preserve">4. </w:t>
      </w:r>
      <w:proofErr w:type="spellStart"/>
      <w:r w:rsidRPr="003311B4">
        <w:rPr>
          <w:b/>
          <w:bCs/>
          <w:lang w:val="de-DE"/>
        </w:rPr>
        <w:t>Vizsgarendszerrel</w:t>
      </w:r>
      <w:proofErr w:type="spellEnd"/>
      <w:r w:rsidRPr="003311B4">
        <w:rPr>
          <w:b/>
          <w:bCs/>
          <w:lang w:val="de-DE"/>
        </w:rPr>
        <w:t xml:space="preserve"> </w:t>
      </w:r>
      <w:proofErr w:type="spellStart"/>
      <w:r w:rsidRPr="003311B4">
        <w:rPr>
          <w:b/>
          <w:bCs/>
          <w:lang w:val="de-DE"/>
        </w:rPr>
        <w:t>kapcsolatos</w:t>
      </w:r>
      <w:proofErr w:type="spellEnd"/>
      <w:r w:rsidRPr="003311B4">
        <w:rPr>
          <w:b/>
          <w:bCs/>
          <w:lang w:val="de-DE"/>
        </w:rPr>
        <w:t xml:space="preserve"> </w:t>
      </w:r>
      <w:proofErr w:type="spellStart"/>
      <w:r w:rsidRPr="003311B4">
        <w:rPr>
          <w:b/>
          <w:bCs/>
          <w:lang w:val="de-DE"/>
        </w:rPr>
        <w:t>kérdés</w:t>
      </w:r>
      <w:proofErr w:type="spellEnd"/>
      <w:r w:rsidRPr="003311B4">
        <w:rPr>
          <w:rFonts w:ascii="Arial" w:hAnsi="Arial" w:cs="Arial"/>
          <w:b/>
          <w:bCs/>
        </w:rPr>
        <w:t>​</w:t>
      </w:r>
    </w:p>
    <w:p w14:paraId="6A4F6E8F" w14:textId="77777777" w:rsidR="003311B4" w:rsidRDefault="003311B4" w:rsidP="003311B4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45"/>
          <w:szCs w:val="45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Értékelés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04514822" w14:textId="77777777" w:rsidR="003311B4" w:rsidRDefault="003311B4" w:rsidP="003311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45"/>
          <w:szCs w:val="45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1-6 fokozatú skálán (1 = legalacsonyabb érték, 6 = legmagasabb érték)</w:t>
      </w:r>
      <w:r>
        <w:rPr>
          <w:rStyle w:val="eop"/>
          <w:rFonts w:ascii="Calibri" w:eastAsiaTheme="majorEastAsia" w:hAnsi="Calibri" w:cs="Calibri"/>
          <w:sz w:val="22"/>
          <w:szCs w:val="22"/>
        </w:rPr>
        <w:t>​</w:t>
      </w:r>
    </w:p>
    <w:p w14:paraId="3D48EE35" w14:textId="77777777" w:rsidR="003311B4" w:rsidRDefault="003311B4" w:rsidP="003311B4">
      <w:pPr>
        <w:pStyle w:val="paragraph"/>
        <w:numPr>
          <w:ilvl w:val="0"/>
          <w:numId w:val="12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45"/>
          <w:szCs w:val="45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Mennyire volt korrekt és az átadott ismeretekkel összhangban a számonkérés? Középérték: 5,5</w:t>
      </w:r>
      <w:r>
        <w:rPr>
          <w:rStyle w:val="eop"/>
          <w:rFonts w:ascii="Calibri" w:eastAsiaTheme="majorEastAsia" w:hAnsi="Calibri" w:cs="Calibri"/>
          <w:sz w:val="22"/>
          <w:szCs w:val="22"/>
        </w:rPr>
        <w:t>​</w:t>
      </w:r>
    </w:p>
    <w:p w14:paraId="002E51DB" w14:textId="77777777" w:rsidR="003311B4" w:rsidRDefault="003311B4">
      <w:pPr>
        <w:rPr>
          <w:b/>
          <w:bCs/>
          <w:lang w:val="de-DE"/>
        </w:rPr>
      </w:pPr>
    </w:p>
    <w:p w14:paraId="482901FD" w14:textId="6750E23A" w:rsidR="003311B4" w:rsidRDefault="003311B4">
      <w:pPr>
        <w:rPr>
          <w:rFonts w:ascii="Arial" w:hAnsi="Arial" w:cs="Arial"/>
          <w:b/>
          <w:bCs/>
        </w:rPr>
      </w:pPr>
      <w:r w:rsidRPr="003311B4">
        <w:rPr>
          <w:b/>
          <w:bCs/>
          <w:lang w:val="de-DE"/>
        </w:rPr>
        <w:t>5</w:t>
      </w:r>
      <w:r>
        <w:rPr>
          <w:b/>
          <w:bCs/>
          <w:lang w:val="de-DE"/>
        </w:rPr>
        <w:t xml:space="preserve">. </w:t>
      </w:r>
      <w:proofErr w:type="spellStart"/>
      <w:r w:rsidRPr="003311B4">
        <w:rPr>
          <w:b/>
          <w:bCs/>
          <w:lang w:val="de-DE"/>
        </w:rPr>
        <w:t>Egyéb</w:t>
      </w:r>
      <w:proofErr w:type="spellEnd"/>
      <w:r w:rsidRPr="003311B4">
        <w:rPr>
          <w:b/>
          <w:bCs/>
          <w:lang w:val="de-DE"/>
        </w:rPr>
        <w:t xml:space="preserve"> </w:t>
      </w:r>
      <w:proofErr w:type="spellStart"/>
      <w:r w:rsidRPr="003311B4">
        <w:rPr>
          <w:b/>
          <w:bCs/>
          <w:lang w:val="de-DE"/>
        </w:rPr>
        <w:t>szöveges</w:t>
      </w:r>
      <w:proofErr w:type="spellEnd"/>
      <w:r w:rsidRPr="003311B4">
        <w:rPr>
          <w:b/>
          <w:bCs/>
          <w:lang w:val="de-DE"/>
        </w:rPr>
        <w:t xml:space="preserve"> </w:t>
      </w:r>
      <w:proofErr w:type="spellStart"/>
      <w:r w:rsidRPr="003311B4">
        <w:rPr>
          <w:b/>
          <w:bCs/>
          <w:lang w:val="de-DE"/>
        </w:rPr>
        <w:t>észrevételek</w:t>
      </w:r>
      <w:proofErr w:type="spellEnd"/>
      <w:r w:rsidRPr="003311B4">
        <w:rPr>
          <w:b/>
          <w:bCs/>
          <w:lang w:val="de-DE"/>
        </w:rPr>
        <w:t xml:space="preserve"> (</w:t>
      </w:r>
      <w:proofErr w:type="spellStart"/>
      <w:r w:rsidRPr="003311B4">
        <w:rPr>
          <w:b/>
          <w:bCs/>
          <w:lang w:val="de-DE"/>
        </w:rPr>
        <w:t>válogatás</w:t>
      </w:r>
      <w:proofErr w:type="spellEnd"/>
      <w:r w:rsidRPr="003311B4">
        <w:rPr>
          <w:b/>
          <w:bCs/>
          <w:lang w:val="de-DE"/>
        </w:rPr>
        <w:t>)</w:t>
      </w:r>
      <w:r w:rsidRPr="003311B4">
        <w:rPr>
          <w:rFonts w:ascii="Arial" w:hAnsi="Arial" w:cs="Arial"/>
          <w:b/>
          <w:bCs/>
        </w:rPr>
        <w:t>​</w:t>
      </w:r>
    </w:p>
    <w:p w14:paraId="1B697ADA" w14:textId="77777777" w:rsidR="003311B4" w:rsidRDefault="003311B4" w:rsidP="003311B4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9"/>
          <w:szCs w:val="29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lastRenderedPageBreak/>
        <w:t>„A vizsga kiírásánál célszerű lenne a személyes megjelenés esetén a helyszínt megjelölni, így egyértelművé téve, hogy nem online vizsgáról van szó.”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389ACDBE" w14:textId="77777777" w:rsidR="003311B4" w:rsidRDefault="003311B4" w:rsidP="003311B4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9"/>
          <w:szCs w:val="29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„A leadott tananyagot szó szerint kérte az oktató a vizsgán. Amennyiben egy kicsit is hibát vétettünk a vizsgán, nulla pontot kaptunk az adott feladatra. Nem a megbeszélt kérdések alapján készültek a feladatlapok a vizsgára. A beadandó dolgozatot egyszer sem fogadta el, minden apró részlet ki volt emelve, többszöri javítás után is 1-es osztályzatot kaptam.”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25D3D5FB" w14:textId="77777777" w:rsidR="003311B4" w:rsidRDefault="003311B4" w:rsidP="003311B4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9"/>
          <w:szCs w:val="29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„Az adott tanár irreleváns vizsga dolgozatokat állít össze, az első alkalommal a megbeszéltek alapján a felét, a második alkalommal szintén, viszont a harmadik alkalommal teljesen mást kér. A pontozási módszere követhetetlen.”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4AC4BD7F" w14:textId="77777777" w:rsidR="003311B4" w:rsidRDefault="003311B4" w:rsidP="003311B4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sz w:val="29"/>
          <w:szCs w:val="29"/>
          <w:lang w:val="en-US"/>
        </w:rPr>
      </w:pPr>
      <w:r>
        <w:rPr>
          <w:rStyle w:val="normaltextrun"/>
          <w:rFonts w:ascii="Calibri" w:eastAsiaTheme="majorEastAsia" w:hAnsi="Calibri" w:cs="Calibri"/>
          <w:position w:val="1"/>
          <w:sz w:val="22"/>
          <w:szCs w:val="22"/>
        </w:rPr>
        <w:t>„Egyáltalán nem éreztem támogatónak és tisztelettel telinek felénk, diákok felé a vizsga alkalmainkat. Olyan kérdéseket kaptam, amik nem is feltétlen vágnak közbe az én szakomon, és amire nem tudtunk eléggé felkészülni. Valamint lenézőnek éreztem a reakciót, amikor nem tudtunk valamit, szerintem a tanítás nem erről szól.”</w:t>
      </w:r>
      <w:r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​</w:t>
      </w:r>
    </w:p>
    <w:p w14:paraId="1CE21661" w14:textId="77777777" w:rsidR="003311B4" w:rsidRPr="003311B4" w:rsidRDefault="003311B4">
      <w:pPr>
        <w:rPr>
          <w:b/>
          <w:bCs/>
          <w:lang w:val="de-DE"/>
        </w:rPr>
      </w:pPr>
    </w:p>
    <w:sectPr w:rsidR="003311B4" w:rsidRPr="0033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261"/>
    <w:multiLevelType w:val="multilevel"/>
    <w:tmpl w:val="9DFC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E1A5A"/>
    <w:multiLevelType w:val="multilevel"/>
    <w:tmpl w:val="2EE8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15B58"/>
    <w:multiLevelType w:val="multilevel"/>
    <w:tmpl w:val="0716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7284D"/>
    <w:multiLevelType w:val="multilevel"/>
    <w:tmpl w:val="A5BE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3288E"/>
    <w:multiLevelType w:val="multilevel"/>
    <w:tmpl w:val="0E38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CD1DB7"/>
    <w:multiLevelType w:val="multilevel"/>
    <w:tmpl w:val="3F98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26303D"/>
    <w:multiLevelType w:val="multilevel"/>
    <w:tmpl w:val="92B6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6D0E85"/>
    <w:multiLevelType w:val="multilevel"/>
    <w:tmpl w:val="5C58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54595C"/>
    <w:multiLevelType w:val="multilevel"/>
    <w:tmpl w:val="D9E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793A79"/>
    <w:multiLevelType w:val="multilevel"/>
    <w:tmpl w:val="FD4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021C31"/>
    <w:multiLevelType w:val="multilevel"/>
    <w:tmpl w:val="4FD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7436FD"/>
    <w:multiLevelType w:val="multilevel"/>
    <w:tmpl w:val="A5D8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6705AB"/>
    <w:multiLevelType w:val="multilevel"/>
    <w:tmpl w:val="3636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6889816">
    <w:abstractNumId w:val="8"/>
  </w:num>
  <w:num w:numId="2" w16cid:durableId="1117944454">
    <w:abstractNumId w:val="1"/>
  </w:num>
  <w:num w:numId="3" w16cid:durableId="506135078">
    <w:abstractNumId w:val="4"/>
  </w:num>
  <w:num w:numId="4" w16cid:durableId="48650949">
    <w:abstractNumId w:val="3"/>
  </w:num>
  <w:num w:numId="5" w16cid:durableId="1910774433">
    <w:abstractNumId w:val="2"/>
  </w:num>
  <w:num w:numId="6" w16cid:durableId="1283221654">
    <w:abstractNumId w:val="5"/>
  </w:num>
  <w:num w:numId="7" w16cid:durableId="1810390923">
    <w:abstractNumId w:val="10"/>
  </w:num>
  <w:num w:numId="8" w16cid:durableId="1439568772">
    <w:abstractNumId w:val="0"/>
  </w:num>
  <w:num w:numId="9" w16cid:durableId="619995376">
    <w:abstractNumId w:val="11"/>
  </w:num>
  <w:num w:numId="10" w16cid:durableId="1661691111">
    <w:abstractNumId w:val="6"/>
  </w:num>
  <w:num w:numId="11" w16cid:durableId="1685665133">
    <w:abstractNumId w:val="7"/>
  </w:num>
  <w:num w:numId="12" w16cid:durableId="72287830">
    <w:abstractNumId w:val="12"/>
  </w:num>
  <w:num w:numId="13" w16cid:durableId="1963607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B4"/>
    <w:rsid w:val="003311B4"/>
    <w:rsid w:val="00C02BF2"/>
    <w:rsid w:val="00C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60B0"/>
  <w15:chartTrackingRefBased/>
  <w15:docId w15:val="{AFFD8617-A5EF-4DC1-8730-79CE39FC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3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1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1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1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1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1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11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11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11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11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11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11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11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11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11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1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11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11B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33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3311B4"/>
  </w:style>
  <w:style w:type="character" w:customStyle="1" w:styleId="eop">
    <w:name w:val="eop"/>
    <w:basedOn w:val="Bekezdsalapbettpusa"/>
    <w:rsid w:val="003311B4"/>
  </w:style>
  <w:style w:type="character" w:customStyle="1" w:styleId="scxp216059345">
    <w:name w:val="scxp216059345"/>
    <w:basedOn w:val="Bekezdsalapbettpusa"/>
    <w:rsid w:val="00331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2378</Characters>
  <Application>Microsoft Office Word</Application>
  <DocSecurity>0</DocSecurity>
  <Lines>19</Lines>
  <Paragraphs>5</Paragraphs>
  <ScaleCrop>false</ScaleCrop>
  <Company>University of Miskolc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2025-10-31T12:03:00Z</dcterms:created>
  <dcterms:modified xsi:type="dcterms:W3CDTF">2025-10-31T12:08:00Z</dcterms:modified>
</cp:coreProperties>
</file>