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272A2" w14:textId="77777777" w:rsidR="001E038D" w:rsidRPr="0027290E" w:rsidRDefault="00EE6413" w:rsidP="001E038D">
      <w:pPr>
        <w:ind w:firstLine="284"/>
        <w:jc w:val="center"/>
        <w:rPr>
          <w:rFonts w:ascii="Times New Roman" w:hAnsi="Times New Roman" w:cs="Times New Roman"/>
          <w:b/>
          <w:bCs/>
        </w:rPr>
      </w:pPr>
      <w:r w:rsidRPr="001E038D">
        <w:t xml:space="preserve"> </w:t>
      </w:r>
      <w:r w:rsidR="001E038D" w:rsidRPr="0027290E">
        <w:rPr>
          <w:rFonts w:ascii="Times New Roman" w:hAnsi="Times New Roman" w:cs="Times New Roman"/>
          <w:b/>
          <w:bCs/>
        </w:rPr>
        <w:t>Oktatói munka hallgatói véleményezése</w:t>
      </w:r>
    </w:p>
    <w:p w14:paraId="30149FBF" w14:textId="2CBFCF02" w:rsidR="001E038D" w:rsidRDefault="001E038D" w:rsidP="001E038D">
      <w:pPr>
        <w:ind w:firstLine="284"/>
        <w:jc w:val="center"/>
        <w:rPr>
          <w:rFonts w:ascii="Times New Roman" w:hAnsi="Times New Roman" w:cs="Times New Roman"/>
          <w:b/>
          <w:bCs/>
        </w:rPr>
      </w:pPr>
      <w:r w:rsidRPr="0027290E">
        <w:rPr>
          <w:rFonts w:ascii="Times New Roman" w:hAnsi="Times New Roman" w:cs="Times New Roman"/>
          <w:b/>
          <w:bCs/>
        </w:rPr>
        <w:t>202</w:t>
      </w:r>
      <w:r w:rsidR="00F25890">
        <w:rPr>
          <w:rFonts w:ascii="Times New Roman" w:hAnsi="Times New Roman" w:cs="Times New Roman"/>
          <w:b/>
          <w:bCs/>
        </w:rPr>
        <w:t>4/</w:t>
      </w:r>
      <w:r w:rsidRPr="0027290E">
        <w:rPr>
          <w:rFonts w:ascii="Times New Roman" w:hAnsi="Times New Roman" w:cs="Times New Roman"/>
          <w:b/>
          <w:bCs/>
        </w:rPr>
        <w:t>202</w:t>
      </w:r>
      <w:r w:rsidR="00F25890">
        <w:rPr>
          <w:rFonts w:ascii="Times New Roman" w:hAnsi="Times New Roman" w:cs="Times New Roman"/>
          <w:b/>
          <w:bCs/>
        </w:rPr>
        <w:t>5</w:t>
      </w:r>
      <w:r w:rsidRPr="0027290E">
        <w:rPr>
          <w:rFonts w:ascii="Times New Roman" w:hAnsi="Times New Roman" w:cs="Times New Roman"/>
          <w:b/>
          <w:bCs/>
        </w:rPr>
        <w:t>. tanév I. félév</w:t>
      </w:r>
    </w:p>
    <w:p w14:paraId="5F83E584" w14:textId="1DC9EE87" w:rsidR="00447C5F" w:rsidRPr="0027290E" w:rsidRDefault="00447C5F" w:rsidP="001E038D">
      <w:pPr>
        <w:ind w:firstLine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Unipoll rendszer</w:t>
      </w:r>
    </w:p>
    <w:p w14:paraId="224135A2" w14:textId="0C52E0C5" w:rsidR="001E038D" w:rsidRPr="0027290E" w:rsidRDefault="001E038D" w:rsidP="001E038D">
      <w:pPr>
        <w:jc w:val="both"/>
        <w:rPr>
          <w:rFonts w:ascii="Times New Roman" w:hAnsi="Times New Roman" w:cs="Times New Roman"/>
        </w:rPr>
      </w:pPr>
      <w:r w:rsidRPr="0027290E">
        <w:rPr>
          <w:rFonts w:ascii="Times New Roman" w:hAnsi="Times New Roman" w:cs="Times New Roman"/>
        </w:rPr>
        <w:t>A korábbi félévhez hasonlóan, a 202</w:t>
      </w:r>
      <w:r w:rsidR="00F25890">
        <w:rPr>
          <w:rFonts w:ascii="Times New Roman" w:hAnsi="Times New Roman" w:cs="Times New Roman"/>
        </w:rPr>
        <w:t>4</w:t>
      </w:r>
      <w:r w:rsidRPr="0027290E">
        <w:rPr>
          <w:rFonts w:ascii="Times New Roman" w:hAnsi="Times New Roman" w:cs="Times New Roman"/>
        </w:rPr>
        <w:t>/202</w:t>
      </w:r>
      <w:r w:rsidR="00F25890">
        <w:rPr>
          <w:rFonts w:ascii="Times New Roman" w:hAnsi="Times New Roman" w:cs="Times New Roman"/>
        </w:rPr>
        <w:t xml:space="preserve">5. </w:t>
      </w:r>
      <w:r w:rsidRPr="0027290E">
        <w:rPr>
          <w:rFonts w:ascii="Times New Roman" w:hAnsi="Times New Roman" w:cs="Times New Roman"/>
        </w:rPr>
        <w:t>tanév I. (</w:t>
      </w:r>
      <w:r w:rsidR="00F25890">
        <w:rPr>
          <w:rFonts w:ascii="Times New Roman" w:hAnsi="Times New Roman" w:cs="Times New Roman"/>
        </w:rPr>
        <w:t>ősz</w:t>
      </w:r>
      <w:r w:rsidRPr="0027290E">
        <w:rPr>
          <w:rFonts w:ascii="Times New Roman" w:hAnsi="Times New Roman" w:cs="Times New Roman"/>
        </w:rPr>
        <w:t xml:space="preserve">i) félévében is lehetőséget biztosított a </w:t>
      </w:r>
      <w:r w:rsidR="00284B3D">
        <w:rPr>
          <w:rFonts w:ascii="Times New Roman" w:hAnsi="Times New Roman" w:cs="Times New Roman"/>
        </w:rPr>
        <w:t xml:space="preserve">Miskolci Egyetem a </w:t>
      </w:r>
      <w:r w:rsidRPr="0027290E">
        <w:rPr>
          <w:rFonts w:ascii="Times New Roman" w:hAnsi="Times New Roman" w:cs="Times New Roman"/>
        </w:rPr>
        <w:t>hallgatók számára, hogy visszajelzéseikkel értékeljék oktatóikat, a karok mintavételi tervei alapján</w:t>
      </w:r>
      <w:r w:rsidR="00F25890">
        <w:rPr>
          <w:rFonts w:ascii="Times New Roman" w:hAnsi="Times New Roman" w:cs="Times New Roman"/>
        </w:rPr>
        <w:t xml:space="preserve">. </w:t>
      </w:r>
      <w:r w:rsidR="00447C5F">
        <w:rPr>
          <w:rFonts w:ascii="Times New Roman" w:hAnsi="Times New Roman" w:cs="Times New Roman"/>
        </w:rPr>
        <w:t xml:space="preserve">Ebben a félévben pilot jelleggel </w:t>
      </w:r>
      <w:r w:rsidR="00F25890">
        <w:rPr>
          <w:rFonts w:ascii="Times New Roman" w:hAnsi="Times New Roman" w:cs="Times New Roman"/>
        </w:rPr>
        <w:t xml:space="preserve">két kar felméréseit indítottuk el </w:t>
      </w:r>
      <w:r w:rsidR="00F6701A">
        <w:rPr>
          <w:rFonts w:ascii="Times New Roman" w:hAnsi="Times New Roman" w:cs="Times New Roman"/>
        </w:rPr>
        <w:t>a Neptun csoport közreműködésével</w:t>
      </w:r>
      <w:r w:rsidR="00641CAD">
        <w:rPr>
          <w:rFonts w:ascii="Times New Roman" w:hAnsi="Times New Roman" w:cs="Times New Roman"/>
        </w:rPr>
        <w:t xml:space="preserve"> az Unipoll rendszerben</w:t>
      </w:r>
      <w:r w:rsidR="00447C5F">
        <w:rPr>
          <w:rFonts w:ascii="Times New Roman" w:hAnsi="Times New Roman" w:cs="Times New Roman"/>
        </w:rPr>
        <w:t>.</w:t>
      </w:r>
    </w:p>
    <w:p w14:paraId="14AC05C2" w14:textId="530B7FCE" w:rsidR="00857D2E" w:rsidRDefault="00F25890" w:rsidP="00857D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</w:t>
      </w:r>
      <w:r w:rsidR="001E038D" w:rsidRPr="0027290E">
        <w:rPr>
          <w:rFonts w:ascii="Times New Roman" w:hAnsi="Times New Roman" w:cs="Times New Roman"/>
        </w:rPr>
        <w:t xml:space="preserve"> Á</w:t>
      </w:r>
      <w:r w:rsidR="00DB76A2">
        <w:rPr>
          <w:rFonts w:ascii="Times New Roman" w:hAnsi="Times New Roman" w:cs="Times New Roman"/>
        </w:rPr>
        <w:t xml:space="preserve">llam- és </w:t>
      </w:r>
      <w:r w:rsidR="001E038D" w:rsidRPr="0027290E">
        <w:rPr>
          <w:rFonts w:ascii="Times New Roman" w:hAnsi="Times New Roman" w:cs="Times New Roman"/>
        </w:rPr>
        <w:t>J</w:t>
      </w:r>
      <w:r w:rsidR="00DB76A2">
        <w:rPr>
          <w:rFonts w:ascii="Times New Roman" w:hAnsi="Times New Roman" w:cs="Times New Roman"/>
        </w:rPr>
        <w:t xml:space="preserve">ogtudományi </w:t>
      </w:r>
      <w:r w:rsidR="001E038D" w:rsidRPr="0027290E">
        <w:rPr>
          <w:rFonts w:ascii="Times New Roman" w:hAnsi="Times New Roman" w:cs="Times New Roman"/>
        </w:rPr>
        <w:t>K</w:t>
      </w:r>
      <w:r w:rsidR="00DB76A2">
        <w:rPr>
          <w:rFonts w:ascii="Times New Roman" w:hAnsi="Times New Roman" w:cs="Times New Roman"/>
        </w:rPr>
        <w:t>ar</w:t>
      </w:r>
      <w:r w:rsidR="00C12346">
        <w:rPr>
          <w:rFonts w:ascii="Times New Roman" w:hAnsi="Times New Roman" w:cs="Times New Roman"/>
        </w:rPr>
        <w:t xml:space="preserve"> (továbbiakban: ÁJK)</w:t>
      </w:r>
      <w:r>
        <w:rPr>
          <w:rFonts w:ascii="Times New Roman" w:hAnsi="Times New Roman" w:cs="Times New Roman"/>
        </w:rPr>
        <w:t xml:space="preserve"> esetében 92 db</w:t>
      </w:r>
      <w:r w:rsidR="00284B3D">
        <w:rPr>
          <w:rFonts w:ascii="Times New Roman" w:hAnsi="Times New Roman" w:cs="Times New Roman"/>
        </w:rPr>
        <w:t xml:space="preserve"> kurzust</w:t>
      </w:r>
      <w:r>
        <w:rPr>
          <w:rFonts w:ascii="Times New Roman" w:hAnsi="Times New Roman" w:cs="Times New Roman"/>
        </w:rPr>
        <w:t xml:space="preserve">, míg az Egészségtudományi Kar </w:t>
      </w:r>
      <w:r w:rsidR="00C12346">
        <w:rPr>
          <w:rFonts w:ascii="Times New Roman" w:hAnsi="Times New Roman" w:cs="Times New Roman"/>
        </w:rPr>
        <w:t xml:space="preserve">(továbbiakban: ETK) </w:t>
      </w:r>
      <w:r>
        <w:rPr>
          <w:rFonts w:ascii="Times New Roman" w:hAnsi="Times New Roman" w:cs="Times New Roman"/>
        </w:rPr>
        <w:t>esetében 112 db</w:t>
      </w:r>
      <w:r w:rsidR="00284B3D">
        <w:rPr>
          <w:rFonts w:ascii="Times New Roman" w:hAnsi="Times New Roman" w:cs="Times New Roman"/>
        </w:rPr>
        <w:t xml:space="preserve"> kurzust érintett a felmérés. </w:t>
      </w:r>
      <w:r w:rsidR="001E038D" w:rsidRPr="0027290E">
        <w:rPr>
          <w:rFonts w:ascii="Times New Roman" w:hAnsi="Times New Roman" w:cs="Times New Roman"/>
        </w:rPr>
        <w:t>Az adatgyűjtésre 202</w:t>
      </w:r>
      <w:r>
        <w:rPr>
          <w:rFonts w:ascii="Times New Roman" w:hAnsi="Times New Roman" w:cs="Times New Roman"/>
        </w:rPr>
        <w:t>5</w:t>
      </w:r>
      <w:r w:rsidR="001E038D" w:rsidRPr="0027290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március</w:t>
      </w:r>
      <w:r w:rsidR="001E038D" w:rsidRPr="002729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  <w:r w:rsidR="001E038D" w:rsidRPr="0027290E">
        <w:rPr>
          <w:rFonts w:ascii="Times New Roman" w:hAnsi="Times New Roman" w:cs="Times New Roman"/>
        </w:rPr>
        <w:t>-</w:t>
      </w:r>
      <w:r w:rsidR="00D13750">
        <w:rPr>
          <w:rFonts w:ascii="Times New Roman" w:hAnsi="Times New Roman" w:cs="Times New Roman"/>
        </w:rPr>
        <w:t xml:space="preserve">e </w:t>
      </w:r>
      <w:r w:rsidR="001E038D" w:rsidRPr="0027290E">
        <w:rPr>
          <w:rFonts w:ascii="Times New Roman" w:hAnsi="Times New Roman" w:cs="Times New Roman"/>
        </w:rPr>
        <w:t>és 202</w:t>
      </w:r>
      <w:r w:rsidR="00D13750">
        <w:rPr>
          <w:rFonts w:ascii="Times New Roman" w:hAnsi="Times New Roman" w:cs="Times New Roman"/>
        </w:rPr>
        <w:t>5</w:t>
      </w:r>
      <w:r w:rsidR="001E038D" w:rsidRPr="0027290E">
        <w:rPr>
          <w:rFonts w:ascii="Times New Roman" w:hAnsi="Times New Roman" w:cs="Times New Roman"/>
        </w:rPr>
        <w:t xml:space="preserve">. </w:t>
      </w:r>
      <w:r w:rsidR="00D13750">
        <w:rPr>
          <w:rFonts w:ascii="Times New Roman" w:hAnsi="Times New Roman" w:cs="Times New Roman"/>
        </w:rPr>
        <w:t>április 4</w:t>
      </w:r>
      <w:r w:rsidR="001E038D" w:rsidRPr="0027290E">
        <w:rPr>
          <w:rFonts w:ascii="Times New Roman" w:hAnsi="Times New Roman" w:cs="Times New Roman"/>
        </w:rPr>
        <w:t>-e között került sor</w:t>
      </w:r>
      <w:r w:rsidR="00D13750">
        <w:rPr>
          <w:rFonts w:ascii="Times New Roman" w:hAnsi="Times New Roman" w:cs="Times New Roman"/>
        </w:rPr>
        <w:t>.</w:t>
      </w:r>
      <w:r w:rsidR="001E038D" w:rsidRPr="0027290E">
        <w:rPr>
          <w:rFonts w:ascii="Times New Roman" w:hAnsi="Times New Roman" w:cs="Times New Roman"/>
        </w:rPr>
        <w:t xml:space="preserve"> </w:t>
      </w:r>
    </w:p>
    <w:p w14:paraId="24A46610" w14:textId="2B5C6065" w:rsidR="00857D2E" w:rsidRDefault="001E038D" w:rsidP="00857D2E">
      <w:pPr>
        <w:jc w:val="both"/>
        <w:rPr>
          <w:rFonts w:ascii="Times New Roman" w:hAnsi="Times New Roman" w:cs="Times New Roman"/>
        </w:rPr>
      </w:pPr>
      <w:r w:rsidRPr="0027290E">
        <w:rPr>
          <w:rFonts w:ascii="Times New Roman" w:hAnsi="Times New Roman" w:cs="Times New Roman"/>
        </w:rPr>
        <w:t xml:space="preserve">Összesen </w:t>
      </w:r>
      <w:r w:rsidR="00D13750">
        <w:rPr>
          <w:rFonts w:ascii="Times New Roman" w:hAnsi="Times New Roman" w:cs="Times New Roman"/>
        </w:rPr>
        <w:t>2499</w:t>
      </w:r>
      <w:r w:rsidRPr="0027290E">
        <w:rPr>
          <w:rFonts w:ascii="Times New Roman" w:hAnsi="Times New Roman" w:cs="Times New Roman"/>
        </w:rPr>
        <w:t xml:space="preserve"> </w:t>
      </w:r>
      <w:r w:rsidR="004124F0">
        <w:rPr>
          <w:rFonts w:ascii="Times New Roman" w:hAnsi="Times New Roman" w:cs="Times New Roman"/>
        </w:rPr>
        <w:t>fő</w:t>
      </w:r>
      <w:r w:rsidR="000A7C19">
        <w:rPr>
          <w:rFonts w:ascii="Times New Roman" w:hAnsi="Times New Roman" w:cs="Times New Roman"/>
        </w:rPr>
        <w:t xml:space="preserve"> volt érintett a</w:t>
      </w:r>
      <w:r w:rsidRPr="0027290E">
        <w:rPr>
          <w:rFonts w:ascii="Times New Roman" w:hAnsi="Times New Roman" w:cs="Times New Roman"/>
        </w:rPr>
        <w:t xml:space="preserve"> kitöltés</w:t>
      </w:r>
      <w:r w:rsidR="000A7C19">
        <w:rPr>
          <w:rFonts w:ascii="Times New Roman" w:hAnsi="Times New Roman" w:cs="Times New Roman"/>
        </w:rPr>
        <w:t xml:space="preserve"> során</w:t>
      </w:r>
      <w:r w:rsidR="00D11FEA">
        <w:rPr>
          <w:rFonts w:ascii="Times New Roman" w:hAnsi="Times New Roman" w:cs="Times New Roman"/>
        </w:rPr>
        <w:t>, az</w:t>
      </w:r>
      <w:r w:rsidR="00781B04">
        <w:rPr>
          <w:rFonts w:ascii="Times New Roman" w:hAnsi="Times New Roman" w:cs="Times New Roman"/>
        </w:rPr>
        <w:t xml:space="preserve"> ÁJK</w:t>
      </w:r>
      <w:r w:rsidR="00215EB0">
        <w:rPr>
          <w:rFonts w:ascii="Times New Roman" w:hAnsi="Times New Roman" w:cs="Times New Roman"/>
        </w:rPr>
        <w:t xml:space="preserve"> esetében </w:t>
      </w:r>
      <w:r w:rsidR="00B2350E">
        <w:rPr>
          <w:rFonts w:ascii="Times New Roman" w:hAnsi="Times New Roman" w:cs="Times New Roman"/>
        </w:rPr>
        <w:t xml:space="preserve">1358 </w:t>
      </w:r>
      <w:r w:rsidR="004124F0">
        <w:rPr>
          <w:rFonts w:ascii="Times New Roman" w:hAnsi="Times New Roman" w:cs="Times New Roman"/>
        </w:rPr>
        <w:t>fő</w:t>
      </w:r>
      <w:r w:rsidR="00B2350E">
        <w:rPr>
          <w:rFonts w:ascii="Times New Roman" w:hAnsi="Times New Roman" w:cs="Times New Roman"/>
        </w:rPr>
        <w:t xml:space="preserve">, </w:t>
      </w:r>
      <w:r w:rsidR="00D11FEA">
        <w:rPr>
          <w:rFonts w:ascii="Times New Roman" w:hAnsi="Times New Roman" w:cs="Times New Roman"/>
        </w:rPr>
        <w:t xml:space="preserve">az </w:t>
      </w:r>
      <w:r w:rsidR="00B2350E">
        <w:rPr>
          <w:rFonts w:ascii="Times New Roman" w:hAnsi="Times New Roman" w:cs="Times New Roman"/>
        </w:rPr>
        <w:t>ETK</w:t>
      </w:r>
      <w:r w:rsidR="003944A7">
        <w:rPr>
          <w:rFonts w:ascii="Times New Roman" w:hAnsi="Times New Roman" w:cs="Times New Roman"/>
        </w:rPr>
        <w:t xml:space="preserve"> esetében</w:t>
      </w:r>
      <w:r w:rsidR="00B2350E">
        <w:rPr>
          <w:rFonts w:ascii="Times New Roman" w:hAnsi="Times New Roman" w:cs="Times New Roman"/>
        </w:rPr>
        <w:t xml:space="preserve"> 1141 </w:t>
      </w:r>
      <w:r w:rsidR="004124F0">
        <w:rPr>
          <w:rFonts w:ascii="Times New Roman" w:hAnsi="Times New Roman" w:cs="Times New Roman"/>
        </w:rPr>
        <w:t>fő</w:t>
      </w:r>
      <w:r w:rsidR="000A7C19">
        <w:rPr>
          <w:rFonts w:ascii="Times New Roman" w:hAnsi="Times New Roman" w:cs="Times New Roman"/>
        </w:rPr>
        <w:t>.</w:t>
      </w:r>
      <w:r w:rsidR="003F0331">
        <w:rPr>
          <w:rFonts w:ascii="Times New Roman" w:hAnsi="Times New Roman" w:cs="Times New Roman"/>
        </w:rPr>
        <w:t xml:space="preserve"> Ebből a</w:t>
      </w:r>
      <w:r w:rsidR="00055996">
        <w:rPr>
          <w:rFonts w:ascii="Times New Roman" w:hAnsi="Times New Roman" w:cs="Times New Roman"/>
        </w:rPr>
        <w:t xml:space="preserve">z ÁJK esetében 1069 fő, míg az ETK esetében </w:t>
      </w:r>
      <w:r w:rsidR="00CB50C9">
        <w:rPr>
          <w:rFonts w:ascii="Times New Roman" w:hAnsi="Times New Roman" w:cs="Times New Roman"/>
        </w:rPr>
        <w:t>676</w:t>
      </w:r>
      <w:r w:rsidR="00055996">
        <w:rPr>
          <w:rFonts w:ascii="Times New Roman" w:hAnsi="Times New Roman" w:cs="Times New Roman"/>
        </w:rPr>
        <w:t xml:space="preserve"> fő adott választ.</w:t>
      </w:r>
    </w:p>
    <w:p w14:paraId="09D704EB" w14:textId="0FE1D285" w:rsidR="00DE6C3B" w:rsidRPr="0027290E" w:rsidRDefault="00F86954" w:rsidP="001E03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rendszer jellegéből adódóan </w:t>
      </w:r>
      <w:r w:rsidR="00F67B51">
        <w:rPr>
          <w:rFonts w:ascii="Times New Roman" w:hAnsi="Times New Roman" w:cs="Times New Roman"/>
        </w:rPr>
        <w:t>külön kell választani a kurzusértékelést és az oktatóértékelést</w:t>
      </w:r>
      <w:r w:rsidR="006D678A">
        <w:rPr>
          <w:rFonts w:ascii="Times New Roman" w:hAnsi="Times New Roman" w:cs="Times New Roman"/>
        </w:rPr>
        <w:t>.</w:t>
      </w:r>
      <w:r w:rsidR="00F67B51">
        <w:rPr>
          <w:rFonts w:ascii="Times New Roman" w:hAnsi="Times New Roman" w:cs="Times New Roman"/>
        </w:rPr>
        <w:t xml:space="preserve"> </w:t>
      </w:r>
      <w:r w:rsidR="006D678A">
        <w:rPr>
          <w:rFonts w:ascii="Times New Roman" w:hAnsi="Times New Roman" w:cs="Times New Roman"/>
        </w:rPr>
        <w:t>M</w:t>
      </w:r>
      <w:r w:rsidR="00F67B51">
        <w:rPr>
          <w:rFonts w:ascii="Times New Roman" w:hAnsi="Times New Roman" w:cs="Times New Roman"/>
        </w:rPr>
        <w:t xml:space="preserve">ivel az Unipoll </w:t>
      </w:r>
      <w:r w:rsidR="001C13FE">
        <w:rPr>
          <w:rFonts w:ascii="Times New Roman" w:hAnsi="Times New Roman" w:cs="Times New Roman"/>
        </w:rPr>
        <w:t xml:space="preserve">a Neptunnal összekapcsolva működik, ezért </w:t>
      </w:r>
      <w:r w:rsidR="00F67B51">
        <w:rPr>
          <w:rFonts w:ascii="Times New Roman" w:hAnsi="Times New Roman" w:cs="Times New Roman"/>
        </w:rPr>
        <w:t xml:space="preserve">a </w:t>
      </w:r>
      <w:r w:rsidR="001341FE">
        <w:rPr>
          <w:rFonts w:ascii="Times New Roman" w:hAnsi="Times New Roman" w:cs="Times New Roman"/>
        </w:rPr>
        <w:t xml:space="preserve">kurzushoz kapcsolódó összes oktatóra </w:t>
      </w:r>
      <w:r w:rsidR="001C13FE">
        <w:rPr>
          <w:rFonts w:ascii="Times New Roman" w:hAnsi="Times New Roman" w:cs="Times New Roman"/>
        </w:rPr>
        <w:t xml:space="preserve">ki lehet tölteni a felmérést. Az alábbi táblázat mutatja, hogy </w:t>
      </w:r>
      <w:r w:rsidR="00081D97">
        <w:rPr>
          <w:rFonts w:ascii="Times New Roman" w:hAnsi="Times New Roman" w:cs="Times New Roman"/>
        </w:rPr>
        <w:t>milyen megoszlásban töltötték ki a hallgatók a felméréseket</w:t>
      </w:r>
      <w:r w:rsidR="006D678A">
        <w:rPr>
          <w:rFonts w:ascii="Times New Roman" w:hAnsi="Times New Roman" w:cs="Times New Roman"/>
        </w:rPr>
        <w:t>.</w:t>
      </w:r>
    </w:p>
    <w:tbl>
      <w:tblPr>
        <w:tblStyle w:val="Rcsostblzat"/>
        <w:tblW w:w="9781" w:type="dxa"/>
        <w:tblInd w:w="-5" w:type="dxa"/>
        <w:tblLook w:val="04A0" w:firstRow="1" w:lastRow="0" w:firstColumn="1" w:lastColumn="0" w:noHBand="0" w:noVBand="1"/>
      </w:tblPr>
      <w:tblGrid>
        <w:gridCol w:w="1035"/>
        <w:gridCol w:w="1375"/>
        <w:gridCol w:w="1276"/>
        <w:gridCol w:w="1276"/>
        <w:gridCol w:w="1275"/>
        <w:gridCol w:w="1134"/>
        <w:gridCol w:w="1281"/>
        <w:gridCol w:w="1129"/>
      </w:tblGrid>
      <w:tr w:rsidR="00C12346" w:rsidRPr="0027290E" w14:paraId="46C741E4" w14:textId="0ADEEB0F" w:rsidTr="00C12346">
        <w:trPr>
          <w:cantSplit/>
          <w:trHeight w:val="148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92EE" w14:textId="77777777" w:rsidR="00C12346" w:rsidRPr="00F86954" w:rsidRDefault="00C12346" w:rsidP="00C123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954">
              <w:rPr>
                <w:rFonts w:ascii="Times New Roman" w:hAnsi="Times New Roman" w:cs="Times New Roman"/>
                <w:sz w:val="20"/>
                <w:szCs w:val="20"/>
              </w:rPr>
              <w:t>Kar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D6A4AA" w14:textId="6C9136C5" w:rsidR="00C12346" w:rsidRPr="00F86954" w:rsidRDefault="00C12346" w:rsidP="00C1234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Összes kiküldött kurzusértékelés (db)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B69849" w14:textId="19232FAD" w:rsidR="00C12346" w:rsidRPr="00F86954" w:rsidRDefault="00C12346" w:rsidP="00C1234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Teljesen m</w:t>
            </w:r>
            <w:r w:rsidRPr="00F86954">
              <w:rPr>
                <w:rFonts w:ascii="Times New Roman" w:hAnsi="Times New Roman" w:cs="Times New Roman"/>
                <w:sz w:val="20"/>
                <w:szCs w:val="20"/>
              </w:rPr>
              <w:t>egválaszolt kurzusértékelés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(db)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638364" w14:textId="3835919C" w:rsidR="00C12346" w:rsidRPr="00F86954" w:rsidRDefault="00C12346" w:rsidP="00C1234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Részben megválaszolt kurzusértékelés (db)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C2AE328" w14:textId="3169E331" w:rsidR="00C12346" w:rsidRPr="00F86954" w:rsidRDefault="00C12346" w:rsidP="00C1234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Teljesen m</w:t>
            </w:r>
            <w:r w:rsidRPr="00F86954">
              <w:rPr>
                <w:rFonts w:ascii="Times New Roman" w:hAnsi="Times New Roman" w:cs="Times New Roman"/>
                <w:sz w:val="20"/>
                <w:szCs w:val="20"/>
              </w:rPr>
              <w:t xml:space="preserve">egválaszolt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oktató</w:t>
            </w:r>
            <w:r w:rsidRPr="00F86954">
              <w:rPr>
                <w:rFonts w:ascii="Times New Roman" w:hAnsi="Times New Roman" w:cs="Times New Roman"/>
                <w:sz w:val="20"/>
                <w:szCs w:val="20"/>
              </w:rPr>
              <w:t>értékelés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(db)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4597417" w14:textId="0B799D88" w:rsidR="00C12346" w:rsidRPr="00F86954" w:rsidRDefault="00C12346" w:rsidP="00C1234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Részben megválaszolt oktató</w:t>
            </w:r>
            <w:r w:rsidRPr="00F86954">
              <w:rPr>
                <w:rFonts w:ascii="Times New Roman" w:hAnsi="Times New Roman" w:cs="Times New Roman"/>
                <w:sz w:val="20"/>
                <w:szCs w:val="20"/>
              </w:rPr>
              <w:t>értékelés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(db)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45B77F" w14:textId="5311D57B" w:rsidR="00C12346" w:rsidRDefault="00C12346" w:rsidP="00C1234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Válaszadási hajlandóság kurzusértékelés alapján (%)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EC46D6" w14:textId="1DBA6E7D" w:rsidR="00C12346" w:rsidRDefault="00C12346" w:rsidP="00C1234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Válaszadási hajlandóság </w:t>
            </w:r>
            <w:r w:rsidR="007B3668">
              <w:rPr>
                <w:rFonts w:ascii="Times New Roman" w:hAnsi="Times New Roman" w:cs="Times New Roman"/>
                <w:sz w:val="20"/>
                <w:szCs w:val="20"/>
              </w:rPr>
              <w:t>oktatóértékelés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alapján (%)</w:t>
            </w:r>
          </w:p>
        </w:tc>
      </w:tr>
      <w:tr w:rsidR="00C12346" w:rsidRPr="0027290E" w14:paraId="0782071E" w14:textId="69049F38" w:rsidTr="00C12346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8FC2" w14:textId="5E782116" w:rsidR="00C12346" w:rsidRPr="0002389E" w:rsidRDefault="00C12346" w:rsidP="00C1234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ÁJK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5DCF" w14:textId="23A57472" w:rsidR="00C12346" w:rsidRDefault="00C12346" w:rsidP="00C123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4B29" w14:textId="03A15DB4" w:rsidR="00C12346" w:rsidRPr="0027290E" w:rsidRDefault="00C12346" w:rsidP="00C123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B64B" w14:textId="18106590" w:rsidR="00C12346" w:rsidRPr="0027290E" w:rsidRDefault="00C12346" w:rsidP="00C123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DF44" w14:textId="2382BC35" w:rsidR="00C12346" w:rsidRPr="0027290E" w:rsidRDefault="00C12346" w:rsidP="00C123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1B7A" w14:textId="38937B23" w:rsidR="00C12346" w:rsidRPr="0027290E" w:rsidRDefault="00C12346" w:rsidP="00C123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7D9C" w14:textId="1EB68CF5" w:rsidR="00C12346" w:rsidRDefault="00D30F8E" w:rsidP="00C123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  <w:r w:rsidR="00F741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0992" w14:textId="25159CF4" w:rsidR="00C12346" w:rsidRDefault="005662B0" w:rsidP="00C123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29,01</w:t>
            </w:r>
          </w:p>
        </w:tc>
      </w:tr>
      <w:tr w:rsidR="00C12346" w:rsidRPr="0027290E" w14:paraId="6DAAE78C" w14:textId="5510CFF8" w:rsidTr="00C12346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BDAD" w14:textId="5E461AC1" w:rsidR="00C12346" w:rsidRPr="0002389E" w:rsidRDefault="00C12346" w:rsidP="00C1234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ETK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D97D" w14:textId="52328CBB" w:rsidR="00C12346" w:rsidRPr="0027290E" w:rsidRDefault="00060F4C" w:rsidP="00C123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7CCB" w14:textId="577B454E" w:rsidR="00C12346" w:rsidRPr="0027290E" w:rsidRDefault="00E94B06" w:rsidP="00C123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2C31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4CC7" w14:textId="333D9FE6" w:rsidR="00C12346" w:rsidRPr="0027290E" w:rsidRDefault="00783184" w:rsidP="00C123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01C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C4CF" w14:textId="394D2394" w:rsidR="00C12346" w:rsidRPr="0027290E" w:rsidRDefault="00DD116D" w:rsidP="00C123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2F4A" w14:textId="33C87A97" w:rsidR="00C12346" w:rsidRPr="0027290E" w:rsidRDefault="00DD116D" w:rsidP="00C123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30D4" w14:textId="681C53C6" w:rsidR="00C12346" w:rsidRPr="0027290E" w:rsidRDefault="00D91DFF" w:rsidP="00C123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3C2F" w14:textId="53CA8071" w:rsidR="00C12346" w:rsidRPr="0027290E" w:rsidRDefault="00402A5A" w:rsidP="00C123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24,28</w:t>
            </w:r>
          </w:p>
        </w:tc>
      </w:tr>
      <w:tr w:rsidR="00C12346" w:rsidRPr="0027290E" w14:paraId="62F0C864" w14:textId="6016FFF6" w:rsidTr="00C12346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9496" w14:textId="77777777" w:rsidR="00C12346" w:rsidRPr="00E663B7" w:rsidRDefault="00C12346" w:rsidP="00C1234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663B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Összesen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5300" w14:textId="3DED9F8A" w:rsidR="00C12346" w:rsidRPr="0027290E" w:rsidRDefault="00402A5A" w:rsidP="00C1234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5C7D" w14:textId="4FE1B77F" w:rsidR="00C12346" w:rsidRPr="0027290E" w:rsidRDefault="00F83599" w:rsidP="00C1234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3C44" w14:textId="3B19F09A" w:rsidR="00C12346" w:rsidRPr="0027290E" w:rsidRDefault="00F83599" w:rsidP="00C1234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D265" w14:textId="664A25DF" w:rsidR="00C12346" w:rsidRPr="0027290E" w:rsidRDefault="00F83599" w:rsidP="00C1234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2FC1" w14:textId="03E3C39E" w:rsidR="00C12346" w:rsidRPr="0027290E" w:rsidRDefault="00F83599" w:rsidP="00C1234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6110" w14:textId="0513D8F2" w:rsidR="00C12346" w:rsidRPr="0027290E" w:rsidRDefault="00752524" w:rsidP="00C1234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23,23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70C2" w14:textId="55FC904C" w:rsidR="00C12346" w:rsidRPr="0027290E" w:rsidRDefault="00E663B7" w:rsidP="00C1234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26,65</w:t>
            </w:r>
          </w:p>
        </w:tc>
      </w:tr>
    </w:tbl>
    <w:p w14:paraId="56BF39C2" w14:textId="77777777" w:rsidR="00E663B7" w:rsidRDefault="00E663B7" w:rsidP="00E663B7">
      <w:pPr>
        <w:spacing w:after="0"/>
        <w:jc w:val="both"/>
        <w:rPr>
          <w:rFonts w:ascii="Times New Roman" w:hAnsi="Times New Roman" w:cs="Times New Roman"/>
        </w:rPr>
      </w:pPr>
    </w:p>
    <w:p w14:paraId="445D9E9E" w14:textId="4F504DA3" w:rsidR="001E038D" w:rsidRDefault="001E038D" w:rsidP="001E038D">
      <w:pPr>
        <w:jc w:val="both"/>
        <w:rPr>
          <w:rFonts w:ascii="Times New Roman" w:hAnsi="Times New Roman" w:cs="Times New Roman"/>
        </w:rPr>
      </w:pPr>
      <w:r w:rsidRPr="0027290E">
        <w:rPr>
          <w:rFonts w:ascii="Times New Roman" w:hAnsi="Times New Roman" w:cs="Times New Roman"/>
        </w:rPr>
        <w:t>Az eredményeket tekintve kijelenthető, hogy kari szinten megvalósult a 20% fölötti válaszadási hajlandóság.</w:t>
      </w:r>
      <w:r w:rsidR="009B231D">
        <w:rPr>
          <w:rFonts w:ascii="Times New Roman" w:hAnsi="Times New Roman" w:cs="Times New Roman"/>
        </w:rPr>
        <w:t xml:space="preserve"> Az összes válaszadó a két kar esetében 1745 fő.</w:t>
      </w:r>
    </w:p>
    <w:p w14:paraId="74496D94" w14:textId="4D79F63E" w:rsidR="00A97370" w:rsidRPr="0027290E" w:rsidRDefault="007201A5" w:rsidP="001A68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Mivel a rendszer </w:t>
      </w:r>
      <w:r w:rsidR="00160775">
        <w:rPr>
          <w:rFonts w:ascii="Times New Roman" w:hAnsi="Times New Roman" w:cs="Times New Roman"/>
        </w:rPr>
        <w:t xml:space="preserve">egyes adatokat </w:t>
      </w:r>
      <w:r>
        <w:rPr>
          <w:rFonts w:ascii="Times New Roman" w:hAnsi="Times New Roman" w:cs="Times New Roman"/>
        </w:rPr>
        <w:t>a Neptun</w:t>
      </w:r>
      <w:r w:rsidR="00160775">
        <w:rPr>
          <w:rFonts w:ascii="Times New Roman" w:hAnsi="Times New Roman" w:cs="Times New Roman"/>
        </w:rPr>
        <w:t xml:space="preserve"> adatbázisából</w:t>
      </w:r>
      <w:r>
        <w:rPr>
          <w:rFonts w:ascii="Times New Roman" w:hAnsi="Times New Roman" w:cs="Times New Roman"/>
        </w:rPr>
        <w:t xml:space="preserve"> veszi </w:t>
      </w:r>
      <w:r w:rsidR="00160775">
        <w:rPr>
          <w:rFonts w:ascii="Times New Roman" w:hAnsi="Times New Roman" w:cs="Times New Roman"/>
        </w:rPr>
        <w:t xml:space="preserve">át, </w:t>
      </w:r>
      <w:r>
        <w:rPr>
          <w:rFonts w:ascii="Times New Roman" w:hAnsi="Times New Roman" w:cs="Times New Roman"/>
        </w:rPr>
        <w:t xml:space="preserve">ezért </w:t>
      </w:r>
      <w:r w:rsidR="00615442">
        <w:rPr>
          <w:rFonts w:ascii="Times New Roman" w:hAnsi="Times New Roman" w:cs="Times New Roman"/>
        </w:rPr>
        <w:t xml:space="preserve">az </w:t>
      </w:r>
      <w:r w:rsidR="00160775">
        <w:rPr>
          <w:rFonts w:ascii="Times New Roman" w:hAnsi="Times New Roman" w:cs="Times New Roman"/>
        </w:rPr>
        <w:t xml:space="preserve">eredmények között </w:t>
      </w:r>
      <w:r w:rsidR="00F742A8">
        <w:rPr>
          <w:rFonts w:ascii="Times New Roman" w:hAnsi="Times New Roman" w:cs="Times New Roman"/>
        </w:rPr>
        <w:t>automatikusan kitöltésre kerül az</w:t>
      </w:r>
      <w:r w:rsidR="00615442">
        <w:rPr>
          <w:rFonts w:ascii="Times New Roman" w:hAnsi="Times New Roman" w:cs="Times New Roman"/>
        </w:rPr>
        <w:t xml:space="preserve">, hogy </w:t>
      </w:r>
      <w:r w:rsidR="00CB50C9">
        <w:rPr>
          <w:rFonts w:ascii="Times New Roman" w:hAnsi="Times New Roman" w:cs="Times New Roman"/>
        </w:rPr>
        <w:t>a válaszadók 56,8</w:t>
      </w:r>
      <w:r w:rsidR="00CB50C9" w:rsidRPr="0001414A">
        <w:rPr>
          <w:rFonts w:ascii="Times New Roman" w:hAnsi="Times New Roman" w:cs="Times New Roman"/>
        </w:rPr>
        <w:t>%-</w:t>
      </w:r>
      <w:r w:rsidR="001A68FE">
        <w:rPr>
          <w:rFonts w:ascii="Times New Roman" w:hAnsi="Times New Roman" w:cs="Times New Roman"/>
        </w:rPr>
        <w:t>át</w:t>
      </w:r>
      <w:r w:rsidR="00CB50C9" w:rsidRPr="0001414A">
        <w:rPr>
          <w:rFonts w:ascii="Times New Roman" w:hAnsi="Times New Roman" w:cs="Times New Roman"/>
        </w:rPr>
        <w:t xml:space="preserve"> előadás keretében, </w:t>
      </w:r>
      <w:r w:rsidR="00CB50C9">
        <w:rPr>
          <w:rFonts w:ascii="Times New Roman" w:hAnsi="Times New Roman" w:cs="Times New Roman"/>
        </w:rPr>
        <w:t>43,2</w:t>
      </w:r>
      <w:r w:rsidR="00CB50C9" w:rsidRPr="0001414A">
        <w:rPr>
          <w:rFonts w:ascii="Times New Roman" w:hAnsi="Times New Roman" w:cs="Times New Roman"/>
        </w:rPr>
        <w:t>%-</w:t>
      </w:r>
      <w:r w:rsidR="001A68FE">
        <w:rPr>
          <w:rFonts w:ascii="Times New Roman" w:hAnsi="Times New Roman" w:cs="Times New Roman"/>
        </w:rPr>
        <w:t>át</w:t>
      </w:r>
      <w:r w:rsidR="00CB50C9" w:rsidRPr="0001414A">
        <w:rPr>
          <w:rFonts w:ascii="Times New Roman" w:hAnsi="Times New Roman" w:cs="Times New Roman"/>
        </w:rPr>
        <w:t xml:space="preserve"> </w:t>
      </w:r>
      <w:r w:rsidR="001A68FE">
        <w:rPr>
          <w:rFonts w:ascii="Times New Roman" w:hAnsi="Times New Roman" w:cs="Times New Roman"/>
        </w:rPr>
        <w:t xml:space="preserve">pedig </w:t>
      </w:r>
      <w:r w:rsidR="00CB50C9" w:rsidRPr="0001414A">
        <w:rPr>
          <w:rFonts w:ascii="Times New Roman" w:hAnsi="Times New Roman" w:cs="Times New Roman"/>
        </w:rPr>
        <w:t>gyakorlat</w:t>
      </w:r>
      <w:r w:rsidR="00CB50C9">
        <w:rPr>
          <w:rFonts w:ascii="Times New Roman" w:hAnsi="Times New Roman" w:cs="Times New Roman"/>
        </w:rPr>
        <w:t xml:space="preserve"> </w:t>
      </w:r>
      <w:r w:rsidR="00CB50C9" w:rsidRPr="0001414A">
        <w:rPr>
          <w:rFonts w:ascii="Times New Roman" w:hAnsi="Times New Roman" w:cs="Times New Roman"/>
        </w:rPr>
        <w:t>keretében oktatta a megkérdezésben szereplő oktató</w:t>
      </w:r>
      <w:r w:rsidR="00CB50C9">
        <w:rPr>
          <w:rFonts w:ascii="Times New Roman" w:hAnsi="Times New Roman" w:cs="Times New Roman"/>
        </w:rPr>
        <w:t xml:space="preserve">. </w:t>
      </w:r>
    </w:p>
    <w:p w14:paraId="1AEA5CBC" w14:textId="6B5927D0" w:rsidR="00C808D6" w:rsidRDefault="001E038D" w:rsidP="00597D47">
      <w:pPr>
        <w:spacing w:after="0"/>
        <w:jc w:val="both"/>
        <w:rPr>
          <w:rFonts w:ascii="Times New Roman" w:hAnsi="Times New Roman" w:cs="Times New Roman"/>
        </w:rPr>
      </w:pPr>
      <w:r w:rsidRPr="0001414A">
        <w:rPr>
          <w:rFonts w:ascii="Times New Roman" w:hAnsi="Times New Roman" w:cs="Times New Roman"/>
        </w:rPr>
        <w:t xml:space="preserve">A kurzusokra vonatkozó első kérdésben </w:t>
      </w:r>
      <w:r w:rsidR="009D1938">
        <w:rPr>
          <w:rFonts w:ascii="Times New Roman" w:hAnsi="Times New Roman" w:cs="Times New Roman"/>
        </w:rPr>
        <w:t xml:space="preserve">– a szak megadását követően – </w:t>
      </w:r>
      <w:r w:rsidRPr="0001414A">
        <w:rPr>
          <w:rFonts w:ascii="Times New Roman" w:hAnsi="Times New Roman" w:cs="Times New Roman"/>
        </w:rPr>
        <w:t xml:space="preserve">arra voltunk kíváncsiak, hogy </w:t>
      </w:r>
      <w:r w:rsidRPr="00597D47">
        <w:rPr>
          <w:rFonts w:ascii="Times New Roman" w:hAnsi="Times New Roman" w:cs="Times New Roman"/>
          <w:i/>
          <w:iCs/>
        </w:rPr>
        <w:t>részt vettek-e az oktató által tartott órák legalább 50%-án</w:t>
      </w:r>
      <w:r w:rsidRPr="0001414A">
        <w:rPr>
          <w:rFonts w:ascii="Times New Roman" w:hAnsi="Times New Roman" w:cs="Times New Roman"/>
        </w:rPr>
        <w:t xml:space="preserve">? </w:t>
      </w:r>
    </w:p>
    <w:p w14:paraId="260B83EB" w14:textId="565951BE" w:rsidR="00597D47" w:rsidRDefault="007458C8" w:rsidP="009F24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1662</w:t>
      </w:r>
      <w:r w:rsidR="001E038D" w:rsidRPr="0001414A">
        <w:rPr>
          <w:rFonts w:ascii="Times New Roman" w:hAnsi="Times New Roman" w:cs="Times New Roman"/>
        </w:rPr>
        <w:t xml:space="preserve"> főtől érkezett válasz, amire </w:t>
      </w:r>
      <w:r w:rsidR="008F3B19">
        <w:rPr>
          <w:rFonts w:ascii="Times New Roman" w:hAnsi="Times New Roman" w:cs="Times New Roman"/>
        </w:rPr>
        <w:t>97,7</w:t>
      </w:r>
      <w:r w:rsidR="001E038D" w:rsidRPr="0001414A">
        <w:rPr>
          <w:rFonts w:ascii="Times New Roman" w:hAnsi="Times New Roman" w:cs="Times New Roman"/>
        </w:rPr>
        <w:t xml:space="preserve">% igennel válaszolt. Azok, akik nemmel válaszoltak, elsősorban </w:t>
      </w:r>
      <w:r w:rsidR="00B41B46">
        <w:rPr>
          <w:rFonts w:ascii="Times New Roman" w:hAnsi="Times New Roman" w:cs="Times New Roman"/>
        </w:rPr>
        <w:t xml:space="preserve">kedvezményes tanulmányi rend, illetve élsportolói mentorprogram </w:t>
      </w:r>
      <w:r w:rsidR="001827A7" w:rsidRPr="0001414A">
        <w:rPr>
          <w:rFonts w:ascii="Times New Roman" w:hAnsi="Times New Roman" w:cs="Times New Roman"/>
        </w:rPr>
        <w:t>miatt</w:t>
      </w:r>
      <w:r w:rsidR="001E038D" w:rsidRPr="0001414A">
        <w:rPr>
          <w:rFonts w:ascii="Times New Roman" w:hAnsi="Times New Roman" w:cs="Times New Roman"/>
        </w:rPr>
        <w:t xml:space="preserve">, </w:t>
      </w:r>
      <w:r w:rsidR="00B41B46">
        <w:rPr>
          <w:rFonts w:ascii="Times New Roman" w:hAnsi="Times New Roman" w:cs="Times New Roman"/>
        </w:rPr>
        <w:t xml:space="preserve">ezen túlmenően </w:t>
      </w:r>
      <w:r w:rsidR="000B0E5E">
        <w:rPr>
          <w:rFonts w:ascii="Times New Roman" w:hAnsi="Times New Roman" w:cs="Times New Roman"/>
        </w:rPr>
        <w:t xml:space="preserve">óraütközés </w:t>
      </w:r>
      <w:r w:rsidR="000B0E5E">
        <w:rPr>
          <w:rFonts w:ascii="Times New Roman" w:hAnsi="Times New Roman" w:cs="Times New Roman"/>
        </w:rPr>
        <w:lastRenderedPageBreak/>
        <w:t xml:space="preserve">miatt, családi vagy </w:t>
      </w:r>
      <w:r w:rsidR="001827A7" w:rsidRPr="0001414A">
        <w:rPr>
          <w:rFonts w:ascii="Times New Roman" w:hAnsi="Times New Roman" w:cs="Times New Roman"/>
        </w:rPr>
        <w:t>egyéb</w:t>
      </w:r>
      <w:r w:rsidR="001E038D" w:rsidRPr="0001414A">
        <w:rPr>
          <w:rFonts w:ascii="Times New Roman" w:hAnsi="Times New Roman" w:cs="Times New Roman"/>
        </w:rPr>
        <w:t xml:space="preserve"> okok miatt, illetve </w:t>
      </w:r>
      <w:r w:rsidR="001827A7" w:rsidRPr="0001414A">
        <w:rPr>
          <w:rFonts w:ascii="Times New Roman" w:hAnsi="Times New Roman" w:cs="Times New Roman"/>
        </w:rPr>
        <w:t>munkavégzés</w:t>
      </w:r>
      <w:r w:rsidR="001E038D" w:rsidRPr="0001414A">
        <w:rPr>
          <w:rFonts w:ascii="Times New Roman" w:hAnsi="Times New Roman" w:cs="Times New Roman"/>
        </w:rPr>
        <w:t xml:space="preserve"> miatt nem tudtak részt venni az órák legalább 50%-án. </w:t>
      </w:r>
    </w:p>
    <w:p w14:paraId="050E2C65" w14:textId="2E02758A" w:rsidR="00F61878" w:rsidRDefault="001E038D" w:rsidP="009F2453">
      <w:pPr>
        <w:spacing w:after="0"/>
        <w:jc w:val="both"/>
        <w:rPr>
          <w:rFonts w:ascii="Times New Roman" w:hAnsi="Times New Roman" w:cs="Times New Roman"/>
        </w:rPr>
      </w:pPr>
      <w:r w:rsidRPr="0001414A">
        <w:rPr>
          <w:rFonts w:ascii="Times New Roman" w:hAnsi="Times New Roman" w:cs="Times New Roman"/>
        </w:rPr>
        <w:t xml:space="preserve">A tantárgy elsajátításához szükséges óraszámot </w:t>
      </w:r>
      <w:r w:rsidR="00D452E4" w:rsidRPr="0001414A">
        <w:rPr>
          <w:rFonts w:ascii="Times New Roman" w:hAnsi="Times New Roman" w:cs="Times New Roman"/>
        </w:rPr>
        <w:t>7</w:t>
      </w:r>
      <w:r w:rsidR="008B064A">
        <w:rPr>
          <w:rFonts w:ascii="Times New Roman" w:hAnsi="Times New Roman" w:cs="Times New Roman"/>
        </w:rPr>
        <w:t>9</w:t>
      </w:r>
      <w:r w:rsidR="00D452E4" w:rsidRPr="0001414A">
        <w:rPr>
          <w:rFonts w:ascii="Times New Roman" w:hAnsi="Times New Roman" w:cs="Times New Roman"/>
        </w:rPr>
        <w:t>,</w:t>
      </w:r>
      <w:r w:rsidR="009E2508">
        <w:rPr>
          <w:rFonts w:ascii="Times New Roman" w:hAnsi="Times New Roman" w:cs="Times New Roman"/>
        </w:rPr>
        <w:t>2</w:t>
      </w:r>
      <w:r w:rsidRPr="0001414A">
        <w:rPr>
          <w:rFonts w:ascii="Times New Roman" w:hAnsi="Times New Roman" w:cs="Times New Roman"/>
        </w:rPr>
        <w:t>%</w:t>
      </w:r>
      <w:r w:rsidR="00634164">
        <w:rPr>
          <w:rFonts w:ascii="Times New Roman" w:hAnsi="Times New Roman" w:cs="Times New Roman"/>
        </w:rPr>
        <w:t xml:space="preserve"> </w:t>
      </w:r>
      <w:r w:rsidRPr="0001414A">
        <w:rPr>
          <w:rFonts w:ascii="Times New Roman" w:hAnsi="Times New Roman" w:cs="Times New Roman"/>
        </w:rPr>
        <w:t xml:space="preserve">elegendőnek, </w:t>
      </w:r>
      <w:r w:rsidR="009E2508">
        <w:rPr>
          <w:rFonts w:ascii="Times New Roman" w:hAnsi="Times New Roman" w:cs="Times New Roman"/>
        </w:rPr>
        <w:t>17,7</w:t>
      </w:r>
      <w:r w:rsidRPr="0001414A">
        <w:rPr>
          <w:rFonts w:ascii="Times New Roman" w:hAnsi="Times New Roman" w:cs="Times New Roman"/>
        </w:rPr>
        <w:t xml:space="preserve">% kevésnek és </w:t>
      </w:r>
      <w:r w:rsidR="009E2508">
        <w:rPr>
          <w:rFonts w:ascii="Times New Roman" w:hAnsi="Times New Roman" w:cs="Times New Roman"/>
        </w:rPr>
        <w:t>3</w:t>
      </w:r>
      <w:r w:rsidR="001827A7" w:rsidRPr="0001414A">
        <w:rPr>
          <w:rFonts w:ascii="Times New Roman" w:hAnsi="Times New Roman" w:cs="Times New Roman"/>
        </w:rPr>
        <w:t>,</w:t>
      </w:r>
      <w:r w:rsidR="00DA594E">
        <w:rPr>
          <w:rFonts w:ascii="Times New Roman" w:hAnsi="Times New Roman" w:cs="Times New Roman"/>
        </w:rPr>
        <w:t>1</w:t>
      </w:r>
      <w:r w:rsidRPr="0001414A">
        <w:rPr>
          <w:rFonts w:ascii="Times New Roman" w:hAnsi="Times New Roman" w:cs="Times New Roman"/>
        </w:rPr>
        <w:t xml:space="preserve">% soknak ítélte. </w:t>
      </w:r>
    </w:p>
    <w:p w14:paraId="5C9F2B9D" w14:textId="4493065D" w:rsidR="00EE6413" w:rsidRPr="0001414A" w:rsidRDefault="001E038D" w:rsidP="009F2453">
      <w:pPr>
        <w:spacing w:after="0"/>
        <w:jc w:val="both"/>
        <w:rPr>
          <w:rFonts w:ascii="Times New Roman" w:hAnsi="Times New Roman" w:cs="Times New Roman"/>
        </w:rPr>
      </w:pPr>
      <w:r w:rsidRPr="0001414A">
        <w:rPr>
          <w:rFonts w:ascii="Times New Roman" w:hAnsi="Times New Roman" w:cs="Times New Roman"/>
        </w:rPr>
        <w:t>A</w:t>
      </w:r>
      <w:r w:rsidR="00E22722">
        <w:rPr>
          <w:rFonts w:ascii="Times New Roman" w:hAnsi="Times New Roman" w:cs="Times New Roman"/>
        </w:rPr>
        <w:t>rra a kérdésre, hogy a</w:t>
      </w:r>
      <w:r w:rsidRPr="0001414A">
        <w:rPr>
          <w:rFonts w:ascii="Times New Roman" w:hAnsi="Times New Roman" w:cs="Times New Roman"/>
        </w:rPr>
        <w:t xml:space="preserve"> kreditértéknek megfelelő otthoni munkavégzést </w:t>
      </w:r>
      <w:r w:rsidR="00280F0B">
        <w:rPr>
          <w:rFonts w:ascii="Times New Roman" w:hAnsi="Times New Roman" w:cs="Times New Roman"/>
        </w:rPr>
        <w:t>hozzáteszik-e a kurzus elsajátításához</w:t>
      </w:r>
      <w:r w:rsidR="0061022E">
        <w:rPr>
          <w:rFonts w:ascii="Times New Roman" w:hAnsi="Times New Roman" w:cs="Times New Roman"/>
        </w:rPr>
        <w:t>,</w:t>
      </w:r>
      <w:r w:rsidR="00280F0B">
        <w:rPr>
          <w:rFonts w:ascii="Times New Roman" w:hAnsi="Times New Roman" w:cs="Times New Roman"/>
        </w:rPr>
        <w:t xml:space="preserve"> </w:t>
      </w:r>
      <w:r w:rsidRPr="0001414A">
        <w:rPr>
          <w:rFonts w:ascii="Times New Roman" w:hAnsi="Times New Roman" w:cs="Times New Roman"/>
        </w:rPr>
        <w:t xml:space="preserve">a válaszadók </w:t>
      </w:r>
      <w:r w:rsidR="00280F0B">
        <w:rPr>
          <w:rFonts w:ascii="Times New Roman" w:hAnsi="Times New Roman" w:cs="Times New Roman"/>
        </w:rPr>
        <w:t>70</w:t>
      </w:r>
      <w:r w:rsidR="00D452E4" w:rsidRPr="0001414A">
        <w:rPr>
          <w:rFonts w:ascii="Times New Roman" w:hAnsi="Times New Roman" w:cs="Times New Roman"/>
        </w:rPr>
        <w:t>,</w:t>
      </w:r>
      <w:r w:rsidR="00280F0B">
        <w:rPr>
          <w:rFonts w:ascii="Times New Roman" w:hAnsi="Times New Roman" w:cs="Times New Roman"/>
        </w:rPr>
        <w:t>49</w:t>
      </w:r>
      <w:r w:rsidRPr="0001414A">
        <w:rPr>
          <w:rFonts w:ascii="Times New Roman" w:hAnsi="Times New Roman" w:cs="Times New Roman"/>
        </w:rPr>
        <w:t xml:space="preserve">%-a </w:t>
      </w:r>
      <w:r w:rsidR="006C10B2">
        <w:rPr>
          <w:rFonts w:ascii="Times New Roman" w:hAnsi="Times New Roman" w:cs="Times New Roman"/>
        </w:rPr>
        <w:t>igennel</w:t>
      </w:r>
      <w:r w:rsidR="00280F0B">
        <w:rPr>
          <w:rFonts w:ascii="Times New Roman" w:hAnsi="Times New Roman" w:cs="Times New Roman"/>
        </w:rPr>
        <w:t xml:space="preserve">, míg </w:t>
      </w:r>
      <w:r w:rsidR="00FA29CA">
        <w:rPr>
          <w:rFonts w:ascii="Times New Roman" w:hAnsi="Times New Roman" w:cs="Times New Roman"/>
        </w:rPr>
        <w:t xml:space="preserve">20,22%-uk részben, 9,29%-uk </w:t>
      </w:r>
      <w:r w:rsidR="00A90F04">
        <w:rPr>
          <w:rFonts w:ascii="Times New Roman" w:hAnsi="Times New Roman" w:cs="Times New Roman"/>
        </w:rPr>
        <w:t xml:space="preserve">pedig </w:t>
      </w:r>
      <w:r w:rsidR="00FA29CA">
        <w:rPr>
          <w:rFonts w:ascii="Times New Roman" w:hAnsi="Times New Roman" w:cs="Times New Roman"/>
        </w:rPr>
        <w:t>nemmel felelt.</w:t>
      </w:r>
    </w:p>
    <w:p w14:paraId="672EFE2E" w14:textId="711A2084" w:rsidR="002231AA" w:rsidRDefault="001827A7" w:rsidP="00C41E3A">
      <w:pPr>
        <w:jc w:val="both"/>
        <w:rPr>
          <w:rFonts w:ascii="Times New Roman" w:hAnsi="Times New Roman" w:cs="Times New Roman"/>
        </w:rPr>
      </w:pPr>
      <w:r w:rsidRPr="0001414A">
        <w:rPr>
          <w:rFonts w:ascii="Times New Roman" w:hAnsi="Times New Roman" w:cs="Times New Roman"/>
        </w:rPr>
        <w:t xml:space="preserve">A kurzus óraszáma és a tananyag mennyisége, elsajátíthatósága közötti összhangot hatfokú skálán </w:t>
      </w:r>
      <w:r w:rsidRPr="00DB76A2">
        <w:rPr>
          <w:rFonts w:ascii="Times New Roman" w:hAnsi="Times New Roman" w:cs="Times New Roman"/>
        </w:rPr>
        <w:t xml:space="preserve">átlagosan </w:t>
      </w:r>
      <w:r w:rsidR="00555F92">
        <w:rPr>
          <w:rFonts w:ascii="Times New Roman" w:hAnsi="Times New Roman" w:cs="Times New Roman"/>
        </w:rPr>
        <w:t>4,23</w:t>
      </w:r>
      <w:r w:rsidRPr="00DB76A2">
        <w:rPr>
          <w:rFonts w:ascii="Times New Roman" w:hAnsi="Times New Roman" w:cs="Times New Roman"/>
        </w:rPr>
        <w:t>-r</w:t>
      </w:r>
      <w:r w:rsidR="00555F92">
        <w:rPr>
          <w:rFonts w:ascii="Times New Roman" w:hAnsi="Times New Roman" w:cs="Times New Roman"/>
        </w:rPr>
        <w:t>a</w:t>
      </w:r>
      <w:r w:rsidRPr="00DB76A2">
        <w:rPr>
          <w:rFonts w:ascii="Times New Roman" w:hAnsi="Times New Roman" w:cs="Times New Roman"/>
        </w:rPr>
        <w:t xml:space="preserve"> értékelték, míg a gyakorlat hozzájárulását a tananyag elsajátításához </w:t>
      </w:r>
      <w:r w:rsidR="007B5390">
        <w:rPr>
          <w:rFonts w:ascii="Times New Roman" w:hAnsi="Times New Roman" w:cs="Times New Roman"/>
        </w:rPr>
        <w:t>közel azonosan</w:t>
      </w:r>
      <w:r w:rsidRPr="00DB76A2">
        <w:rPr>
          <w:rFonts w:ascii="Times New Roman" w:hAnsi="Times New Roman" w:cs="Times New Roman"/>
        </w:rPr>
        <w:t>, 4,</w:t>
      </w:r>
      <w:r w:rsidR="006C619F">
        <w:rPr>
          <w:rFonts w:ascii="Times New Roman" w:hAnsi="Times New Roman" w:cs="Times New Roman"/>
        </w:rPr>
        <w:t>3</w:t>
      </w:r>
      <w:r w:rsidR="008F589E">
        <w:rPr>
          <w:rFonts w:ascii="Times New Roman" w:hAnsi="Times New Roman" w:cs="Times New Roman"/>
        </w:rPr>
        <w:t>0</w:t>
      </w:r>
      <w:r w:rsidRPr="00DB76A2">
        <w:rPr>
          <w:rFonts w:ascii="Times New Roman" w:hAnsi="Times New Roman" w:cs="Times New Roman"/>
        </w:rPr>
        <w:t>-</w:t>
      </w:r>
      <w:r w:rsidRPr="001827A7">
        <w:rPr>
          <w:rFonts w:ascii="Times New Roman" w:hAnsi="Times New Roman" w:cs="Times New Roman"/>
        </w:rPr>
        <w:t>r</w:t>
      </w:r>
      <w:r w:rsidR="006C619F">
        <w:rPr>
          <w:rFonts w:ascii="Times New Roman" w:hAnsi="Times New Roman" w:cs="Times New Roman"/>
        </w:rPr>
        <w:t>a</w:t>
      </w:r>
      <w:r w:rsidRPr="001827A7">
        <w:rPr>
          <w:rFonts w:ascii="Times New Roman" w:hAnsi="Times New Roman" w:cs="Times New Roman"/>
        </w:rPr>
        <w:t xml:space="preserve"> értékelték a kérdés megválaszolói. </w:t>
      </w:r>
    </w:p>
    <w:p w14:paraId="224DFB34" w14:textId="5E5E4B3C" w:rsidR="00B15AE8" w:rsidRDefault="001827A7" w:rsidP="000613DA">
      <w:pPr>
        <w:spacing w:after="0"/>
        <w:jc w:val="both"/>
        <w:rPr>
          <w:rFonts w:ascii="Times New Roman" w:hAnsi="Times New Roman" w:cs="Times New Roman"/>
        </w:rPr>
      </w:pPr>
      <w:r w:rsidRPr="001827A7">
        <w:rPr>
          <w:rFonts w:ascii="Times New Roman" w:hAnsi="Times New Roman" w:cs="Times New Roman"/>
        </w:rPr>
        <w:t xml:space="preserve">Az oktatóra vonatkozó kérdésblokk esetében a különböző szempontok szerint adott válaszok alapján általánosan elmondható, hogy a </w:t>
      </w:r>
      <w:r w:rsidRPr="00DB76A2">
        <w:rPr>
          <w:rFonts w:ascii="Times New Roman" w:hAnsi="Times New Roman" w:cs="Times New Roman"/>
        </w:rPr>
        <w:t>kitöltők megvannak elégedve az intézmény oktatóival</w:t>
      </w:r>
      <w:r w:rsidR="000E4A46">
        <w:rPr>
          <w:rFonts w:ascii="Times New Roman" w:hAnsi="Times New Roman" w:cs="Times New Roman"/>
        </w:rPr>
        <w:t>:</w:t>
      </w:r>
      <w:r w:rsidRPr="001827A7">
        <w:rPr>
          <w:rFonts w:ascii="Times New Roman" w:hAnsi="Times New Roman" w:cs="Times New Roman"/>
        </w:rPr>
        <w:t xml:space="preserve"> </w:t>
      </w:r>
      <w:r w:rsidR="00DB76A2">
        <w:rPr>
          <w:rFonts w:ascii="Times New Roman" w:hAnsi="Times New Roman" w:cs="Times New Roman"/>
        </w:rPr>
        <w:t xml:space="preserve">a </w:t>
      </w:r>
      <w:r w:rsidRPr="001827A7">
        <w:rPr>
          <w:rFonts w:ascii="Times New Roman" w:hAnsi="Times New Roman" w:cs="Times New Roman"/>
        </w:rPr>
        <w:t>hatfokú ská</w:t>
      </w:r>
      <w:r w:rsidR="00DB76A2">
        <w:rPr>
          <w:rFonts w:ascii="Times New Roman" w:hAnsi="Times New Roman" w:cs="Times New Roman"/>
        </w:rPr>
        <w:t>la különböző kérdéseire adott értékelések átlaga 5,</w:t>
      </w:r>
      <w:r w:rsidR="00AE07F0">
        <w:rPr>
          <w:rFonts w:ascii="Times New Roman" w:hAnsi="Times New Roman" w:cs="Times New Roman"/>
        </w:rPr>
        <w:t>27</w:t>
      </w:r>
      <w:r w:rsidR="00DB76A2">
        <w:rPr>
          <w:rFonts w:ascii="Times New Roman" w:hAnsi="Times New Roman" w:cs="Times New Roman"/>
        </w:rPr>
        <w:t xml:space="preserve">. </w:t>
      </w:r>
    </w:p>
    <w:p w14:paraId="71D18DAE" w14:textId="04ED1EFF" w:rsidR="000613DA" w:rsidRDefault="001827A7" w:rsidP="00C41E3A">
      <w:pPr>
        <w:jc w:val="both"/>
        <w:rPr>
          <w:rFonts w:ascii="Times New Roman" w:hAnsi="Times New Roman" w:cs="Times New Roman"/>
        </w:rPr>
      </w:pPr>
      <w:r w:rsidRPr="00DB76A2">
        <w:rPr>
          <w:rFonts w:ascii="Times New Roman" w:hAnsi="Times New Roman" w:cs="Times New Roman"/>
        </w:rPr>
        <w:t>A kérdéscsoporton belüli legmagasabb értékelést</w:t>
      </w:r>
      <w:r w:rsidR="000E4A46">
        <w:rPr>
          <w:rFonts w:ascii="Times New Roman" w:hAnsi="Times New Roman" w:cs="Times New Roman"/>
        </w:rPr>
        <w:t xml:space="preserve"> </w:t>
      </w:r>
      <w:r w:rsidR="00DB76A2">
        <w:rPr>
          <w:rFonts w:ascii="Times New Roman" w:hAnsi="Times New Roman" w:cs="Times New Roman"/>
        </w:rPr>
        <w:t xml:space="preserve">az </w:t>
      </w:r>
      <w:r w:rsidR="001D052E">
        <w:rPr>
          <w:rFonts w:ascii="Times New Roman" w:hAnsi="Times New Roman" w:cs="Times New Roman"/>
        </w:rPr>
        <w:t xml:space="preserve">a kérdés kapta, hogy </w:t>
      </w:r>
      <w:r w:rsidR="001D052E" w:rsidRPr="0061022E">
        <w:rPr>
          <w:rFonts w:ascii="Times New Roman" w:hAnsi="Times New Roman" w:cs="Times New Roman"/>
          <w:i/>
          <w:iCs/>
        </w:rPr>
        <w:t>„</w:t>
      </w:r>
      <w:r w:rsidR="007D2C5A" w:rsidRPr="001D052E">
        <w:rPr>
          <w:rFonts w:ascii="Times New Roman" w:hAnsi="Times New Roman" w:cs="Times New Roman"/>
          <w:i/>
          <w:iCs/>
        </w:rPr>
        <w:t>Mennyire tartotta meg az oktató az órákat? (a hivatalosan elmaradt órákat nem tekintve)</w:t>
      </w:r>
      <w:r w:rsidR="001D052E" w:rsidRPr="0061022E">
        <w:rPr>
          <w:rFonts w:ascii="Times New Roman" w:hAnsi="Times New Roman" w:cs="Times New Roman"/>
          <w:i/>
          <w:iCs/>
        </w:rPr>
        <w:t>”</w:t>
      </w:r>
      <w:r w:rsidR="001D052E">
        <w:rPr>
          <w:rFonts w:ascii="Times New Roman" w:hAnsi="Times New Roman" w:cs="Times New Roman"/>
        </w:rPr>
        <w:t>. Erre a kérdésre</w:t>
      </w:r>
      <w:r w:rsidR="00600246" w:rsidRPr="00600246">
        <w:rPr>
          <w:rFonts w:ascii="Times New Roman" w:hAnsi="Times New Roman" w:cs="Times New Roman"/>
        </w:rPr>
        <w:t xml:space="preserve"> </w:t>
      </w:r>
      <w:r w:rsidR="00600246">
        <w:rPr>
          <w:rFonts w:ascii="Times New Roman" w:hAnsi="Times New Roman" w:cs="Times New Roman"/>
        </w:rPr>
        <w:t xml:space="preserve">a </w:t>
      </w:r>
      <w:r w:rsidR="00600246" w:rsidRPr="001827A7">
        <w:rPr>
          <w:rFonts w:ascii="Times New Roman" w:hAnsi="Times New Roman" w:cs="Times New Roman"/>
        </w:rPr>
        <w:t>hatfokú ská</w:t>
      </w:r>
      <w:r w:rsidR="00600246">
        <w:rPr>
          <w:rFonts w:ascii="Times New Roman" w:hAnsi="Times New Roman" w:cs="Times New Roman"/>
        </w:rPr>
        <w:t>la átlaga</w:t>
      </w:r>
      <w:r w:rsidR="001D052E">
        <w:rPr>
          <w:rFonts w:ascii="Times New Roman" w:hAnsi="Times New Roman" w:cs="Times New Roman"/>
        </w:rPr>
        <w:t xml:space="preserve"> </w:t>
      </w:r>
      <w:r w:rsidRPr="001827A7">
        <w:rPr>
          <w:rFonts w:ascii="Times New Roman" w:hAnsi="Times New Roman" w:cs="Times New Roman"/>
        </w:rPr>
        <w:t>5,</w:t>
      </w:r>
      <w:r w:rsidR="00F6027F">
        <w:rPr>
          <w:rFonts w:ascii="Times New Roman" w:hAnsi="Times New Roman" w:cs="Times New Roman"/>
        </w:rPr>
        <w:t>54</w:t>
      </w:r>
      <w:r w:rsidRPr="001827A7">
        <w:rPr>
          <w:rFonts w:ascii="Times New Roman" w:hAnsi="Times New Roman" w:cs="Times New Roman"/>
        </w:rPr>
        <w:t>.</w:t>
      </w:r>
    </w:p>
    <w:p w14:paraId="495DF04F" w14:textId="3B163214" w:rsidR="00693311" w:rsidRDefault="001827A7" w:rsidP="00C41E3A">
      <w:pPr>
        <w:jc w:val="both"/>
        <w:rPr>
          <w:rFonts w:ascii="Times New Roman" w:hAnsi="Times New Roman" w:cs="Times New Roman"/>
        </w:rPr>
      </w:pPr>
      <w:r w:rsidRPr="0001414A">
        <w:rPr>
          <w:rFonts w:ascii="Times New Roman" w:hAnsi="Times New Roman" w:cs="Times New Roman"/>
        </w:rPr>
        <w:t xml:space="preserve">A vizsgarendszerrel kapcsolatosan azt a kérdést </w:t>
      </w:r>
      <w:r w:rsidR="00FA44CE">
        <w:rPr>
          <w:rFonts w:ascii="Times New Roman" w:hAnsi="Times New Roman" w:cs="Times New Roman"/>
        </w:rPr>
        <w:t xml:space="preserve">tettük fel </w:t>
      </w:r>
      <w:r w:rsidRPr="0001414A">
        <w:rPr>
          <w:rFonts w:ascii="Times New Roman" w:hAnsi="Times New Roman" w:cs="Times New Roman"/>
        </w:rPr>
        <w:t>a hallgatók</w:t>
      </w:r>
      <w:r w:rsidR="00FA44CE">
        <w:rPr>
          <w:rFonts w:ascii="Times New Roman" w:hAnsi="Times New Roman" w:cs="Times New Roman"/>
        </w:rPr>
        <w:t>nak</w:t>
      </w:r>
      <w:r w:rsidRPr="0001414A">
        <w:rPr>
          <w:rFonts w:ascii="Times New Roman" w:hAnsi="Times New Roman" w:cs="Times New Roman"/>
        </w:rPr>
        <w:t xml:space="preserve">, hogy </w:t>
      </w:r>
      <w:r w:rsidR="002D23BE">
        <w:rPr>
          <w:rFonts w:ascii="Times New Roman" w:hAnsi="Times New Roman" w:cs="Times New Roman"/>
          <w:i/>
          <w:iCs/>
        </w:rPr>
        <w:t>„</w:t>
      </w:r>
      <w:r w:rsidRPr="00D35EC1">
        <w:rPr>
          <w:rFonts w:ascii="Times New Roman" w:hAnsi="Times New Roman" w:cs="Times New Roman"/>
          <w:i/>
          <w:iCs/>
        </w:rPr>
        <w:t>Mennyire volt korrekt és az átadott ismeretekkel összhangban a számonkérés?”</w:t>
      </w:r>
      <w:r w:rsidR="002D23BE">
        <w:rPr>
          <w:rFonts w:ascii="Times New Roman" w:hAnsi="Times New Roman" w:cs="Times New Roman"/>
        </w:rPr>
        <w:t>,</w:t>
      </w:r>
      <w:r w:rsidRPr="0001414A">
        <w:rPr>
          <w:rFonts w:ascii="Times New Roman" w:hAnsi="Times New Roman" w:cs="Times New Roman"/>
        </w:rPr>
        <w:t xml:space="preserve"> </w:t>
      </w:r>
      <w:r w:rsidR="00323497">
        <w:rPr>
          <w:rFonts w:ascii="Times New Roman" w:hAnsi="Times New Roman" w:cs="Times New Roman"/>
        </w:rPr>
        <w:t>amelyre</w:t>
      </w:r>
      <w:r w:rsidRPr="0001414A">
        <w:rPr>
          <w:rFonts w:ascii="Times New Roman" w:hAnsi="Times New Roman" w:cs="Times New Roman"/>
        </w:rPr>
        <w:t xml:space="preserve"> </w:t>
      </w:r>
      <w:r w:rsidR="00323497">
        <w:rPr>
          <w:rFonts w:ascii="Times New Roman" w:hAnsi="Times New Roman" w:cs="Times New Roman"/>
        </w:rPr>
        <w:t>200</w:t>
      </w:r>
      <w:r w:rsidR="00821D0A">
        <w:rPr>
          <w:rFonts w:ascii="Times New Roman" w:hAnsi="Times New Roman" w:cs="Times New Roman"/>
        </w:rPr>
        <w:t>4</w:t>
      </w:r>
      <w:r w:rsidR="00323497">
        <w:rPr>
          <w:rFonts w:ascii="Times New Roman" w:hAnsi="Times New Roman" w:cs="Times New Roman"/>
        </w:rPr>
        <w:t xml:space="preserve"> db</w:t>
      </w:r>
      <w:r w:rsidRPr="0001414A">
        <w:rPr>
          <w:rFonts w:ascii="Times New Roman" w:hAnsi="Times New Roman" w:cs="Times New Roman"/>
        </w:rPr>
        <w:t xml:space="preserve"> válasz érkezett</w:t>
      </w:r>
      <w:r w:rsidR="00AB4B8C">
        <w:rPr>
          <w:rFonts w:ascii="Times New Roman" w:hAnsi="Times New Roman" w:cs="Times New Roman"/>
        </w:rPr>
        <w:t xml:space="preserve"> és </w:t>
      </w:r>
      <w:r w:rsidR="00821D0A">
        <w:rPr>
          <w:rFonts w:ascii="Times New Roman" w:hAnsi="Times New Roman" w:cs="Times New Roman"/>
        </w:rPr>
        <w:t xml:space="preserve">az átlag </w:t>
      </w:r>
      <w:r w:rsidR="00AB4B8C">
        <w:rPr>
          <w:rFonts w:ascii="Times New Roman" w:hAnsi="Times New Roman" w:cs="Times New Roman"/>
        </w:rPr>
        <w:t>5,25</w:t>
      </w:r>
      <w:r w:rsidR="00821D0A">
        <w:rPr>
          <w:rFonts w:ascii="Times New Roman" w:hAnsi="Times New Roman" w:cs="Times New Roman"/>
        </w:rPr>
        <w:t>. A válaszadók</w:t>
      </w:r>
      <w:r w:rsidR="00AB4B8C">
        <w:rPr>
          <w:rFonts w:ascii="Times New Roman" w:hAnsi="Times New Roman" w:cs="Times New Roman"/>
        </w:rPr>
        <w:t xml:space="preserve"> </w:t>
      </w:r>
      <w:r w:rsidR="00DD2AC5">
        <w:rPr>
          <w:rFonts w:ascii="Times New Roman" w:hAnsi="Times New Roman" w:cs="Times New Roman"/>
        </w:rPr>
        <w:t>69,2</w:t>
      </w:r>
      <w:r w:rsidRPr="0001414A">
        <w:rPr>
          <w:rFonts w:ascii="Times New Roman" w:hAnsi="Times New Roman" w:cs="Times New Roman"/>
        </w:rPr>
        <w:t>%</w:t>
      </w:r>
      <w:r w:rsidR="000E4A46">
        <w:rPr>
          <w:rFonts w:ascii="Times New Roman" w:hAnsi="Times New Roman" w:cs="Times New Roman"/>
        </w:rPr>
        <w:t>-</w:t>
      </w:r>
      <w:r w:rsidR="00EC4B23">
        <w:rPr>
          <w:rFonts w:ascii="Times New Roman" w:hAnsi="Times New Roman" w:cs="Times New Roman"/>
        </w:rPr>
        <w:t>a</w:t>
      </w:r>
      <w:r w:rsidRPr="0001414A">
        <w:rPr>
          <w:rFonts w:ascii="Times New Roman" w:hAnsi="Times New Roman" w:cs="Times New Roman"/>
        </w:rPr>
        <w:t xml:space="preserve"> szerint teljes mértékben korrekt és összhangban volt</w:t>
      </w:r>
      <w:r w:rsidR="0073026A">
        <w:rPr>
          <w:rFonts w:ascii="Times New Roman" w:hAnsi="Times New Roman" w:cs="Times New Roman"/>
        </w:rPr>
        <w:t xml:space="preserve"> a számonkérés </w:t>
      </w:r>
      <w:r w:rsidR="00ED6921">
        <w:rPr>
          <w:rFonts w:ascii="Times New Roman" w:hAnsi="Times New Roman" w:cs="Times New Roman"/>
        </w:rPr>
        <w:t>az átadott ismeretekkel</w:t>
      </w:r>
      <w:r w:rsidRPr="0001414A">
        <w:rPr>
          <w:rFonts w:ascii="Times New Roman" w:hAnsi="Times New Roman" w:cs="Times New Roman"/>
        </w:rPr>
        <w:t>,</w:t>
      </w:r>
      <w:r w:rsidR="00ED6921">
        <w:rPr>
          <w:rFonts w:ascii="Times New Roman" w:hAnsi="Times New Roman" w:cs="Times New Roman"/>
        </w:rPr>
        <w:t xml:space="preserve"> míg</w:t>
      </w:r>
      <w:r w:rsidRPr="0001414A">
        <w:rPr>
          <w:rFonts w:ascii="Times New Roman" w:hAnsi="Times New Roman" w:cs="Times New Roman"/>
        </w:rPr>
        <w:t xml:space="preserve"> </w:t>
      </w:r>
      <w:r w:rsidR="008924BB">
        <w:rPr>
          <w:rFonts w:ascii="Times New Roman" w:hAnsi="Times New Roman" w:cs="Times New Roman"/>
        </w:rPr>
        <w:t>a hallgatók 1</w:t>
      </w:r>
      <w:r w:rsidR="00D452E4" w:rsidRPr="0001414A">
        <w:rPr>
          <w:rFonts w:ascii="Times New Roman" w:hAnsi="Times New Roman" w:cs="Times New Roman"/>
        </w:rPr>
        <w:t>,</w:t>
      </w:r>
      <w:r w:rsidR="008924BB">
        <w:rPr>
          <w:rFonts w:ascii="Times New Roman" w:hAnsi="Times New Roman" w:cs="Times New Roman"/>
        </w:rPr>
        <w:t>95</w:t>
      </w:r>
      <w:r w:rsidRPr="0001414A">
        <w:rPr>
          <w:rFonts w:ascii="Times New Roman" w:hAnsi="Times New Roman" w:cs="Times New Roman"/>
        </w:rPr>
        <w:t>%</w:t>
      </w:r>
      <w:r w:rsidR="008924BB">
        <w:rPr>
          <w:rFonts w:ascii="Times New Roman" w:hAnsi="Times New Roman" w:cs="Times New Roman"/>
        </w:rPr>
        <w:t>-a</w:t>
      </w:r>
      <w:r w:rsidRPr="0001414A">
        <w:rPr>
          <w:rFonts w:ascii="Times New Roman" w:hAnsi="Times New Roman" w:cs="Times New Roman"/>
        </w:rPr>
        <w:t xml:space="preserve"> szerint egyáltalán nem. </w:t>
      </w:r>
    </w:p>
    <w:p w14:paraId="706FE651" w14:textId="3DF18394" w:rsidR="000613DA" w:rsidRDefault="001827A7" w:rsidP="007A3018">
      <w:pPr>
        <w:spacing w:after="0"/>
        <w:jc w:val="both"/>
        <w:rPr>
          <w:rFonts w:ascii="Times New Roman" w:hAnsi="Times New Roman" w:cs="Times New Roman"/>
        </w:rPr>
      </w:pPr>
      <w:r w:rsidRPr="0001414A">
        <w:rPr>
          <w:rFonts w:ascii="Times New Roman" w:hAnsi="Times New Roman" w:cs="Times New Roman"/>
        </w:rPr>
        <w:t xml:space="preserve">A kérdőívbe beépítésre került a duális képzéssel kapcsolatos kérdésblokk is, amiből kiderült, hogy a válaszadók csupán </w:t>
      </w:r>
      <w:r w:rsidR="00827BD1">
        <w:rPr>
          <w:rFonts w:ascii="Times New Roman" w:hAnsi="Times New Roman" w:cs="Times New Roman"/>
        </w:rPr>
        <w:t>5,96</w:t>
      </w:r>
      <w:r w:rsidR="0001414A" w:rsidRPr="0001414A">
        <w:rPr>
          <w:rFonts w:ascii="Times New Roman" w:hAnsi="Times New Roman" w:cs="Times New Roman"/>
        </w:rPr>
        <w:t>%</w:t>
      </w:r>
      <w:r w:rsidRPr="0001414A">
        <w:rPr>
          <w:rFonts w:ascii="Times New Roman" w:hAnsi="Times New Roman" w:cs="Times New Roman"/>
        </w:rPr>
        <w:t>-</w:t>
      </w:r>
      <w:r w:rsidR="00827BD1">
        <w:rPr>
          <w:rFonts w:ascii="Times New Roman" w:hAnsi="Times New Roman" w:cs="Times New Roman"/>
        </w:rPr>
        <w:t>a</w:t>
      </w:r>
      <w:r w:rsidRPr="0001414A">
        <w:rPr>
          <w:rFonts w:ascii="Times New Roman" w:hAnsi="Times New Roman" w:cs="Times New Roman"/>
        </w:rPr>
        <w:t xml:space="preserve"> vesz részt duális képzésben. </w:t>
      </w:r>
      <w:r w:rsidR="007A3018">
        <w:rPr>
          <w:rFonts w:ascii="Times New Roman" w:hAnsi="Times New Roman" w:cs="Times New Roman"/>
        </w:rPr>
        <w:t>A duális képzéssel kapcsolatban két kérdést tettünk fel:</w:t>
      </w:r>
    </w:p>
    <w:p w14:paraId="5C3B60E2" w14:textId="5D8C0F3E" w:rsidR="00395EF7" w:rsidRDefault="001827A7" w:rsidP="007A3018">
      <w:pPr>
        <w:spacing w:after="0"/>
        <w:jc w:val="both"/>
        <w:rPr>
          <w:rFonts w:ascii="Times New Roman" w:hAnsi="Times New Roman" w:cs="Times New Roman"/>
        </w:rPr>
      </w:pPr>
      <w:r w:rsidRPr="0001414A">
        <w:rPr>
          <w:rFonts w:ascii="Times New Roman" w:hAnsi="Times New Roman" w:cs="Times New Roman"/>
        </w:rPr>
        <w:t xml:space="preserve">Arra a kérdésére, hogy </w:t>
      </w:r>
      <w:r w:rsidR="0001414A" w:rsidRPr="000E4A46">
        <w:rPr>
          <w:rFonts w:ascii="Times New Roman" w:hAnsi="Times New Roman" w:cs="Times New Roman"/>
          <w:i/>
          <w:iCs/>
        </w:rPr>
        <w:t>„Mennyire tudta hasznosítani a vállalatnál szerzett gyakorlati ismereteket a képzés/kurzus során?”</w:t>
      </w:r>
      <w:r w:rsidR="002D23BE">
        <w:rPr>
          <w:rFonts w:ascii="Times New Roman" w:hAnsi="Times New Roman" w:cs="Times New Roman"/>
        </w:rPr>
        <w:t>,</w:t>
      </w:r>
      <w:r w:rsidR="0001414A" w:rsidRPr="0001414A">
        <w:rPr>
          <w:rFonts w:ascii="Times New Roman" w:hAnsi="Times New Roman" w:cs="Times New Roman"/>
        </w:rPr>
        <w:t xml:space="preserve"> </w:t>
      </w:r>
      <w:r w:rsidR="007A3982">
        <w:rPr>
          <w:rFonts w:ascii="Times New Roman" w:hAnsi="Times New Roman" w:cs="Times New Roman"/>
        </w:rPr>
        <w:t>101</w:t>
      </w:r>
      <w:r w:rsidRPr="0001414A">
        <w:rPr>
          <w:rFonts w:ascii="Times New Roman" w:hAnsi="Times New Roman" w:cs="Times New Roman"/>
        </w:rPr>
        <w:t xml:space="preserve"> főtől érkezett válasz. A válaszadók </w:t>
      </w:r>
      <w:r w:rsidR="007C4F55">
        <w:rPr>
          <w:rFonts w:ascii="Times New Roman" w:hAnsi="Times New Roman" w:cs="Times New Roman"/>
        </w:rPr>
        <w:t>14,85</w:t>
      </w:r>
      <w:r w:rsidRPr="0001414A">
        <w:rPr>
          <w:rFonts w:ascii="Times New Roman" w:hAnsi="Times New Roman" w:cs="Times New Roman"/>
        </w:rPr>
        <w:t xml:space="preserve">%-a válaszolt úgy a kérdésre, hogy teljes mértékben, </w:t>
      </w:r>
      <w:r w:rsidR="00C56A70">
        <w:rPr>
          <w:rFonts w:ascii="Times New Roman" w:hAnsi="Times New Roman" w:cs="Times New Roman"/>
        </w:rPr>
        <w:t>15,84</w:t>
      </w:r>
      <w:r w:rsidRPr="0001414A">
        <w:rPr>
          <w:rFonts w:ascii="Times New Roman" w:hAnsi="Times New Roman" w:cs="Times New Roman"/>
        </w:rPr>
        <w:t xml:space="preserve">%-a egyáltalán nem tudta hasznosítani a vállalatnál szerzett gyakorlati ismereteket. </w:t>
      </w:r>
    </w:p>
    <w:p w14:paraId="788A9AC5" w14:textId="75E223F9" w:rsidR="007E31B6" w:rsidRDefault="00395EF7" w:rsidP="00C41E3A">
      <w:pPr>
        <w:jc w:val="both"/>
        <w:rPr>
          <w:rFonts w:ascii="Times New Roman" w:hAnsi="Times New Roman" w:cs="Times New Roman"/>
        </w:rPr>
      </w:pPr>
      <w:r w:rsidRPr="0001414A">
        <w:rPr>
          <w:rFonts w:ascii="Times New Roman" w:hAnsi="Times New Roman" w:cs="Times New Roman"/>
        </w:rPr>
        <w:t>Arra a kérdésére, hogy</w:t>
      </w:r>
      <w:r w:rsidR="001827A7" w:rsidRPr="0001414A">
        <w:rPr>
          <w:rFonts w:ascii="Times New Roman" w:hAnsi="Times New Roman" w:cs="Times New Roman"/>
        </w:rPr>
        <w:t xml:space="preserve"> </w:t>
      </w:r>
      <w:r w:rsidR="0001414A" w:rsidRPr="003A1D0A">
        <w:rPr>
          <w:rFonts w:ascii="Times New Roman" w:hAnsi="Times New Roman" w:cs="Times New Roman"/>
          <w:i/>
          <w:iCs/>
        </w:rPr>
        <w:t>„</w:t>
      </w:r>
      <w:r w:rsidR="001827A7" w:rsidRPr="003A1D0A">
        <w:rPr>
          <w:rFonts w:ascii="Times New Roman" w:hAnsi="Times New Roman" w:cs="Times New Roman"/>
          <w:i/>
          <w:iCs/>
        </w:rPr>
        <w:t>Mennyire tudta alkalmazni a kurzus keretében elsajátított ismereteket a vállalati munkájában?”</w:t>
      </w:r>
      <w:r w:rsidR="001827A7" w:rsidRPr="0001414A">
        <w:rPr>
          <w:rFonts w:ascii="Times New Roman" w:hAnsi="Times New Roman" w:cs="Times New Roman"/>
        </w:rPr>
        <w:t>,</w:t>
      </w:r>
      <w:r w:rsidR="002D23BE">
        <w:rPr>
          <w:rFonts w:ascii="Times New Roman" w:hAnsi="Times New Roman" w:cs="Times New Roman"/>
        </w:rPr>
        <w:t xml:space="preserve"> </w:t>
      </w:r>
      <w:r w:rsidR="00460AF0">
        <w:rPr>
          <w:rFonts w:ascii="Times New Roman" w:hAnsi="Times New Roman" w:cs="Times New Roman"/>
        </w:rPr>
        <w:t>10</w:t>
      </w:r>
      <w:r w:rsidR="0001414A">
        <w:rPr>
          <w:rFonts w:ascii="Times New Roman" w:hAnsi="Times New Roman" w:cs="Times New Roman"/>
        </w:rPr>
        <w:t xml:space="preserve"> </w:t>
      </w:r>
      <w:r w:rsidR="00460AF0" w:rsidRPr="0001414A">
        <w:rPr>
          <w:rFonts w:ascii="Times New Roman" w:hAnsi="Times New Roman" w:cs="Times New Roman"/>
        </w:rPr>
        <w:t>főtől érkezett válasz</w:t>
      </w:r>
      <w:r w:rsidR="001827A7" w:rsidRPr="001827A7">
        <w:rPr>
          <w:rFonts w:ascii="Times New Roman" w:hAnsi="Times New Roman" w:cs="Times New Roman"/>
        </w:rPr>
        <w:t xml:space="preserve">. A válaszadók </w:t>
      </w:r>
      <w:r w:rsidR="0001414A">
        <w:rPr>
          <w:rFonts w:ascii="Times New Roman" w:hAnsi="Times New Roman" w:cs="Times New Roman"/>
        </w:rPr>
        <w:t>12,76</w:t>
      </w:r>
      <w:r w:rsidR="001827A7" w:rsidRPr="001827A7">
        <w:rPr>
          <w:rFonts w:ascii="Times New Roman" w:hAnsi="Times New Roman" w:cs="Times New Roman"/>
        </w:rPr>
        <w:t xml:space="preserve">%-a teljes mértékben, </w:t>
      </w:r>
      <w:r w:rsidR="0001414A">
        <w:rPr>
          <w:rFonts w:ascii="Times New Roman" w:hAnsi="Times New Roman" w:cs="Times New Roman"/>
        </w:rPr>
        <w:t>10,63</w:t>
      </w:r>
      <w:r w:rsidR="001827A7" w:rsidRPr="001827A7">
        <w:rPr>
          <w:rFonts w:ascii="Times New Roman" w:hAnsi="Times New Roman" w:cs="Times New Roman"/>
        </w:rPr>
        <w:t xml:space="preserve">%-a pedig egyáltalán nem tudta alkalmazni az elsajátított ismereteket a vállalati munkájában. </w:t>
      </w:r>
    </w:p>
    <w:p w14:paraId="6A877BD4" w14:textId="5441BA08" w:rsidR="001827A7" w:rsidRDefault="001827A7" w:rsidP="00A80FB3">
      <w:pPr>
        <w:jc w:val="both"/>
        <w:rPr>
          <w:rFonts w:ascii="Times New Roman" w:hAnsi="Times New Roman" w:cs="Times New Roman"/>
        </w:rPr>
      </w:pPr>
      <w:r w:rsidRPr="001827A7">
        <w:rPr>
          <w:rFonts w:ascii="Times New Roman" w:hAnsi="Times New Roman" w:cs="Times New Roman"/>
        </w:rPr>
        <w:t>A beérkezett szöveges válaszok feldolgozása a kari és oktatói értékelések részét képezik, azok intézményi jellegű összesítéséből releváns megállapítás nem vonható le.</w:t>
      </w:r>
    </w:p>
    <w:p w14:paraId="4A092F68" w14:textId="77777777" w:rsidR="00B41FF2" w:rsidRDefault="00B41FF2" w:rsidP="00B41FF2">
      <w:pPr>
        <w:jc w:val="both"/>
        <w:rPr>
          <w:rFonts w:ascii="Times New Roman" w:hAnsi="Times New Roman" w:cs="Times New Roman"/>
        </w:rPr>
      </w:pPr>
    </w:p>
    <w:p w14:paraId="50F73FBD" w14:textId="739BEFC2" w:rsidR="00B41FF2" w:rsidRPr="00B41FF2" w:rsidRDefault="00B41FF2" w:rsidP="00B41FF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elemzést </w:t>
      </w:r>
      <w:r w:rsidR="0035423F">
        <w:rPr>
          <w:rFonts w:ascii="Times New Roman" w:hAnsi="Times New Roman" w:cs="Times New Roman"/>
        </w:rPr>
        <w:t xml:space="preserve">Tuza Andrea </w:t>
      </w:r>
      <w:r>
        <w:rPr>
          <w:rFonts w:ascii="Times New Roman" w:hAnsi="Times New Roman" w:cs="Times New Roman"/>
        </w:rPr>
        <w:t>készítette, kiegészítette és jóváhagyta Ligetvári Éva.</w:t>
      </w:r>
    </w:p>
    <w:sectPr w:rsidR="00B41FF2" w:rsidRPr="00B41FF2" w:rsidSect="00E663B7">
      <w:headerReference w:type="default" r:id="rId10"/>
      <w:footerReference w:type="default" r:id="rId11"/>
      <w:pgSz w:w="11906" w:h="16838"/>
      <w:pgMar w:top="283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BF7DF" w14:textId="77777777" w:rsidR="0090023D" w:rsidRDefault="0090023D" w:rsidP="00F25890">
      <w:pPr>
        <w:spacing w:after="0" w:line="240" w:lineRule="auto"/>
      </w:pPr>
      <w:r>
        <w:separator/>
      </w:r>
    </w:p>
  </w:endnote>
  <w:endnote w:type="continuationSeparator" w:id="0">
    <w:p w14:paraId="791B8AA8" w14:textId="77777777" w:rsidR="0090023D" w:rsidRDefault="0090023D" w:rsidP="00F25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D72E" w14:textId="07C39B5B" w:rsidR="00F25890" w:rsidRDefault="00F25890">
    <w:pPr>
      <w:pStyle w:val="llb"/>
    </w:pPr>
    <w:r>
      <w:rPr>
        <w:rFonts w:ascii="MyriadPro-Regular" w:hAnsi="MyriadPro-Regular" w:cs="MyriadPro-Regular"/>
        <w:noProof/>
        <w:color w:val="000C7F"/>
        <w:sz w:val="14"/>
        <w:szCs w:val="14"/>
        <w:lang w:eastAsia="hu-HU"/>
      </w:rPr>
      <w:drawing>
        <wp:anchor distT="0" distB="0" distL="114300" distR="114300" simplePos="0" relativeHeight="251663360" behindDoc="1" locked="0" layoutInCell="1" allowOverlap="1" wp14:anchorId="762BB651" wp14:editId="0917A939">
          <wp:simplePos x="0" y="0"/>
          <wp:positionH relativeFrom="page">
            <wp:align>right</wp:align>
          </wp:positionH>
          <wp:positionV relativeFrom="page">
            <wp:posOffset>10180320</wp:posOffset>
          </wp:positionV>
          <wp:extent cx="7559675" cy="77470"/>
          <wp:effectExtent l="0" t="0" r="3175" b="0"/>
          <wp:wrapNone/>
          <wp:docPr id="5841363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ik-alul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774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721AE" w14:textId="77777777" w:rsidR="0090023D" w:rsidRDefault="0090023D" w:rsidP="00F25890">
      <w:pPr>
        <w:spacing w:after="0" w:line="240" w:lineRule="auto"/>
      </w:pPr>
      <w:r>
        <w:separator/>
      </w:r>
    </w:p>
  </w:footnote>
  <w:footnote w:type="continuationSeparator" w:id="0">
    <w:p w14:paraId="2137ECDD" w14:textId="77777777" w:rsidR="0090023D" w:rsidRDefault="0090023D" w:rsidP="00F25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FADC" w14:textId="54612EB2" w:rsidR="00F25890" w:rsidRDefault="00F25890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2F493CBB" wp14:editId="7DD21F7C">
              <wp:simplePos x="0" y="0"/>
              <wp:positionH relativeFrom="margin">
                <wp:align>center</wp:align>
              </wp:positionH>
              <wp:positionV relativeFrom="page">
                <wp:posOffset>1303020</wp:posOffset>
              </wp:positionV>
              <wp:extent cx="6172200" cy="3238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7220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7A9323" w14:textId="77777777" w:rsidR="00F25890" w:rsidRPr="00EA06C7" w:rsidRDefault="00F25890" w:rsidP="00F25890">
                          <w:pPr>
                            <w:pStyle w:val="statusz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Minőségbiztosítási központ</w:t>
                          </w:r>
                        </w:p>
                        <w:p w14:paraId="306B633B" w14:textId="77777777" w:rsidR="00F25890" w:rsidRPr="00EA06C7" w:rsidRDefault="00F25890" w:rsidP="00F25890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493C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02.6pt;width:486pt;height:25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" o:allowoverlap="f" filled="f" stroked="f">
              <v:textbox inset="0,0,0,0">
                <w:txbxContent>
                  <w:p w14:paraId="237A9323" w14:textId="77777777" w:rsidR="00F25890" w:rsidRPr="00EA06C7" w:rsidRDefault="00F25890" w:rsidP="00F25890">
                    <w:pPr>
                      <w:pStyle w:val="statusz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Minőségbiztosítási központ</w:t>
                    </w:r>
                  </w:p>
                  <w:p w14:paraId="306B633B" w14:textId="77777777" w:rsidR="00F25890" w:rsidRPr="00EA06C7" w:rsidRDefault="00F25890" w:rsidP="00F25890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15E8D5E4" wp14:editId="0CC2B984">
          <wp:simplePos x="0" y="0"/>
          <wp:positionH relativeFrom="margin">
            <wp:align>center</wp:align>
          </wp:positionH>
          <wp:positionV relativeFrom="paragraph">
            <wp:posOffset>-268605</wp:posOffset>
          </wp:positionV>
          <wp:extent cx="1104900" cy="967475"/>
          <wp:effectExtent l="0" t="0" r="0" b="4445"/>
          <wp:wrapNone/>
          <wp:docPr id="1787640072" name="Picture 1" descr="A képen szöveg, Betűtípus, embléma, szimbólum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1" descr="A képen szöveg, Betűtípus, embléma, szimbólum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674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C214B"/>
    <w:multiLevelType w:val="hybridMultilevel"/>
    <w:tmpl w:val="377E2B14"/>
    <w:lvl w:ilvl="0" w:tplc="8A0E9D9E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16CD9"/>
    <w:multiLevelType w:val="hybridMultilevel"/>
    <w:tmpl w:val="13C6D62E"/>
    <w:lvl w:ilvl="0" w:tplc="7EA61D66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653488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576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BB"/>
    <w:rsid w:val="000135C7"/>
    <w:rsid w:val="0001414A"/>
    <w:rsid w:val="0002389E"/>
    <w:rsid w:val="00055996"/>
    <w:rsid w:val="00060F4C"/>
    <w:rsid w:val="000613DA"/>
    <w:rsid w:val="00081D97"/>
    <w:rsid w:val="00090FF2"/>
    <w:rsid w:val="000A78EF"/>
    <w:rsid w:val="000A7C19"/>
    <w:rsid w:val="000B0E5E"/>
    <w:rsid w:val="000C66F7"/>
    <w:rsid w:val="000E47E4"/>
    <w:rsid w:val="000E4A46"/>
    <w:rsid w:val="0010167C"/>
    <w:rsid w:val="001060D1"/>
    <w:rsid w:val="00107D3C"/>
    <w:rsid w:val="001341FE"/>
    <w:rsid w:val="00135430"/>
    <w:rsid w:val="00144579"/>
    <w:rsid w:val="00160775"/>
    <w:rsid w:val="001827A7"/>
    <w:rsid w:val="001A377A"/>
    <w:rsid w:val="001A61A7"/>
    <w:rsid w:val="001A68FE"/>
    <w:rsid w:val="001C13FE"/>
    <w:rsid w:val="001D052E"/>
    <w:rsid w:val="001E038D"/>
    <w:rsid w:val="001F1974"/>
    <w:rsid w:val="00215EB0"/>
    <w:rsid w:val="002231AA"/>
    <w:rsid w:val="00280F0B"/>
    <w:rsid w:val="00284B3D"/>
    <w:rsid w:val="002C31EF"/>
    <w:rsid w:val="002D23BE"/>
    <w:rsid w:val="002F65EB"/>
    <w:rsid w:val="0031694B"/>
    <w:rsid w:val="00323497"/>
    <w:rsid w:val="003513F2"/>
    <w:rsid w:val="0035423F"/>
    <w:rsid w:val="0035614A"/>
    <w:rsid w:val="003718C4"/>
    <w:rsid w:val="00393E43"/>
    <w:rsid w:val="003944A7"/>
    <w:rsid w:val="00395EF7"/>
    <w:rsid w:val="003A1D0A"/>
    <w:rsid w:val="003B6551"/>
    <w:rsid w:val="003E2574"/>
    <w:rsid w:val="003F0331"/>
    <w:rsid w:val="00402A5A"/>
    <w:rsid w:val="004124F0"/>
    <w:rsid w:val="00447C5F"/>
    <w:rsid w:val="00460AF0"/>
    <w:rsid w:val="004F671F"/>
    <w:rsid w:val="00551CC0"/>
    <w:rsid w:val="00555F92"/>
    <w:rsid w:val="00561110"/>
    <w:rsid w:val="005662B0"/>
    <w:rsid w:val="00574AF3"/>
    <w:rsid w:val="00597D47"/>
    <w:rsid w:val="005B27BB"/>
    <w:rsid w:val="005F367A"/>
    <w:rsid w:val="00600246"/>
    <w:rsid w:val="0060371F"/>
    <w:rsid w:val="0061022E"/>
    <w:rsid w:val="00615442"/>
    <w:rsid w:val="00617965"/>
    <w:rsid w:val="00623B5A"/>
    <w:rsid w:val="00623CF8"/>
    <w:rsid w:val="00634164"/>
    <w:rsid w:val="00641CAD"/>
    <w:rsid w:val="00693311"/>
    <w:rsid w:val="006B2FA0"/>
    <w:rsid w:val="006C10B2"/>
    <w:rsid w:val="006C13C3"/>
    <w:rsid w:val="006C619F"/>
    <w:rsid w:val="006D678A"/>
    <w:rsid w:val="00701CF9"/>
    <w:rsid w:val="007201A5"/>
    <w:rsid w:val="0073026A"/>
    <w:rsid w:val="007458C8"/>
    <w:rsid w:val="00752524"/>
    <w:rsid w:val="007645BD"/>
    <w:rsid w:val="0076701B"/>
    <w:rsid w:val="00781B04"/>
    <w:rsid w:val="00782EA9"/>
    <w:rsid w:val="00783184"/>
    <w:rsid w:val="007A3018"/>
    <w:rsid w:val="007A3982"/>
    <w:rsid w:val="007B3668"/>
    <w:rsid w:val="007B5390"/>
    <w:rsid w:val="007C4F55"/>
    <w:rsid w:val="007D2C5A"/>
    <w:rsid w:val="007D7FCC"/>
    <w:rsid w:val="007E31B6"/>
    <w:rsid w:val="007F19F0"/>
    <w:rsid w:val="00821D0A"/>
    <w:rsid w:val="00827BD1"/>
    <w:rsid w:val="00834909"/>
    <w:rsid w:val="00857D2E"/>
    <w:rsid w:val="008924BB"/>
    <w:rsid w:val="008B064A"/>
    <w:rsid w:val="008D3D18"/>
    <w:rsid w:val="008E1313"/>
    <w:rsid w:val="008E733B"/>
    <w:rsid w:val="008F0A83"/>
    <w:rsid w:val="008F3B19"/>
    <w:rsid w:val="008F589E"/>
    <w:rsid w:val="0090023D"/>
    <w:rsid w:val="00924165"/>
    <w:rsid w:val="00956E00"/>
    <w:rsid w:val="009827C0"/>
    <w:rsid w:val="009B231D"/>
    <w:rsid w:val="009D1938"/>
    <w:rsid w:val="009E2508"/>
    <w:rsid w:val="009F2453"/>
    <w:rsid w:val="00A214B3"/>
    <w:rsid w:val="00A43F9A"/>
    <w:rsid w:val="00A664F3"/>
    <w:rsid w:val="00A80FB3"/>
    <w:rsid w:val="00A90F04"/>
    <w:rsid w:val="00A97370"/>
    <w:rsid w:val="00AB4B8C"/>
    <w:rsid w:val="00AB5EB1"/>
    <w:rsid w:val="00AE07F0"/>
    <w:rsid w:val="00AE30E9"/>
    <w:rsid w:val="00AF325E"/>
    <w:rsid w:val="00B15AE8"/>
    <w:rsid w:val="00B2350E"/>
    <w:rsid w:val="00B23626"/>
    <w:rsid w:val="00B41B46"/>
    <w:rsid w:val="00B41FF2"/>
    <w:rsid w:val="00B76970"/>
    <w:rsid w:val="00BA28C2"/>
    <w:rsid w:val="00C12346"/>
    <w:rsid w:val="00C20B86"/>
    <w:rsid w:val="00C34EDC"/>
    <w:rsid w:val="00C41E3A"/>
    <w:rsid w:val="00C56A70"/>
    <w:rsid w:val="00C61600"/>
    <w:rsid w:val="00C72A14"/>
    <w:rsid w:val="00C808D6"/>
    <w:rsid w:val="00CB50C9"/>
    <w:rsid w:val="00D11FEA"/>
    <w:rsid w:val="00D13750"/>
    <w:rsid w:val="00D2185E"/>
    <w:rsid w:val="00D30F8E"/>
    <w:rsid w:val="00D35EC1"/>
    <w:rsid w:val="00D435BD"/>
    <w:rsid w:val="00D452E4"/>
    <w:rsid w:val="00D62103"/>
    <w:rsid w:val="00D65FE9"/>
    <w:rsid w:val="00D858AB"/>
    <w:rsid w:val="00D91DFF"/>
    <w:rsid w:val="00DA27EF"/>
    <w:rsid w:val="00DA594E"/>
    <w:rsid w:val="00DB7328"/>
    <w:rsid w:val="00DB76A2"/>
    <w:rsid w:val="00DC04A5"/>
    <w:rsid w:val="00DC3B48"/>
    <w:rsid w:val="00DD0D41"/>
    <w:rsid w:val="00DD116D"/>
    <w:rsid w:val="00DD2AC5"/>
    <w:rsid w:val="00DE3F96"/>
    <w:rsid w:val="00DE6C3B"/>
    <w:rsid w:val="00DF3D10"/>
    <w:rsid w:val="00DF5CA7"/>
    <w:rsid w:val="00E12B62"/>
    <w:rsid w:val="00E22722"/>
    <w:rsid w:val="00E57E9A"/>
    <w:rsid w:val="00E663B7"/>
    <w:rsid w:val="00E70B3B"/>
    <w:rsid w:val="00E736C6"/>
    <w:rsid w:val="00E94B06"/>
    <w:rsid w:val="00EA197D"/>
    <w:rsid w:val="00EB2D35"/>
    <w:rsid w:val="00EB44E7"/>
    <w:rsid w:val="00EC4B23"/>
    <w:rsid w:val="00ED6921"/>
    <w:rsid w:val="00EE52DC"/>
    <w:rsid w:val="00EE6413"/>
    <w:rsid w:val="00EF095B"/>
    <w:rsid w:val="00F25890"/>
    <w:rsid w:val="00F60172"/>
    <w:rsid w:val="00F6027F"/>
    <w:rsid w:val="00F61878"/>
    <w:rsid w:val="00F6701A"/>
    <w:rsid w:val="00F67B51"/>
    <w:rsid w:val="00F741DD"/>
    <w:rsid w:val="00F742A8"/>
    <w:rsid w:val="00F83599"/>
    <w:rsid w:val="00F858A7"/>
    <w:rsid w:val="00F86954"/>
    <w:rsid w:val="00F954C0"/>
    <w:rsid w:val="00FA29CA"/>
    <w:rsid w:val="00FA44CE"/>
    <w:rsid w:val="00FA7B89"/>
    <w:rsid w:val="00FE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F071C"/>
  <w15:chartTrackingRefBased/>
  <w15:docId w15:val="{4E33F68E-9CE8-4668-ADD4-42F917D5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27BB"/>
    <w:pPr>
      <w:spacing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5B2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B2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B2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B2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B2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B2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B2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B2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B2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B2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B27B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B27B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B27B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B27B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B27B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B27B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B2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B2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B2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B2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B2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B27B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B27B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B27B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B2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B27B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B27BB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5B27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1E038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E038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E038D"/>
    <w:rPr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F25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5890"/>
  </w:style>
  <w:style w:type="paragraph" w:styleId="llb">
    <w:name w:val="footer"/>
    <w:basedOn w:val="Norml"/>
    <w:link w:val="llbChar"/>
    <w:uiPriority w:val="99"/>
    <w:unhideWhenUsed/>
    <w:rsid w:val="00F25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5890"/>
  </w:style>
  <w:style w:type="paragraph" w:customStyle="1" w:styleId="statusz">
    <w:name w:val="statusz"/>
    <w:qFormat/>
    <w:rsid w:val="00F25890"/>
    <w:pPr>
      <w:spacing w:after="0" w:line="240" w:lineRule="exact"/>
      <w:jc w:val="center"/>
    </w:pPr>
    <w:rPr>
      <w:rFonts w:ascii="Myriad Pro" w:eastAsiaTheme="minorEastAsia" w:hAnsi="Myriad Pro"/>
      <w:caps/>
      <w:color w:val="133F64"/>
      <w:spacing w:val="48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3b098c-f5fb-4607-8fb0-49839e7956bd">
      <Terms xmlns="http://schemas.microsoft.com/office/infopath/2007/PartnerControls"/>
    </lcf76f155ced4ddcb4097134ff3c332f>
    <TaxCatchAll xmlns="2755690d-0e8c-49c0-a619-3486440e9c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E8B2B1F8766DA48BD6A0741CA78FAF6" ma:contentTypeVersion="13" ma:contentTypeDescription="Új dokumentum létrehozása." ma:contentTypeScope="" ma:versionID="ad4bb43ce3216cce696a7570970aa9e4">
  <xsd:schema xmlns:xsd="http://www.w3.org/2001/XMLSchema" xmlns:xs="http://www.w3.org/2001/XMLSchema" xmlns:p="http://schemas.microsoft.com/office/2006/metadata/properties" xmlns:ns2="2755690d-0e8c-49c0-a619-3486440e9ccd" xmlns:ns3="2f3b098c-f5fb-4607-8fb0-49839e7956bd" targetNamespace="http://schemas.microsoft.com/office/2006/metadata/properties" ma:root="true" ma:fieldsID="da26a4c862a782f6cbd2a84aae42b34b" ns2:_="" ns3:_="">
    <xsd:import namespace="2755690d-0e8c-49c0-a619-3486440e9ccd"/>
    <xsd:import namespace="2f3b098c-f5fb-4607-8fb0-49839e7956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5690d-0e8c-49c0-a619-3486440e9c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4bb6451-4622-4ae5-a965-27b6ddf3ff83}" ma:internalName="TaxCatchAll" ma:showField="CatchAllData" ma:web="2755690d-0e8c-49c0-a619-3486440e9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b098c-f5fb-4607-8fb0-49839e795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2FDFEF-12BA-4358-9023-BDF9BAEA7C55}">
  <ds:schemaRefs>
    <ds:schemaRef ds:uri="http://schemas.microsoft.com/office/2006/metadata/properties"/>
    <ds:schemaRef ds:uri="http://schemas.microsoft.com/office/infopath/2007/PartnerControls"/>
    <ds:schemaRef ds:uri="2f3b098c-f5fb-4607-8fb0-49839e7956bd"/>
    <ds:schemaRef ds:uri="2755690d-0e8c-49c0-a619-3486440e9ccd"/>
  </ds:schemaRefs>
</ds:datastoreItem>
</file>

<file path=customXml/itemProps2.xml><?xml version="1.0" encoding="utf-8"?>
<ds:datastoreItem xmlns:ds="http://schemas.openxmlformats.org/officeDocument/2006/customXml" ds:itemID="{EFDFCD6F-5265-472A-B52D-7F5F0C5E0A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F03ACF-7BBC-4EBD-BDF7-6C17C0E74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5690d-0e8c-49c0-a619-3486440e9ccd"/>
    <ds:schemaRef ds:uri="2f3b098c-f5fb-4607-8fb0-49839e795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</TotalTime>
  <Pages>2</Pages>
  <Words>620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Csabai Bence Máté</dc:creator>
  <cp:keywords/>
  <dc:description/>
  <cp:lastModifiedBy>Juhász Zoltán</cp:lastModifiedBy>
  <cp:revision>143</cp:revision>
  <dcterms:created xsi:type="dcterms:W3CDTF">2025-06-12T13:45:00Z</dcterms:created>
  <dcterms:modified xsi:type="dcterms:W3CDTF">2025-06-16T12:08:00Z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0x010100AE8B2B1F8766DA48BD6A0741CA78FAF6</vt:lpwstr>
  </property>
</Properties>
</file>