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8E3F5" w14:textId="6BBAFDBD" w:rsidR="000E6A03" w:rsidRDefault="000E6A03" w:rsidP="000E6A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Szöveges értékelés a 2023/2024. II. félévben a Miskolci Egyetem végzős külföldi hallgatói körében végzett Kimenő Motivációs Felmérés eredményéről</w:t>
      </w:r>
    </w:p>
    <w:p w14:paraId="37853467" w14:textId="77777777" w:rsidR="0033290B" w:rsidRDefault="0033290B"/>
    <w:p w14:paraId="00A5E2A8" w14:textId="1B5C884E" w:rsidR="000E6A03" w:rsidRDefault="00F84887" w:rsidP="00103F21">
      <w:pPr>
        <w:jc w:val="both"/>
        <w:rPr>
          <w:rFonts w:ascii="Calibri" w:hAnsi="Calibri" w:cs="Calibri"/>
        </w:rPr>
      </w:pPr>
      <w:r w:rsidRPr="00103F21">
        <w:rPr>
          <w:rFonts w:ascii="Calibri" w:hAnsi="Calibri" w:cs="Calibri"/>
        </w:rPr>
        <w:t xml:space="preserve">A kérdőívet </w:t>
      </w:r>
      <w:r w:rsidR="00972791" w:rsidRPr="00103F21">
        <w:rPr>
          <w:rFonts w:ascii="Calibri" w:hAnsi="Calibri" w:cs="Calibri"/>
        </w:rPr>
        <w:t xml:space="preserve">75 végzős hallgató közül </w:t>
      </w:r>
      <w:r w:rsidR="003948CE" w:rsidRPr="00103F21">
        <w:rPr>
          <w:rFonts w:ascii="Calibri" w:hAnsi="Calibri" w:cs="Calibri"/>
        </w:rPr>
        <w:t>21 hallgató töltötte ki</w:t>
      </w:r>
      <w:r w:rsidR="00012159" w:rsidRPr="00103F21">
        <w:rPr>
          <w:rFonts w:ascii="Calibri" w:hAnsi="Calibri" w:cs="Calibri"/>
        </w:rPr>
        <w:t xml:space="preserve">, </w:t>
      </w:r>
      <w:r w:rsidR="00103F21" w:rsidRPr="00103F21">
        <w:rPr>
          <w:rFonts w:ascii="Calibri" w:hAnsi="Calibri" w:cs="Calibri"/>
        </w:rPr>
        <w:t xml:space="preserve">akik közül a legtöbben </w:t>
      </w:r>
      <w:r w:rsidR="002E2CC0">
        <w:rPr>
          <w:rFonts w:ascii="Calibri" w:hAnsi="Calibri" w:cs="Calibri"/>
        </w:rPr>
        <w:t>Irakból (19%)</w:t>
      </w:r>
      <w:r w:rsidR="00BC44C4">
        <w:rPr>
          <w:rFonts w:ascii="Calibri" w:hAnsi="Calibri" w:cs="Calibri"/>
        </w:rPr>
        <w:t xml:space="preserve">, Szíriából (19%) és </w:t>
      </w:r>
      <w:r w:rsidR="00AC2C19">
        <w:rPr>
          <w:rFonts w:ascii="Calibri" w:hAnsi="Calibri" w:cs="Calibri"/>
        </w:rPr>
        <w:t>Ecuadorból</w:t>
      </w:r>
      <w:r w:rsidR="00936A3E">
        <w:rPr>
          <w:rFonts w:ascii="Calibri" w:hAnsi="Calibri" w:cs="Calibri"/>
        </w:rPr>
        <w:t xml:space="preserve"> (14,3%) érkeztek. </w:t>
      </w:r>
      <w:r w:rsidR="00B37774">
        <w:rPr>
          <w:rFonts w:ascii="Calibri" w:hAnsi="Calibri" w:cs="Calibri"/>
        </w:rPr>
        <w:t>A kérd</w:t>
      </w:r>
      <w:r w:rsidR="00FE05E0">
        <w:rPr>
          <w:rFonts w:ascii="Calibri" w:hAnsi="Calibri" w:cs="Calibri"/>
        </w:rPr>
        <w:t xml:space="preserve">őívet kitöltők 85,7%-a férfi és </w:t>
      </w:r>
      <w:r w:rsidR="00D20BF7">
        <w:rPr>
          <w:rFonts w:ascii="Calibri" w:hAnsi="Calibri" w:cs="Calibri"/>
        </w:rPr>
        <w:t xml:space="preserve">14,3%-a nő. </w:t>
      </w:r>
      <w:r w:rsidR="00040C4F">
        <w:rPr>
          <w:rFonts w:ascii="Calibri" w:hAnsi="Calibri" w:cs="Calibri"/>
        </w:rPr>
        <w:t xml:space="preserve">38,1%-uk az MFK-n, </w:t>
      </w:r>
      <w:r w:rsidR="00EB7D86">
        <w:rPr>
          <w:rFonts w:ascii="Calibri" w:hAnsi="Calibri" w:cs="Calibri"/>
        </w:rPr>
        <w:t xml:space="preserve">28,6%-uk a GÉIK-en, </w:t>
      </w:r>
      <w:r w:rsidR="0095472C">
        <w:rPr>
          <w:rFonts w:ascii="Calibri" w:hAnsi="Calibri" w:cs="Calibri"/>
        </w:rPr>
        <w:t>9,5%-uk az AVK-n, további 9,5</w:t>
      </w:r>
      <w:r w:rsidR="004C6069">
        <w:rPr>
          <w:rFonts w:ascii="Calibri" w:hAnsi="Calibri" w:cs="Calibri"/>
        </w:rPr>
        <w:t>%-uk a GTK-n</w:t>
      </w:r>
      <w:r w:rsidR="00680B00">
        <w:rPr>
          <w:rFonts w:ascii="Calibri" w:hAnsi="Calibri" w:cs="Calibri"/>
        </w:rPr>
        <w:t>, szintén további 9,5%-uk a</w:t>
      </w:r>
      <w:r w:rsidR="003C7BC4">
        <w:rPr>
          <w:rFonts w:ascii="Calibri" w:hAnsi="Calibri" w:cs="Calibri"/>
        </w:rPr>
        <w:t xml:space="preserve">z ÁJK-n és 4,8%-uk a BTK-n tanult. </w:t>
      </w:r>
      <w:r w:rsidR="004247A1">
        <w:rPr>
          <w:rFonts w:ascii="Calibri" w:hAnsi="Calibri" w:cs="Calibri"/>
        </w:rPr>
        <w:t xml:space="preserve">90,5%-uk ösztöndíjasként </w:t>
      </w:r>
      <w:r w:rsidR="00D029E7">
        <w:rPr>
          <w:rFonts w:ascii="Calibri" w:hAnsi="Calibri" w:cs="Calibri"/>
        </w:rPr>
        <w:t>végezte tanulmányait</w:t>
      </w:r>
      <w:r w:rsidR="004247A1">
        <w:rPr>
          <w:rFonts w:ascii="Calibri" w:hAnsi="Calibri" w:cs="Calibri"/>
        </w:rPr>
        <w:t xml:space="preserve"> a Miskolci Egyetemen.</w:t>
      </w:r>
    </w:p>
    <w:p w14:paraId="26BC501A" w14:textId="1F003448" w:rsidR="004247A1" w:rsidRDefault="007B4303" w:rsidP="00103F2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hallgatók </w:t>
      </w:r>
      <w:r w:rsidR="00DE3687">
        <w:rPr>
          <w:rFonts w:ascii="Calibri" w:hAnsi="Calibri" w:cs="Calibri"/>
        </w:rPr>
        <w:t xml:space="preserve">66,7%-a mesterszakon, 33,3%-a pedig </w:t>
      </w:r>
      <w:r w:rsidR="00485A7B">
        <w:rPr>
          <w:rFonts w:ascii="Calibri" w:hAnsi="Calibri" w:cs="Calibri"/>
        </w:rPr>
        <w:t>doktori képzésen</w:t>
      </w:r>
      <w:r w:rsidR="00DE3687">
        <w:rPr>
          <w:rFonts w:ascii="Calibri" w:hAnsi="Calibri" w:cs="Calibri"/>
        </w:rPr>
        <w:t xml:space="preserve"> </w:t>
      </w:r>
      <w:r w:rsidR="00FD045F">
        <w:rPr>
          <w:rFonts w:ascii="Calibri" w:hAnsi="Calibri" w:cs="Calibri"/>
        </w:rPr>
        <w:t xml:space="preserve">tanult. </w:t>
      </w:r>
      <w:r w:rsidR="00DE3687">
        <w:rPr>
          <w:rFonts w:ascii="Calibri" w:hAnsi="Calibri" w:cs="Calibri"/>
        </w:rPr>
        <w:t xml:space="preserve"> </w:t>
      </w:r>
    </w:p>
    <w:p w14:paraId="1465A825" w14:textId="6B2AC480" w:rsidR="00B8667F" w:rsidRDefault="00B8667F" w:rsidP="00103F2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kitöltők </w:t>
      </w:r>
      <w:r w:rsidR="00875163">
        <w:rPr>
          <w:rFonts w:ascii="Calibri" w:hAnsi="Calibri" w:cs="Calibri"/>
        </w:rPr>
        <w:t>10%-a folyt</w:t>
      </w:r>
      <w:r w:rsidR="00F95496">
        <w:rPr>
          <w:rFonts w:ascii="Calibri" w:hAnsi="Calibri" w:cs="Calibri"/>
        </w:rPr>
        <w:t xml:space="preserve">atni fogja tanulmányait a Miskolci Egyetem valamely doktori képzésén, </w:t>
      </w:r>
      <w:r w:rsidR="00AD425D">
        <w:rPr>
          <w:rFonts w:ascii="Calibri" w:hAnsi="Calibri" w:cs="Calibri"/>
        </w:rPr>
        <w:t>35%-uk azonban bizonytalan ebben.</w:t>
      </w:r>
      <w:r w:rsidR="00535688">
        <w:rPr>
          <w:rFonts w:ascii="Calibri" w:hAnsi="Calibri" w:cs="Calibri"/>
        </w:rPr>
        <w:t xml:space="preserve"> A végzett hallgatók </w:t>
      </w:r>
      <w:r w:rsidR="0035677D">
        <w:rPr>
          <w:rFonts w:ascii="Calibri" w:hAnsi="Calibri" w:cs="Calibri"/>
        </w:rPr>
        <w:t>közül a legtöbben</w:t>
      </w:r>
      <w:r w:rsidR="00535688">
        <w:rPr>
          <w:rFonts w:ascii="Calibri" w:hAnsi="Calibri" w:cs="Calibri"/>
        </w:rPr>
        <w:t xml:space="preserve"> (</w:t>
      </w:r>
      <w:r w:rsidR="00625D41">
        <w:rPr>
          <w:rFonts w:ascii="Calibri" w:hAnsi="Calibri" w:cs="Calibri"/>
        </w:rPr>
        <w:t>28,6%)</w:t>
      </w:r>
      <w:r w:rsidR="00DC33F9">
        <w:rPr>
          <w:rFonts w:ascii="Calibri" w:hAnsi="Calibri" w:cs="Calibri"/>
        </w:rPr>
        <w:t xml:space="preserve"> Európában szeretn</w:t>
      </w:r>
      <w:r w:rsidR="0035677D">
        <w:rPr>
          <w:rFonts w:ascii="Calibri" w:hAnsi="Calibri" w:cs="Calibri"/>
        </w:rPr>
        <w:t>ének</w:t>
      </w:r>
      <w:r w:rsidR="00397D42">
        <w:rPr>
          <w:rFonts w:ascii="Calibri" w:hAnsi="Calibri" w:cs="Calibri"/>
        </w:rPr>
        <w:t xml:space="preserve"> elhelyezkedni, </w:t>
      </w:r>
      <w:r w:rsidR="005114E9">
        <w:rPr>
          <w:rFonts w:ascii="Calibri" w:hAnsi="Calibri" w:cs="Calibri"/>
        </w:rPr>
        <w:t>kisebb részük (</w:t>
      </w:r>
      <w:r w:rsidR="00B40CFA">
        <w:rPr>
          <w:rFonts w:ascii="Calibri" w:hAnsi="Calibri" w:cs="Calibri"/>
        </w:rPr>
        <w:t xml:space="preserve">23,8%) </w:t>
      </w:r>
      <w:r w:rsidR="008C27A5">
        <w:rPr>
          <w:rFonts w:ascii="Calibri" w:hAnsi="Calibri" w:cs="Calibri"/>
        </w:rPr>
        <w:t xml:space="preserve">a saját hazájában, </w:t>
      </w:r>
      <w:r w:rsidR="00B667D1">
        <w:rPr>
          <w:rFonts w:ascii="Calibri" w:hAnsi="Calibri" w:cs="Calibri"/>
        </w:rPr>
        <w:t>19%-uk pedig Magyarországon.</w:t>
      </w:r>
    </w:p>
    <w:p w14:paraId="1EFD60B4" w14:textId="583822F2" w:rsidR="00B51F5D" w:rsidRDefault="00B51F5D" w:rsidP="00103F2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8C781F">
        <w:rPr>
          <w:rFonts w:ascii="Calibri" w:hAnsi="Calibri" w:cs="Calibri"/>
        </w:rPr>
        <w:t xml:space="preserve">kérdőív kitöltésének </w:t>
      </w:r>
      <w:r w:rsidR="00576FC4">
        <w:rPr>
          <w:rFonts w:ascii="Calibri" w:hAnsi="Calibri" w:cs="Calibri"/>
        </w:rPr>
        <w:t xml:space="preserve">időpontjában a </w:t>
      </w:r>
      <w:r>
        <w:rPr>
          <w:rFonts w:ascii="Calibri" w:hAnsi="Calibri" w:cs="Calibri"/>
        </w:rPr>
        <w:t xml:space="preserve">végzettek </w:t>
      </w:r>
      <w:r w:rsidR="001F4E71">
        <w:rPr>
          <w:rFonts w:ascii="Calibri" w:hAnsi="Calibri" w:cs="Calibri"/>
        </w:rPr>
        <w:t>38,1%-a dolgoz</w:t>
      </w:r>
      <w:r w:rsidR="00E72C31">
        <w:rPr>
          <w:rFonts w:ascii="Calibri" w:hAnsi="Calibri" w:cs="Calibri"/>
        </w:rPr>
        <w:t>ott</w:t>
      </w:r>
      <w:r w:rsidR="001F4E71">
        <w:rPr>
          <w:rFonts w:ascii="Calibri" w:hAnsi="Calibri" w:cs="Calibri"/>
        </w:rPr>
        <w:t xml:space="preserve"> a saját hazájában</w:t>
      </w:r>
      <w:r w:rsidR="005219C8">
        <w:rPr>
          <w:rFonts w:ascii="Calibri" w:hAnsi="Calibri" w:cs="Calibri"/>
        </w:rPr>
        <w:t>, 14,3%-a pedig Magyarországon</w:t>
      </w:r>
      <w:r w:rsidR="00AD06D1">
        <w:rPr>
          <w:rFonts w:ascii="Calibri" w:hAnsi="Calibri" w:cs="Calibri"/>
        </w:rPr>
        <w:t xml:space="preserve">, de Miskolcon </w:t>
      </w:r>
      <w:r w:rsidR="002C60E8">
        <w:rPr>
          <w:rFonts w:ascii="Calibri" w:hAnsi="Calibri" w:cs="Calibri"/>
        </w:rPr>
        <w:t>egyikük sem</w:t>
      </w:r>
      <w:r w:rsidR="00AD06D1">
        <w:rPr>
          <w:rFonts w:ascii="Calibri" w:hAnsi="Calibri" w:cs="Calibri"/>
        </w:rPr>
        <w:t xml:space="preserve"> dolgozott.</w:t>
      </w:r>
      <w:r w:rsidR="0049459B">
        <w:rPr>
          <w:rFonts w:ascii="Calibri" w:hAnsi="Calibri" w:cs="Calibri"/>
        </w:rPr>
        <w:t xml:space="preserve"> A </w:t>
      </w:r>
      <w:r w:rsidR="005C5F88">
        <w:rPr>
          <w:rFonts w:ascii="Calibri" w:hAnsi="Calibri" w:cs="Calibri"/>
        </w:rPr>
        <w:t>dolgozó</w:t>
      </w:r>
      <w:r w:rsidR="00A6080A">
        <w:rPr>
          <w:rFonts w:ascii="Calibri" w:hAnsi="Calibri" w:cs="Calibri"/>
        </w:rPr>
        <w:t xml:space="preserve"> hallgatók</w:t>
      </w:r>
      <w:r w:rsidR="0049459B">
        <w:rPr>
          <w:rFonts w:ascii="Calibri" w:hAnsi="Calibri" w:cs="Calibri"/>
        </w:rPr>
        <w:t xml:space="preserve"> </w:t>
      </w:r>
      <w:r w:rsidR="00E51097">
        <w:rPr>
          <w:rFonts w:ascii="Calibri" w:hAnsi="Calibri" w:cs="Calibri"/>
        </w:rPr>
        <w:t>54,5%-a kifejezetten</w:t>
      </w:r>
      <w:r w:rsidR="0049459B">
        <w:rPr>
          <w:rFonts w:ascii="Calibri" w:hAnsi="Calibri" w:cs="Calibri"/>
        </w:rPr>
        <w:t xml:space="preserve"> a diplomájához köthető munkát </w:t>
      </w:r>
      <w:r w:rsidR="00A6080A">
        <w:rPr>
          <w:rFonts w:ascii="Calibri" w:hAnsi="Calibri" w:cs="Calibri"/>
        </w:rPr>
        <w:t>végzett.</w:t>
      </w:r>
    </w:p>
    <w:p w14:paraId="5CB41C95" w14:textId="6B37AAC0" w:rsidR="00BE7B79" w:rsidRDefault="00447250" w:rsidP="00BE7B79">
      <w:pPr>
        <w:jc w:val="both"/>
        <w:rPr>
          <w:rFonts w:ascii="Calibri" w:hAnsi="Calibri" w:cs="Calibri"/>
        </w:rPr>
      </w:pPr>
      <w:r w:rsidRPr="00CF50EA">
        <w:rPr>
          <w:rFonts w:ascii="Calibri" w:hAnsi="Calibri" w:cs="Calibri"/>
        </w:rPr>
        <w:t xml:space="preserve">A kérdőívet kitöltők </w:t>
      </w:r>
      <w:r w:rsidR="0036512C">
        <w:rPr>
          <w:rFonts w:ascii="Calibri" w:hAnsi="Calibri" w:cs="Calibri"/>
        </w:rPr>
        <w:t>42,9%-a maximálisan elégedett volt</w:t>
      </w:r>
      <w:r w:rsidR="001F420B">
        <w:rPr>
          <w:rFonts w:ascii="Calibri" w:hAnsi="Calibri" w:cs="Calibri"/>
        </w:rPr>
        <w:t xml:space="preserve"> </w:t>
      </w:r>
      <w:r w:rsidR="00E71B24">
        <w:rPr>
          <w:rFonts w:ascii="Calibri" w:hAnsi="Calibri" w:cs="Calibri"/>
        </w:rPr>
        <w:t>a képzés</w:t>
      </w:r>
      <w:r w:rsidR="006F4B28">
        <w:rPr>
          <w:rFonts w:ascii="Calibri" w:hAnsi="Calibri" w:cs="Calibri"/>
        </w:rPr>
        <w:t>e</w:t>
      </w:r>
      <w:r w:rsidR="00E71B24">
        <w:rPr>
          <w:rFonts w:ascii="Calibri" w:hAnsi="Calibri" w:cs="Calibri"/>
        </w:rPr>
        <w:t xml:space="preserve"> tantárgyválaszt</w:t>
      </w:r>
      <w:r w:rsidR="00247522">
        <w:rPr>
          <w:rFonts w:ascii="Calibri" w:hAnsi="Calibri" w:cs="Calibri"/>
        </w:rPr>
        <w:t>éká</w:t>
      </w:r>
      <w:r w:rsidR="006F4B28">
        <w:rPr>
          <w:rFonts w:ascii="Calibri" w:hAnsi="Calibri" w:cs="Calibri"/>
        </w:rPr>
        <w:t>val</w:t>
      </w:r>
      <w:r w:rsidR="00247522">
        <w:rPr>
          <w:rFonts w:ascii="Calibri" w:hAnsi="Calibri" w:cs="Calibri"/>
        </w:rPr>
        <w:t xml:space="preserve">, </w:t>
      </w:r>
      <w:r w:rsidR="00603D5E">
        <w:rPr>
          <w:rFonts w:ascii="Calibri" w:hAnsi="Calibri" w:cs="Calibri"/>
        </w:rPr>
        <w:t xml:space="preserve">illetve további </w:t>
      </w:r>
      <w:r w:rsidR="004F23D9">
        <w:rPr>
          <w:rFonts w:ascii="Calibri" w:hAnsi="Calibri" w:cs="Calibri"/>
        </w:rPr>
        <w:t xml:space="preserve">47,6% </w:t>
      </w:r>
      <w:r w:rsidR="00554942">
        <w:rPr>
          <w:rFonts w:ascii="Calibri" w:hAnsi="Calibri" w:cs="Calibri"/>
        </w:rPr>
        <w:t xml:space="preserve">volt </w:t>
      </w:r>
      <w:r w:rsidR="004F23D9">
        <w:rPr>
          <w:rFonts w:ascii="Calibri" w:hAnsi="Calibri" w:cs="Calibri"/>
        </w:rPr>
        <w:t xml:space="preserve">viszonylag elégedett. </w:t>
      </w:r>
      <w:r w:rsidR="00762DA1">
        <w:rPr>
          <w:rFonts w:ascii="Calibri" w:hAnsi="Calibri" w:cs="Calibri"/>
        </w:rPr>
        <w:t xml:space="preserve">A </w:t>
      </w:r>
      <w:r w:rsidR="00FD28C5">
        <w:rPr>
          <w:rFonts w:ascii="Calibri" w:hAnsi="Calibri" w:cs="Calibri"/>
        </w:rPr>
        <w:t xml:space="preserve">kitöltők 61,9%-a nagyon </w:t>
      </w:r>
      <w:r w:rsidR="00393DF9">
        <w:rPr>
          <w:rFonts w:ascii="Calibri" w:hAnsi="Calibri" w:cs="Calibri"/>
        </w:rPr>
        <w:t>barátságosnak és segítőkésznek értékelte az oktatókat.</w:t>
      </w:r>
      <w:r w:rsidR="00247522">
        <w:rPr>
          <w:rFonts w:ascii="Calibri" w:hAnsi="Calibri" w:cs="Calibri"/>
        </w:rPr>
        <w:t xml:space="preserve"> Több oktatót név szerint is kiemeltek.</w:t>
      </w:r>
      <w:r w:rsidR="00081EBB">
        <w:rPr>
          <w:rFonts w:ascii="Calibri" w:hAnsi="Calibri" w:cs="Calibri"/>
        </w:rPr>
        <w:t xml:space="preserve"> </w:t>
      </w:r>
      <w:r w:rsidR="000C2B81">
        <w:rPr>
          <w:rFonts w:ascii="Calibri" w:hAnsi="Calibri" w:cs="Calibri"/>
        </w:rPr>
        <w:t>A hallgatók t</w:t>
      </w:r>
      <w:r w:rsidR="00081EBB">
        <w:rPr>
          <w:rFonts w:ascii="Calibri" w:hAnsi="Calibri" w:cs="Calibri"/>
        </w:rPr>
        <w:t>öbbség</w:t>
      </w:r>
      <w:r w:rsidR="000C2B81">
        <w:rPr>
          <w:rFonts w:ascii="Calibri" w:hAnsi="Calibri" w:cs="Calibri"/>
        </w:rPr>
        <w:t>e</w:t>
      </w:r>
      <w:r w:rsidR="00081EBB">
        <w:rPr>
          <w:rFonts w:ascii="Calibri" w:hAnsi="Calibri" w:cs="Calibri"/>
        </w:rPr>
        <w:t xml:space="preserve"> viszonylag magasnak tartja az Egyetem tudományos presztízsét</w:t>
      </w:r>
      <w:r w:rsidR="00BE7B79">
        <w:rPr>
          <w:rFonts w:ascii="Calibri" w:hAnsi="Calibri" w:cs="Calibri"/>
        </w:rPr>
        <w:t xml:space="preserve"> és tanulmányaihoz újra a Miskolci Egyetemet választaná.</w:t>
      </w:r>
    </w:p>
    <w:p w14:paraId="21427E19" w14:textId="74DDC646" w:rsidR="00914682" w:rsidRDefault="005624A7" w:rsidP="00103F2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hallgatók </w:t>
      </w:r>
      <w:r w:rsidR="00DD0491">
        <w:rPr>
          <w:rFonts w:ascii="Calibri" w:hAnsi="Calibri" w:cs="Calibri"/>
        </w:rPr>
        <w:t xml:space="preserve">61,9%-a </w:t>
      </w:r>
      <w:r w:rsidR="00564AA5">
        <w:rPr>
          <w:rFonts w:ascii="Calibri" w:hAnsi="Calibri" w:cs="Calibri"/>
        </w:rPr>
        <w:t xml:space="preserve">nagyon elégedett </w:t>
      </w:r>
      <w:r>
        <w:rPr>
          <w:rFonts w:ascii="Calibri" w:hAnsi="Calibri" w:cs="Calibri"/>
        </w:rPr>
        <w:t>az Egyetem területén lévő kulturális</w:t>
      </w:r>
      <w:r w:rsidR="00712BD6">
        <w:rPr>
          <w:rFonts w:ascii="Calibri" w:hAnsi="Calibri" w:cs="Calibri"/>
        </w:rPr>
        <w:t xml:space="preserve"> </w:t>
      </w:r>
      <w:r w:rsidR="005A5C77">
        <w:rPr>
          <w:rFonts w:ascii="Calibri" w:hAnsi="Calibri" w:cs="Calibri"/>
        </w:rPr>
        <w:t>létesítményekkel</w:t>
      </w:r>
      <w:r w:rsidR="00F0547B">
        <w:rPr>
          <w:rFonts w:ascii="Calibri" w:hAnsi="Calibri" w:cs="Calibri"/>
        </w:rPr>
        <w:t xml:space="preserve">, </w:t>
      </w:r>
      <w:r w:rsidR="00080DCD">
        <w:rPr>
          <w:rFonts w:ascii="Calibri" w:hAnsi="Calibri" w:cs="Calibri"/>
        </w:rPr>
        <w:t xml:space="preserve">valamint további 33,3%-uk is viszonylag elégedett. </w:t>
      </w:r>
      <w:r w:rsidR="00D356F2">
        <w:rPr>
          <w:rFonts w:ascii="Calibri" w:hAnsi="Calibri" w:cs="Calibri"/>
        </w:rPr>
        <w:t>A hallgatók</w:t>
      </w:r>
      <w:r w:rsidR="002110D2">
        <w:rPr>
          <w:rFonts w:ascii="Calibri" w:hAnsi="Calibri" w:cs="Calibri"/>
        </w:rPr>
        <w:t xml:space="preserve"> 60%-</w:t>
      </w:r>
      <w:r w:rsidR="00D356F2">
        <w:rPr>
          <w:rFonts w:ascii="Calibri" w:hAnsi="Calibri" w:cs="Calibri"/>
        </w:rPr>
        <w:t>a</w:t>
      </w:r>
      <w:r w:rsidR="00376413">
        <w:rPr>
          <w:rFonts w:ascii="Calibri" w:hAnsi="Calibri" w:cs="Calibri"/>
        </w:rPr>
        <w:t xml:space="preserve"> maximálisan elégedett </w:t>
      </w:r>
      <w:r w:rsidR="002110D2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sportlétesítményekkel</w:t>
      </w:r>
      <w:r w:rsidR="00FE5D1B">
        <w:rPr>
          <w:rFonts w:ascii="Calibri" w:hAnsi="Calibri" w:cs="Calibri"/>
        </w:rPr>
        <w:t xml:space="preserve">, illetve további </w:t>
      </w:r>
      <w:r w:rsidR="001C3233">
        <w:rPr>
          <w:rFonts w:ascii="Calibri" w:hAnsi="Calibri" w:cs="Calibri"/>
        </w:rPr>
        <w:t>30%</w:t>
      </w:r>
      <w:r w:rsidR="00E605BA">
        <w:rPr>
          <w:rFonts w:ascii="Calibri" w:hAnsi="Calibri" w:cs="Calibri"/>
        </w:rPr>
        <w:t>-uk is viszonylag elégedett.</w:t>
      </w:r>
      <w:r w:rsidR="00910655">
        <w:rPr>
          <w:rFonts w:ascii="Calibri" w:hAnsi="Calibri" w:cs="Calibri"/>
        </w:rPr>
        <w:t xml:space="preserve"> </w:t>
      </w:r>
      <w:r w:rsidR="00376413">
        <w:rPr>
          <w:rFonts w:ascii="Calibri" w:hAnsi="Calibri" w:cs="Calibri"/>
        </w:rPr>
        <w:t>U</w:t>
      </w:r>
      <w:r>
        <w:rPr>
          <w:rFonts w:ascii="Calibri" w:hAnsi="Calibri" w:cs="Calibri"/>
        </w:rPr>
        <w:t>gyanakkor az étkezési lehetőségekkel kevésbé elégedettek</w:t>
      </w:r>
      <w:r w:rsidR="00E605BA">
        <w:rPr>
          <w:rFonts w:ascii="Calibri" w:hAnsi="Calibri" w:cs="Calibri"/>
        </w:rPr>
        <w:t xml:space="preserve"> a hallgatók.</w:t>
      </w:r>
    </w:p>
    <w:p w14:paraId="394E2508" w14:textId="301D6AE9" w:rsidR="00A6080A" w:rsidRDefault="00914682" w:rsidP="00103F21">
      <w:pPr>
        <w:jc w:val="both"/>
        <w:rPr>
          <w:rFonts w:ascii="Calibri" w:hAnsi="Calibri" w:cs="Calibri"/>
        </w:rPr>
      </w:pPr>
      <w:r>
        <w:t>A mentorhallgatók munkájával a végzettek</w:t>
      </w:r>
      <w:r w:rsidR="00811677">
        <w:t xml:space="preserve"> </w:t>
      </w:r>
      <w:r w:rsidR="004E02D8">
        <w:t>52,6%-a</w:t>
      </w:r>
      <w:r>
        <w:t xml:space="preserve"> viszonylag elégedett volt</w:t>
      </w:r>
      <w:r w:rsidR="009F0766">
        <w:t xml:space="preserve">, </w:t>
      </w:r>
      <w:r w:rsidR="00596A7D">
        <w:t>26,3</w:t>
      </w:r>
      <w:r w:rsidR="000503EF">
        <w:t>%-uk pedig maximálisan. A</w:t>
      </w:r>
      <w:r w:rsidR="00DC1C39">
        <w:rPr>
          <w:rFonts w:ascii="Calibri" w:hAnsi="Calibri" w:cs="Calibri"/>
        </w:rPr>
        <w:t xml:space="preserve"> Nemzetközi Iroda és a Dékáni Hivatalok munkatársainak munkájával</w:t>
      </w:r>
      <w:r w:rsidR="0028595B">
        <w:rPr>
          <w:rFonts w:ascii="Calibri" w:hAnsi="Calibri" w:cs="Calibri"/>
        </w:rPr>
        <w:t xml:space="preserve"> </w:t>
      </w:r>
      <w:r w:rsidR="00634765">
        <w:rPr>
          <w:rFonts w:ascii="Calibri" w:hAnsi="Calibri" w:cs="Calibri"/>
        </w:rPr>
        <w:t xml:space="preserve">a többség </w:t>
      </w:r>
      <w:r w:rsidR="00A62322">
        <w:rPr>
          <w:rFonts w:ascii="Calibri" w:hAnsi="Calibri" w:cs="Calibri"/>
        </w:rPr>
        <w:t>ki</w:t>
      </w:r>
      <w:r w:rsidR="00515889">
        <w:rPr>
          <w:rFonts w:ascii="Calibri" w:hAnsi="Calibri" w:cs="Calibri"/>
        </w:rPr>
        <w:t>fejezetten</w:t>
      </w:r>
      <w:r w:rsidR="00634765">
        <w:rPr>
          <w:rFonts w:ascii="Calibri" w:hAnsi="Calibri" w:cs="Calibri"/>
        </w:rPr>
        <w:t xml:space="preserve"> elégedett volt. </w:t>
      </w:r>
    </w:p>
    <w:p w14:paraId="49C670AD" w14:textId="10F1F384" w:rsidR="0076508A" w:rsidRDefault="00AB6EE8" w:rsidP="00103F2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kitöltők </w:t>
      </w:r>
      <w:r w:rsidR="00205EF6">
        <w:rPr>
          <w:rFonts w:ascii="Calibri" w:hAnsi="Calibri" w:cs="Calibri"/>
        </w:rPr>
        <w:t xml:space="preserve">38,1%-a már tagja az UNIMISKOLC </w:t>
      </w:r>
      <w:r w:rsidR="00EB6B47">
        <w:rPr>
          <w:rFonts w:ascii="Calibri" w:hAnsi="Calibri" w:cs="Calibri"/>
        </w:rPr>
        <w:t xml:space="preserve">ALUMNI hálózatnak és </w:t>
      </w:r>
      <w:r w:rsidR="00AF0F09">
        <w:rPr>
          <w:rFonts w:ascii="Calibri" w:hAnsi="Calibri" w:cs="Calibri"/>
        </w:rPr>
        <w:t>33,3%-a tervezi, hogy a tagja lesz.</w:t>
      </w:r>
    </w:p>
    <w:p w14:paraId="0C8CA2D4" w14:textId="77777777" w:rsidR="004D3F87" w:rsidRDefault="004D3F87" w:rsidP="00103F21">
      <w:pPr>
        <w:jc w:val="both"/>
        <w:rPr>
          <w:rFonts w:ascii="Calibri" w:hAnsi="Calibri" w:cs="Calibri"/>
        </w:rPr>
      </w:pPr>
    </w:p>
    <w:p w14:paraId="4C4A20C3" w14:textId="605AB4B9" w:rsidR="008044BC" w:rsidRPr="00367A37" w:rsidRDefault="008044BC" w:rsidP="00103F21">
      <w:pPr>
        <w:jc w:val="both"/>
        <w:rPr>
          <w:rFonts w:ascii="Calibri" w:hAnsi="Calibri" w:cs="Calibri"/>
          <w:b/>
          <w:bCs/>
        </w:rPr>
      </w:pPr>
      <w:r w:rsidRPr="00367A37">
        <w:rPr>
          <w:rFonts w:ascii="Calibri" w:hAnsi="Calibri" w:cs="Calibri"/>
          <w:b/>
          <w:bCs/>
        </w:rPr>
        <w:t>Javaslatok</w:t>
      </w:r>
      <w:r w:rsidR="00367A37" w:rsidRPr="00367A37">
        <w:rPr>
          <w:rFonts w:ascii="Calibri" w:hAnsi="Calibri" w:cs="Calibri"/>
          <w:b/>
          <w:bCs/>
        </w:rPr>
        <w:t>:</w:t>
      </w:r>
    </w:p>
    <w:p w14:paraId="722A938B" w14:textId="69DE6C23" w:rsidR="00507963" w:rsidRDefault="00507963" w:rsidP="00507963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mesterszakos hallgatók számára vonzóvá tenni a doktori képzéseken történő továbbtanulást</w:t>
      </w:r>
      <w:r w:rsidR="00D831F3">
        <w:rPr>
          <w:rFonts w:ascii="Calibri" w:hAnsi="Calibri" w:cs="Calibri"/>
        </w:rPr>
        <w:t xml:space="preserve"> (online formában)</w:t>
      </w:r>
    </w:p>
    <w:p w14:paraId="666B284A" w14:textId="67CE108A" w:rsidR="00507963" w:rsidRDefault="003B6B45" w:rsidP="00507963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megteremteni a feltételeket</w:t>
      </w:r>
      <w:r w:rsidR="00507963">
        <w:rPr>
          <w:rFonts w:ascii="Calibri" w:hAnsi="Calibri" w:cs="Calibri"/>
        </w:rPr>
        <w:t xml:space="preserve"> a hallgatóknak</w:t>
      </w:r>
      <w:r>
        <w:rPr>
          <w:rFonts w:ascii="Calibri" w:hAnsi="Calibri" w:cs="Calibri"/>
        </w:rPr>
        <w:t xml:space="preserve"> kari szinten</w:t>
      </w:r>
      <w:r w:rsidR="00507963">
        <w:rPr>
          <w:rFonts w:ascii="Calibri" w:hAnsi="Calibri" w:cs="Calibri"/>
        </w:rPr>
        <w:t>, hogy a tanulmányaikhoz köthető munkát találhassanak egyetemi éveik alatt Miskolcon</w:t>
      </w:r>
    </w:p>
    <w:p w14:paraId="6C512FA5" w14:textId="4954BE1E" w:rsidR="00367A37" w:rsidRPr="00235164" w:rsidRDefault="00507963" w:rsidP="00367A37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 w:rsidRPr="00235164">
        <w:rPr>
          <w:rFonts w:ascii="Calibri" w:hAnsi="Calibri" w:cs="Calibri"/>
        </w:rPr>
        <w:t xml:space="preserve">lehetőség szerint fejleszteni az Egyetem területén az étkezési lehetőségeket </w:t>
      </w:r>
    </w:p>
    <w:sectPr w:rsidR="00367A37" w:rsidRPr="00235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65945"/>
    <w:multiLevelType w:val="hybridMultilevel"/>
    <w:tmpl w:val="06E274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B6A59"/>
    <w:multiLevelType w:val="hybridMultilevel"/>
    <w:tmpl w:val="721C34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73434">
    <w:abstractNumId w:val="0"/>
  </w:num>
  <w:num w:numId="2" w16cid:durableId="1416170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0B"/>
    <w:rsid w:val="00010538"/>
    <w:rsid w:val="00012159"/>
    <w:rsid w:val="00040C4F"/>
    <w:rsid w:val="000503EF"/>
    <w:rsid w:val="00080DCD"/>
    <w:rsid w:val="00081EBB"/>
    <w:rsid w:val="000C2B81"/>
    <w:rsid w:val="000C4F3F"/>
    <w:rsid w:val="000E6A03"/>
    <w:rsid w:val="00103F21"/>
    <w:rsid w:val="00173F78"/>
    <w:rsid w:val="001C3233"/>
    <w:rsid w:val="001F420B"/>
    <w:rsid w:val="001F4E71"/>
    <w:rsid w:val="00205EF6"/>
    <w:rsid w:val="002110D2"/>
    <w:rsid w:val="00235164"/>
    <w:rsid w:val="00247522"/>
    <w:rsid w:val="0028595B"/>
    <w:rsid w:val="002C60E8"/>
    <w:rsid w:val="002E2CC0"/>
    <w:rsid w:val="0033290B"/>
    <w:rsid w:val="0033355D"/>
    <w:rsid w:val="00344586"/>
    <w:rsid w:val="00355980"/>
    <w:rsid w:val="0035677D"/>
    <w:rsid w:val="0036512C"/>
    <w:rsid w:val="00367A37"/>
    <w:rsid w:val="00376413"/>
    <w:rsid w:val="00393DF9"/>
    <w:rsid w:val="003948CE"/>
    <w:rsid w:val="00397D42"/>
    <w:rsid w:val="003B6B45"/>
    <w:rsid w:val="003C7BC4"/>
    <w:rsid w:val="004247A1"/>
    <w:rsid w:val="00447250"/>
    <w:rsid w:val="00485A7B"/>
    <w:rsid w:val="0049459B"/>
    <w:rsid w:val="004C4949"/>
    <w:rsid w:val="004C6069"/>
    <w:rsid w:val="004D3F87"/>
    <w:rsid w:val="004E02D8"/>
    <w:rsid w:val="004F23D9"/>
    <w:rsid w:val="00507963"/>
    <w:rsid w:val="005114E9"/>
    <w:rsid w:val="00515889"/>
    <w:rsid w:val="005219C8"/>
    <w:rsid w:val="00535688"/>
    <w:rsid w:val="00554942"/>
    <w:rsid w:val="005624A7"/>
    <w:rsid w:val="00564AA5"/>
    <w:rsid w:val="00576FC4"/>
    <w:rsid w:val="00596A7D"/>
    <w:rsid w:val="005A5C77"/>
    <w:rsid w:val="005C5F88"/>
    <w:rsid w:val="00603D5E"/>
    <w:rsid w:val="00625D41"/>
    <w:rsid w:val="00634765"/>
    <w:rsid w:val="00680B00"/>
    <w:rsid w:val="00692CEE"/>
    <w:rsid w:val="006C2EAA"/>
    <w:rsid w:val="006F4B28"/>
    <w:rsid w:val="00712BD6"/>
    <w:rsid w:val="007617C8"/>
    <w:rsid w:val="00762DA1"/>
    <w:rsid w:val="0076508A"/>
    <w:rsid w:val="00781080"/>
    <w:rsid w:val="007A04D4"/>
    <w:rsid w:val="007B4303"/>
    <w:rsid w:val="008044BC"/>
    <w:rsid w:val="00811677"/>
    <w:rsid w:val="00835F50"/>
    <w:rsid w:val="00875163"/>
    <w:rsid w:val="008A345F"/>
    <w:rsid w:val="008C27A5"/>
    <w:rsid w:val="008C781F"/>
    <w:rsid w:val="00910655"/>
    <w:rsid w:val="00914682"/>
    <w:rsid w:val="00936A3E"/>
    <w:rsid w:val="0095472C"/>
    <w:rsid w:val="00954888"/>
    <w:rsid w:val="009553C0"/>
    <w:rsid w:val="00972791"/>
    <w:rsid w:val="009F0604"/>
    <w:rsid w:val="009F0766"/>
    <w:rsid w:val="00A6080A"/>
    <w:rsid w:val="00A62322"/>
    <w:rsid w:val="00A974DF"/>
    <w:rsid w:val="00AB026A"/>
    <w:rsid w:val="00AB6EE8"/>
    <w:rsid w:val="00AC2C19"/>
    <w:rsid w:val="00AD06D1"/>
    <w:rsid w:val="00AD425D"/>
    <w:rsid w:val="00AD5518"/>
    <w:rsid w:val="00AF0F09"/>
    <w:rsid w:val="00B37774"/>
    <w:rsid w:val="00B40CFA"/>
    <w:rsid w:val="00B51F5D"/>
    <w:rsid w:val="00B667D1"/>
    <w:rsid w:val="00B703A0"/>
    <w:rsid w:val="00B8667F"/>
    <w:rsid w:val="00BC44C4"/>
    <w:rsid w:val="00BD6E13"/>
    <w:rsid w:val="00BE7B79"/>
    <w:rsid w:val="00C80F5F"/>
    <w:rsid w:val="00CA1D27"/>
    <w:rsid w:val="00CB61E8"/>
    <w:rsid w:val="00CB66A1"/>
    <w:rsid w:val="00CF50EA"/>
    <w:rsid w:val="00D029E7"/>
    <w:rsid w:val="00D20BF7"/>
    <w:rsid w:val="00D356F2"/>
    <w:rsid w:val="00D831F3"/>
    <w:rsid w:val="00DC1C39"/>
    <w:rsid w:val="00DC33F9"/>
    <w:rsid w:val="00DC5E14"/>
    <w:rsid w:val="00DD0491"/>
    <w:rsid w:val="00DE3687"/>
    <w:rsid w:val="00E51097"/>
    <w:rsid w:val="00E605BA"/>
    <w:rsid w:val="00E71B24"/>
    <w:rsid w:val="00E72C31"/>
    <w:rsid w:val="00E76E03"/>
    <w:rsid w:val="00EB0710"/>
    <w:rsid w:val="00EB6B47"/>
    <w:rsid w:val="00EB7D86"/>
    <w:rsid w:val="00EC1E72"/>
    <w:rsid w:val="00F0547B"/>
    <w:rsid w:val="00F13867"/>
    <w:rsid w:val="00F84887"/>
    <w:rsid w:val="00F95496"/>
    <w:rsid w:val="00FD045F"/>
    <w:rsid w:val="00FD28C5"/>
    <w:rsid w:val="00FE05E0"/>
    <w:rsid w:val="00F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C6DD"/>
  <w15:chartTrackingRefBased/>
  <w15:docId w15:val="{F123B4A8-43C9-4C35-B3C6-75903675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6A03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3329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29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3290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3290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3290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3290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3290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3290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3290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32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32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32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3290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3290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3290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3290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3290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3290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32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32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3290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32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3290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33290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3290B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33290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32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3290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329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317</Words>
  <Characters>2195</Characters>
  <Application>Microsoft Office Word</Application>
  <DocSecurity>0</DocSecurity>
  <Lines>18</Lines>
  <Paragraphs>5</Paragraphs>
  <ScaleCrop>false</ScaleCrop>
  <Company>University of Miskolc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Csiréné Gergely Katalin</dc:creator>
  <cp:keywords/>
  <dc:description/>
  <cp:lastModifiedBy>Csiréné Gergely Katalin</cp:lastModifiedBy>
  <cp:revision>257</cp:revision>
  <dcterms:created xsi:type="dcterms:W3CDTF">2024-08-07T08:55:00Z</dcterms:created>
  <dcterms:modified xsi:type="dcterms:W3CDTF">2024-12-02T15:38:00Z</dcterms:modified>
</cp:coreProperties>
</file>