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A3E76" w14:textId="7816481A" w:rsidR="009B20AE" w:rsidRPr="00CC537E" w:rsidRDefault="009B20AE" w:rsidP="009B20AE">
      <w:pPr>
        <w:jc w:val="center"/>
        <w:rPr>
          <w:rFonts w:ascii="Calibri" w:hAnsi="Calibri" w:cs="Calibri"/>
          <w:b/>
          <w:bCs/>
        </w:rPr>
      </w:pPr>
      <w:r w:rsidRPr="00CC537E">
        <w:rPr>
          <w:rFonts w:ascii="Calibri" w:hAnsi="Calibri" w:cs="Calibri"/>
          <w:b/>
          <w:bCs/>
        </w:rPr>
        <w:t>Szöveges értékelés a 2023/2024. II. félévben a Miskolci Egyetemen tanuló aktív külföldi hallgatók körében végzett Közbülső Motivációs Felmérés eredményéről</w:t>
      </w:r>
    </w:p>
    <w:p w14:paraId="2697E421" w14:textId="77777777" w:rsidR="00DE29D2" w:rsidRPr="00CC537E" w:rsidRDefault="00DE29D2">
      <w:pPr>
        <w:rPr>
          <w:rFonts w:ascii="Calibri" w:hAnsi="Calibri" w:cs="Calibri"/>
        </w:rPr>
      </w:pPr>
    </w:p>
    <w:p w14:paraId="02F23BD4" w14:textId="573AC09E" w:rsidR="009B20AE" w:rsidRDefault="00DF48F3" w:rsidP="009B20AE">
      <w:pPr>
        <w:jc w:val="both"/>
        <w:rPr>
          <w:rFonts w:ascii="Calibri" w:hAnsi="Calibri" w:cs="Calibri"/>
        </w:rPr>
      </w:pPr>
      <w:r w:rsidRPr="00CC537E">
        <w:rPr>
          <w:rFonts w:ascii="Calibri" w:hAnsi="Calibri" w:cs="Calibri"/>
        </w:rPr>
        <w:t xml:space="preserve">A kérdőívet </w:t>
      </w:r>
      <w:r w:rsidR="0069078F" w:rsidRPr="00CC537E">
        <w:rPr>
          <w:rFonts w:ascii="Calibri" w:hAnsi="Calibri" w:cs="Calibri"/>
        </w:rPr>
        <w:t xml:space="preserve">276 aktív hallgató közül </w:t>
      </w:r>
      <w:r w:rsidR="009306C4" w:rsidRPr="00CC537E">
        <w:rPr>
          <w:rFonts w:ascii="Calibri" w:hAnsi="Calibri" w:cs="Calibri"/>
        </w:rPr>
        <w:t>102 fő töltötte ki</w:t>
      </w:r>
      <w:r w:rsidR="004F1A35" w:rsidRPr="00CC537E">
        <w:rPr>
          <w:rFonts w:ascii="Calibri" w:hAnsi="Calibri" w:cs="Calibri"/>
        </w:rPr>
        <w:t xml:space="preserve">, akik </w:t>
      </w:r>
      <w:r w:rsidR="00374E85" w:rsidRPr="00CC537E">
        <w:rPr>
          <w:rFonts w:ascii="Calibri" w:hAnsi="Calibri" w:cs="Calibri"/>
        </w:rPr>
        <w:t xml:space="preserve">közül a legtöbben </w:t>
      </w:r>
      <w:r w:rsidR="00670061" w:rsidRPr="00CC537E">
        <w:rPr>
          <w:rFonts w:ascii="Calibri" w:hAnsi="Calibri" w:cs="Calibri"/>
        </w:rPr>
        <w:t>Szíriából (</w:t>
      </w:r>
      <w:r w:rsidR="00F76B6C" w:rsidRPr="00CC537E">
        <w:rPr>
          <w:rFonts w:ascii="Calibri" w:hAnsi="Calibri" w:cs="Calibri"/>
        </w:rPr>
        <w:t xml:space="preserve">12,1%), </w:t>
      </w:r>
      <w:r w:rsidR="00D61DF8" w:rsidRPr="00CC537E">
        <w:rPr>
          <w:rFonts w:ascii="Calibri" w:hAnsi="Calibri" w:cs="Calibri"/>
        </w:rPr>
        <w:t>Irakból (</w:t>
      </w:r>
      <w:r w:rsidR="00EE5741" w:rsidRPr="00CC537E">
        <w:rPr>
          <w:rFonts w:ascii="Calibri" w:hAnsi="Calibri" w:cs="Calibri"/>
        </w:rPr>
        <w:t xml:space="preserve">10,1%) és </w:t>
      </w:r>
      <w:r w:rsidR="0022534D" w:rsidRPr="00CC537E">
        <w:rPr>
          <w:rFonts w:ascii="Calibri" w:hAnsi="Calibri" w:cs="Calibri"/>
        </w:rPr>
        <w:t>Jordániából (9,1%) származ</w:t>
      </w:r>
      <w:r w:rsidR="00D018AF">
        <w:rPr>
          <w:rFonts w:ascii="Calibri" w:hAnsi="Calibri" w:cs="Calibri"/>
        </w:rPr>
        <w:t>nak.</w:t>
      </w:r>
      <w:r w:rsidR="00781FED">
        <w:rPr>
          <w:rFonts w:ascii="Calibri" w:hAnsi="Calibri" w:cs="Calibri"/>
        </w:rPr>
        <w:t xml:space="preserve"> </w:t>
      </w:r>
      <w:r w:rsidR="005C06D5">
        <w:rPr>
          <w:rFonts w:ascii="Calibri" w:hAnsi="Calibri" w:cs="Calibri"/>
        </w:rPr>
        <w:t xml:space="preserve">A kérdőívet kitöltők </w:t>
      </w:r>
      <w:r w:rsidR="00DA7E29">
        <w:rPr>
          <w:rFonts w:ascii="Calibri" w:hAnsi="Calibri" w:cs="Calibri"/>
        </w:rPr>
        <w:t xml:space="preserve">67%-a férfi és </w:t>
      </w:r>
      <w:r w:rsidR="004900B4">
        <w:rPr>
          <w:rFonts w:ascii="Calibri" w:hAnsi="Calibri" w:cs="Calibri"/>
        </w:rPr>
        <w:t xml:space="preserve">33%-a nő. </w:t>
      </w:r>
      <w:r w:rsidR="00764B3F">
        <w:rPr>
          <w:rFonts w:ascii="Calibri" w:hAnsi="Calibri" w:cs="Calibri"/>
        </w:rPr>
        <w:t xml:space="preserve">27,7%-uk a GÉIK-en, </w:t>
      </w:r>
      <w:r w:rsidR="001A71BC">
        <w:rPr>
          <w:rFonts w:ascii="Calibri" w:hAnsi="Calibri" w:cs="Calibri"/>
        </w:rPr>
        <w:t xml:space="preserve">25,7%-uk az MFK-n, </w:t>
      </w:r>
      <w:r w:rsidR="00A44518">
        <w:rPr>
          <w:rFonts w:ascii="Calibri" w:hAnsi="Calibri" w:cs="Calibri"/>
        </w:rPr>
        <w:t>14,9%-uk az</w:t>
      </w:r>
      <w:r w:rsidR="0069685F">
        <w:rPr>
          <w:rFonts w:ascii="Calibri" w:hAnsi="Calibri" w:cs="Calibri"/>
        </w:rPr>
        <w:t xml:space="preserve"> AVK-n, további </w:t>
      </w:r>
      <w:r w:rsidR="00142E27">
        <w:rPr>
          <w:rFonts w:ascii="Calibri" w:hAnsi="Calibri" w:cs="Calibri"/>
        </w:rPr>
        <w:t>14,9%-uk az ÁJK-n</w:t>
      </w:r>
      <w:r w:rsidR="000008AC">
        <w:rPr>
          <w:rFonts w:ascii="Calibri" w:hAnsi="Calibri" w:cs="Calibri"/>
        </w:rPr>
        <w:t xml:space="preserve">, 13,9%-uk a GTK-n és </w:t>
      </w:r>
      <w:r w:rsidR="001306D1">
        <w:rPr>
          <w:rFonts w:ascii="Calibri" w:hAnsi="Calibri" w:cs="Calibri"/>
        </w:rPr>
        <w:t xml:space="preserve">3%-uk a BTK-n tanul. </w:t>
      </w:r>
      <w:r w:rsidR="00530A0A">
        <w:rPr>
          <w:rFonts w:ascii="Calibri" w:hAnsi="Calibri" w:cs="Calibri"/>
        </w:rPr>
        <w:t>95</w:t>
      </w:r>
      <w:r w:rsidR="00EC6805">
        <w:rPr>
          <w:rFonts w:ascii="Calibri" w:hAnsi="Calibri" w:cs="Calibri"/>
        </w:rPr>
        <w:t>%</w:t>
      </w:r>
      <w:r w:rsidR="00673656">
        <w:rPr>
          <w:rFonts w:ascii="Calibri" w:hAnsi="Calibri" w:cs="Calibri"/>
        </w:rPr>
        <w:t>-uk ösztöndíjasként tanul a Miskolci Egyetemen.</w:t>
      </w:r>
    </w:p>
    <w:p w14:paraId="6E84FD4F" w14:textId="37017ED7" w:rsidR="009E1940" w:rsidRDefault="009E1940" w:rsidP="009B20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hallgatók </w:t>
      </w:r>
      <w:r w:rsidR="001E09D7">
        <w:rPr>
          <w:rFonts w:ascii="Calibri" w:hAnsi="Calibri" w:cs="Calibri"/>
        </w:rPr>
        <w:t xml:space="preserve">66%-a </w:t>
      </w:r>
      <w:r w:rsidR="00C15B44">
        <w:rPr>
          <w:rFonts w:ascii="Calibri" w:hAnsi="Calibri" w:cs="Calibri"/>
        </w:rPr>
        <w:t>doktori képzése</w:t>
      </w:r>
      <w:r w:rsidR="001E09D7">
        <w:rPr>
          <w:rFonts w:ascii="Calibri" w:hAnsi="Calibri" w:cs="Calibri"/>
        </w:rPr>
        <w:t xml:space="preserve">n, </w:t>
      </w:r>
      <w:r w:rsidR="00E735FA">
        <w:rPr>
          <w:rFonts w:ascii="Calibri" w:hAnsi="Calibri" w:cs="Calibri"/>
        </w:rPr>
        <w:t>34%-</w:t>
      </w:r>
      <w:r w:rsidR="006514A6">
        <w:rPr>
          <w:rFonts w:ascii="Calibri" w:hAnsi="Calibri" w:cs="Calibri"/>
        </w:rPr>
        <w:t>a</w:t>
      </w:r>
      <w:r w:rsidR="00E735FA">
        <w:rPr>
          <w:rFonts w:ascii="Calibri" w:hAnsi="Calibri" w:cs="Calibri"/>
        </w:rPr>
        <w:t xml:space="preserve"> pedig mesterszakon tanul.</w:t>
      </w:r>
    </w:p>
    <w:p w14:paraId="5BD94AE7" w14:textId="321BBC17" w:rsidR="009E1940" w:rsidRDefault="00E3120F" w:rsidP="009B20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kitöltők </w:t>
      </w:r>
      <w:r w:rsidR="00833EBD">
        <w:rPr>
          <w:rFonts w:ascii="Calibri" w:hAnsi="Calibri" w:cs="Calibri"/>
        </w:rPr>
        <w:t xml:space="preserve">26,3%-a bizonytalan abban, hogy folytatná-e </w:t>
      </w:r>
      <w:r w:rsidR="00EC54DD">
        <w:rPr>
          <w:rFonts w:ascii="Calibri" w:hAnsi="Calibri" w:cs="Calibri"/>
        </w:rPr>
        <w:t xml:space="preserve">tanulmányait a </w:t>
      </w:r>
      <w:r w:rsidR="00147EB8">
        <w:rPr>
          <w:rFonts w:ascii="Calibri" w:hAnsi="Calibri" w:cs="Calibri"/>
        </w:rPr>
        <w:t>Miskolci Egyetem doktori képzésein.</w:t>
      </w:r>
      <w:r w:rsidR="00E964D4">
        <w:rPr>
          <w:rFonts w:ascii="Calibri" w:hAnsi="Calibri" w:cs="Calibri"/>
        </w:rPr>
        <w:t xml:space="preserve"> </w:t>
      </w:r>
      <w:r w:rsidR="00DF2C27">
        <w:rPr>
          <w:rFonts w:ascii="Calibri" w:hAnsi="Calibri" w:cs="Calibri"/>
        </w:rPr>
        <w:t xml:space="preserve">Diplomaszerzés után a hallgatók </w:t>
      </w:r>
      <w:r w:rsidR="00A27E38">
        <w:rPr>
          <w:rFonts w:ascii="Calibri" w:hAnsi="Calibri" w:cs="Calibri"/>
        </w:rPr>
        <w:t xml:space="preserve">24,8%-a </w:t>
      </w:r>
      <w:r w:rsidR="00E1719D">
        <w:rPr>
          <w:rFonts w:ascii="Calibri" w:hAnsi="Calibri" w:cs="Calibri"/>
        </w:rPr>
        <w:t xml:space="preserve">saját </w:t>
      </w:r>
      <w:r w:rsidR="00A27E38">
        <w:rPr>
          <w:rFonts w:ascii="Calibri" w:hAnsi="Calibri" w:cs="Calibri"/>
        </w:rPr>
        <w:t xml:space="preserve">hazájában, </w:t>
      </w:r>
      <w:r w:rsidR="008D1E95">
        <w:rPr>
          <w:rFonts w:ascii="Calibri" w:hAnsi="Calibri" w:cs="Calibri"/>
        </w:rPr>
        <w:t xml:space="preserve">21,8%-a Európában és </w:t>
      </w:r>
      <w:r w:rsidR="008D2434">
        <w:rPr>
          <w:rFonts w:ascii="Calibri" w:hAnsi="Calibri" w:cs="Calibri"/>
        </w:rPr>
        <w:t xml:space="preserve">17,8%-a Magyarországon </w:t>
      </w:r>
      <w:r w:rsidR="00B67BB7">
        <w:rPr>
          <w:rFonts w:ascii="Calibri" w:hAnsi="Calibri" w:cs="Calibri"/>
        </w:rPr>
        <w:t>szeretne elhelyezkedni.</w:t>
      </w:r>
    </w:p>
    <w:p w14:paraId="1250DE84" w14:textId="71102FE6" w:rsidR="00BA6602" w:rsidRDefault="005A084B" w:rsidP="009B20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hallgatók jelentős többség</w:t>
      </w:r>
      <w:r w:rsidR="009C4171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(</w:t>
      </w:r>
      <w:r w:rsidR="007C38E4">
        <w:rPr>
          <w:rFonts w:ascii="Calibri" w:hAnsi="Calibri" w:cs="Calibri"/>
        </w:rPr>
        <w:t xml:space="preserve">72,5%) </w:t>
      </w:r>
      <w:r>
        <w:rPr>
          <w:rFonts w:ascii="Calibri" w:hAnsi="Calibri" w:cs="Calibri"/>
        </w:rPr>
        <w:t>n</w:t>
      </w:r>
      <w:r w:rsidR="009C4171">
        <w:rPr>
          <w:rFonts w:ascii="Calibri" w:hAnsi="Calibri" w:cs="Calibri"/>
        </w:rPr>
        <w:t>em dolgozik</w:t>
      </w:r>
      <w:r>
        <w:rPr>
          <w:rFonts w:ascii="Calibri" w:hAnsi="Calibri" w:cs="Calibri"/>
        </w:rPr>
        <w:t xml:space="preserve"> a tanulmányai mellett</w:t>
      </w:r>
      <w:r w:rsidR="009C4171">
        <w:rPr>
          <w:rFonts w:ascii="Calibri" w:hAnsi="Calibri" w:cs="Calibri"/>
        </w:rPr>
        <w:t xml:space="preserve">, </w:t>
      </w:r>
      <w:r w:rsidR="00D54158">
        <w:rPr>
          <w:rFonts w:ascii="Calibri" w:hAnsi="Calibri" w:cs="Calibri"/>
        </w:rPr>
        <w:t>valamint</w:t>
      </w:r>
      <w:r w:rsidR="0092118D">
        <w:rPr>
          <w:rFonts w:ascii="Calibri" w:hAnsi="Calibri" w:cs="Calibri"/>
        </w:rPr>
        <w:t xml:space="preserve"> </w:t>
      </w:r>
      <w:r w:rsidR="00190A69">
        <w:rPr>
          <w:rFonts w:ascii="Calibri" w:hAnsi="Calibri" w:cs="Calibri"/>
        </w:rPr>
        <w:t xml:space="preserve">a dolgozó hallgatók </w:t>
      </w:r>
      <w:r w:rsidR="00EB0E46">
        <w:rPr>
          <w:rFonts w:ascii="Calibri" w:hAnsi="Calibri" w:cs="Calibri"/>
        </w:rPr>
        <w:t>31,3%-</w:t>
      </w:r>
      <w:r w:rsidR="00903EB4">
        <w:rPr>
          <w:rFonts w:ascii="Calibri" w:hAnsi="Calibri" w:cs="Calibri"/>
        </w:rPr>
        <w:t>a nem a tanulmányaihoz köthető munkát végez.</w:t>
      </w:r>
      <w:r>
        <w:rPr>
          <w:rFonts w:ascii="Calibri" w:hAnsi="Calibri" w:cs="Calibri"/>
        </w:rPr>
        <w:t xml:space="preserve"> </w:t>
      </w:r>
    </w:p>
    <w:p w14:paraId="4CD6B020" w14:textId="6B555D69" w:rsidR="00D54158" w:rsidRDefault="00600853" w:rsidP="009B20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kérdőívet kitöltő</w:t>
      </w:r>
      <w:r w:rsidR="00977328">
        <w:rPr>
          <w:rFonts w:ascii="Calibri" w:hAnsi="Calibri" w:cs="Calibri"/>
        </w:rPr>
        <w:t xml:space="preserve">k </w:t>
      </w:r>
      <w:r w:rsidR="00F858AB">
        <w:rPr>
          <w:rFonts w:ascii="Calibri" w:hAnsi="Calibri" w:cs="Calibri"/>
        </w:rPr>
        <w:t>65,7%-a</w:t>
      </w:r>
      <w:r w:rsidR="00E810CD">
        <w:rPr>
          <w:rFonts w:ascii="Calibri" w:hAnsi="Calibri" w:cs="Calibri"/>
        </w:rPr>
        <w:t xml:space="preserve"> nagyon barátságosnak és</w:t>
      </w:r>
      <w:r w:rsidR="00496C12">
        <w:rPr>
          <w:rFonts w:ascii="Calibri" w:hAnsi="Calibri" w:cs="Calibri"/>
        </w:rPr>
        <w:t xml:space="preserve"> </w:t>
      </w:r>
      <w:r w:rsidR="00375622">
        <w:rPr>
          <w:rFonts w:ascii="Calibri" w:hAnsi="Calibri" w:cs="Calibri"/>
        </w:rPr>
        <w:t>segítőkész</w:t>
      </w:r>
      <w:r w:rsidR="00E810CD">
        <w:rPr>
          <w:rFonts w:ascii="Calibri" w:hAnsi="Calibri" w:cs="Calibri"/>
        </w:rPr>
        <w:t>nek értékelte az oktatóka</w:t>
      </w:r>
      <w:r w:rsidR="000847F8">
        <w:rPr>
          <w:rFonts w:ascii="Calibri" w:hAnsi="Calibri" w:cs="Calibri"/>
        </w:rPr>
        <w:t>t</w:t>
      </w:r>
      <w:r w:rsidR="007F3400">
        <w:rPr>
          <w:rFonts w:ascii="Calibri" w:hAnsi="Calibri" w:cs="Calibri"/>
        </w:rPr>
        <w:t>.</w:t>
      </w:r>
      <w:r w:rsidR="008B475B">
        <w:rPr>
          <w:rFonts w:ascii="Calibri" w:hAnsi="Calibri" w:cs="Calibri"/>
        </w:rPr>
        <w:t xml:space="preserve"> A </w:t>
      </w:r>
      <w:r w:rsidR="00267FB6">
        <w:rPr>
          <w:rFonts w:ascii="Calibri" w:hAnsi="Calibri" w:cs="Calibri"/>
        </w:rPr>
        <w:t>képzésük tantárgyválaszték</w:t>
      </w:r>
      <w:r w:rsidR="00A24E72">
        <w:rPr>
          <w:rFonts w:ascii="Calibri" w:hAnsi="Calibri" w:cs="Calibri"/>
        </w:rPr>
        <w:t>á</w:t>
      </w:r>
      <w:r w:rsidR="00820698">
        <w:rPr>
          <w:rFonts w:ascii="Calibri" w:hAnsi="Calibri" w:cs="Calibri"/>
        </w:rPr>
        <w:t>val</w:t>
      </w:r>
      <w:r w:rsidR="008B475B">
        <w:rPr>
          <w:rFonts w:ascii="Calibri" w:hAnsi="Calibri" w:cs="Calibri"/>
        </w:rPr>
        <w:t xml:space="preserve"> </w:t>
      </w:r>
      <w:r w:rsidR="00D36E27">
        <w:rPr>
          <w:rFonts w:ascii="Calibri" w:hAnsi="Calibri" w:cs="Calibri"/>
        </w:rPr>
        <w:t>40,2%-uk</w:t>
      </w:r>
      <w:r w:rsidR="00820698">
        <w:rPr>
          <w:rFonts w:ascii="Calibri" w:hAnsi="Calibri" w:cs="Calibri"/>
        </w:rPr>
        <w:t xml:space="preserve"> nagyon meg van elégedve, </w:t>
      </w:r>
      <w:r w:rsidR="00E65C07">
        <w:rPr>
          <w:rFonts w:ascii="Calibri" w:hAnsi="Calibri" w:cs="Calibri"/>
        </w:rPr>
        <w:t xml:space="preserve">valamint </w:t>
      </w:r>
      <w:r w:rsidR="00820698">
        <w:rPr>
          <w:rFonts w:ascii="Calibri" w:hAnsi="Calibri" w:cs="Calibri"/>
        </w:rPr>
        <w:t xml:space="preserve">további </w:t>
      </w:r>
      <w:r w:rsidR="00E65C07">
        <w:rPr>
          <w:rFonts w:ascii="Calibri" w:hAnsi="Calibri" w:cs="Calibri"/>
        </w:rPr>
        <w:t>43,3%-uk is viszonylag elégedett</w:t>
      </w:r>
      <w:r w:rsidR="00A24E72">
        <w:rPr>
          <w:rFonts w:ascii="Calibri" w:hAnsi="Calibri" w:cs="Calibri"/>
        </w:rPr>
        <w:t>.</w:t>
      </w:r>
      <w:r w:rsidR="006D32D2">
        <w:rPr>
          <w:rFonts w:ascii="Calibri" w:hAnsi="Calibri" w:cs="Calibri"/>
        </w:rPr>
        <w:t xml:space="preserve"> </w:t>
      </w:r>
      <w:r w:rsidR="006C412B">
        <w:rPr>
          <w:rFonts w:ascii="Calibri" w:hAnsi="Calibri" w:cs="Calibri"/>
        </w:rPr>
        <w:t>Többségük viszonylag magasnak tartja az Egyetem tudományos presztízsét</w:t>
      </w:r>
      <w:r w:rsidR="00B04B22">
        <w:rPr>
          <w:rFonts w:ascii="Calibri" w:hAnsi="Calibri" w:cs="Calibri"/>
        </w:rPr>
        <w:t xml:space="preserve"> </w:t>
      </w:r>
      <w:r w:rsidR="00CD317F">
        <w:rPr>
          <w:rFonts w:ascii="Calibri" w:hAnsi="Calibri" w:cs="Calibri"/>
        </w:rPr>
        <w:t>és tanulmányaih</w:t>
      </w:r>
      <w:r w:rsidR="00B76157">
        <w:rPr>
          <w:rFonts w:ascii="Calibri" w:hAnsi="Calibri" w:cs="Calibri"/>
        </w:rPr>
        <w:t>oz újra a Miskolci Egyetemet választaná.</w:t>
      </w:r>
    </w:p>
    <w:p w14:paraId="09AF57BD" w14:textId="0D6F8118" w:rsidR="00B76157" w:rsidRDefault="006F2CAA" w:rsidP="009B20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hallgatók </w:t>
      </w:r>
      <w:r w:rsidR="004F3862">
        <w:rPr>
          <w:rFonts w:ascii="Calibri" w:hAnsi="Calibri" w:cs="Calibri"/>
        </w:rPr>
        <w:t xml:space="preserve">44,1%-a </w:t>
      </w:r>
      <w:r w:rsidR="00606303">
        <w:rPr>
          <w:rFonts w:ascii="Calibri" w:hAnsi="Calibri" w:cs="Calibri"/>
        </w:rPr>
        <w:t xml:space="preserve">nagyon </w:t>
      </w:r>
      <w:r w:rsidR="009A4B8D">
        <w:rPr>
          <w:rFonts w:ascii="Calibri" w:hAnsi="Calibri" w:cs="Calibri"/>
        </w:rPr>
        <w:t xml:space="preserve">elégedett </w:t>
      </w:r>
      <w:r w:rsidR="00632AC3">
        <w:rPr>
          <w:rFonts w:ascii="Calibri" w:hAnsi="Calibri" w:cs="Calibri"/>
        </w:rPr>
        <w:t>az Egyetem</w:t>
      </w:r>
      <w:r w:rsidR="00B45AD6">
        <w:rPr>
          <w:rFonts w:ascii="Calibri" w:hAnsi="Calibri" w:cs="Calibri"/>
        </w:rPr>
        <w:t xml:space="preserve"> területén lévő kulturális </w:t>
      </w:r>
      <w:r w:rsidR="00606303">
        <w:rPr>
          <w:rFonts w:ascii="Calibri" w:hAnsi="Calibri" w:cs="Calibri"/>
        </w:rPr>
        <w:t>létesítményekkel</w:t>
      </w:r>
      <w:r w:rsidR="00446A55">
        <w:rPr>
          <w:rFonts w:ascii="Calibri" w:hAnsi="Calibri" w:cs="Calibri"/>
        </w:rPr>
        <w:t xml:space="preserve">, illetve további </w:t>
      </w:r>
      <w:r w:rsidR="005F7CFD">
        <w:rPr>
          <w:rFonts w:ascii="Calibri" w:hAnsi="Calibri" w:cs="Calibri"/>
        </w:rPr>
        <w:t>38,7%-uk is viszonylag elégedett.</w:t>
      </w:r>
      <w:r w:rsidR="00BF1808">
        <w:rPr>
          <w:rFonts w:ascii="Calibri" w:hAnsi="Calibri" w:cs="Calibri"/>
        </w:rPr>
        <w:t xml:space="preserve"> </w:t>
      </w:r>
      <w:r w:rsidR="009C3A75">
        <w:rPr>
          <w:rFonts w:ascii="Calibri" w:hAnsi="Calibri" w:cs="Calibri"/>
        </w:rPr>
        <w:t>A</w:t>
      </w:r>
      <w:r w:rsidR="00B45AD6">
        <w:rPr>
          <w:rFonts w:ascii="Calibri" w:hAnsi="Calibri" w:cs="Calibri"/>
        </w:rPr>
        <w:t xml:space="preserve"> sportlétesítmények</w:t>
      </w:r>
      <w:r w:rsidR="00854D25">
        <w:rPr>
          <w:rFonts w:ascii="Calibri" w:hAnsi="Calibri" w:cs="Calibri"/>
        </w:rPr>
        <w:t>re vonatkozó elégedettség</w:t>
      </w:r>
      <w:r w:rsidR="006A1697">
        <w:rPr>
          <w:rFonts w:ascii="Calibri" w:hAnsi="Calibri" w:cs="Calibri"/>
        </w:rPr>
        <w:t xml:space="preserve"> tekintetében</w:t>
      </w:r>
      <w:r w:rsidR="00022BEC">
        <w:rPr>
          <w:rFonts w:ascii="Calibri" w:hAnsi="Calibri" w:cs="Calibri"/>
        </w:rPr>
        <w:t xml:space="preserve"> nagyon hasonló arány figyelhető meg: </w:t>
      </w:r>
      <w:r w:rsidR="0088496A">
        <w:rPr>
          <w:rFonts w:ascii="Calibri" w:hAnsi="Calibri" w:cs="Calibri"/>
        </w:rPr>
        <w:t xml:space="preserve">a hallgatók 43,2%-a </w:t>
      </w:r>
      <w:r w:rsidR="00DB08F8">
        <w:rPr>
          <w:rFonts w:ascii="Calibri" w:hAnsi="Calibri" w:cs="Calibri"/>
        </w:rPr>
        <w:t xml:space="preserve">kifejezetten </w:t>
      </w:r>
      <w:r w:rsidR="00FF7A40">
        <w:rPr>
          <w:rFonts w:ascii="Calibri" w:hAnsi="Calibri" w:cs="Calibri"/>
        </w:rPr>
        <w:t xml:space="preserve">elégedett ezekkel a szolgáltatásokkal, illetve </w:t>
      </w:r>
      <w:r w:rsidR="008158EB">
        <w:rPr>
          <w:rFonts w:ascii="Calibri" w:hAnsi="Calibri" w:cs="Calibri"/>
        </w:rPr>
        <w:t xml:space="preserve">további </w:t>
      </w:r>
      <w:r w:rsidR="00BC603A">
        <w:rPr>
          <w:rFonts w:ascii="Calibri" w:hAnsi="Calibri" w:cs="Calibri"/>
        </w:rPr>
        <w:t>40,9%-uk is viszonylag elégedett.</w:t>
      </w:r>
      <w:r w:rsidR="00B45AD6">
        <w:rPr>
          <w:rFonts w:ascii="Calibri" w:hAnsi="Calibri" w:cs="Calibri"/>
        </w:rPr>
        <w:t xml:space="preserve"> </w:t>
      </w:r>
      <w:r w:rsidR="00BC603A">
        <w:rPr>
          <w:rFonts w:ascii="Calibri" w:hAnsi="Calibri" w:cs="Calibri"/>
        </w:rPr>
        <w:t>U</w:t>
      </w:r>
      <w:r w:rsidR="00137E78">
        <w:rPr>
          <w:rFonts w:ascii="Calibri" w:hAnsi="Calibri" w:cs="Calibri"/>
        </w:rPr>
        <w:t>gyanakkor a</w:t>
      </w:r>
      <w:r w:rsidR="00D97B63">
        <w:rPr>
          <w:rFonts w:ascii="Calibri" w:hAnsi="Calibri" w:cs="Calibri"/>
        </w:rPr>
        <w:t>z étkezési lehetőségekkel kevésbé elégedettek</w:t>
      </w:r>
      <w:r w:rsidR="003824D6">
        <w:rPr>
          <w:rFonts w:ascii="Calibri" w:hAnsi="Calibri" w:cs="Calibri"/>
        </w:rPr>
        <w:t xml:space="preserve"> a hallgatók</w:t>
      </w:r>
      <w:r w:rsidR="00D97B63">
        <w:rPr>
          <w:rFonts w:ascii="Calibri" w:hAnsi="Calibri" w:cs="Calibri"/>
        </w:rPr>
        <w:t>.</w:t>
      </w:r>
      <w:r w:rsidR="004D46BA">
        <w:rPr>
          <w:rFonts w:ascii="Calibri" w:hAnsi="Calibri" w:cs="Calibri"/>
        </w:rPr>
        <w:t xml:space="preserve"> </w:t>
      </w:r>
    </w:p>
    <w:p w14:paraId="5CB06F04" w14:textId="5976F26D" w:rsidR="004D46BA" w:rsidRDefault="00F06E44" w:rsidP="009B20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k</w:t>
      </w:r>
      <w:r w:rsidR="00031D5E">
        <w:rPr>
          <w:rFonts w:ascii="Calibri" w:hAnsi="Calibri" w:cs="Calibri"/>
        </w:rPr>
        <w:t xml:space="preserve">érdőívet kitöltők úgy nyilatkoztak, hogy kevésbé vannak bevonva </w:t>
      </w:r>
      <w:r w:rsidR="00285E56">
        <w:rPr>
          <w:rFonts w:ascii="Calibri" w:hAnsi="Calibri" w:cs="Calibri"/>
        </w:rPr>
        <w:t>a Diákönkormányzat tevékenységeibe.</w:t>
      </w:r>
      <w:r w:rsidR="00F82DCC">
        <w:rPr>
          <w:rFonts w:ascii="Calibri" w:hAnsi="Calibri" w:cs="Calibri"/>
        </w:rPr>
        <w:t xml:space="preserve"> </w:t>
      </w:r>
      <w:r w:rsidR="00EB3CCD">
        <w:rPr>
          <w:rFonts w:ascii="Calibri" w:hAnsi="Calibri" w:cs="Calibri"/>
        </w:rPr>
        <w:t xml:space="preserve">17,8 %-uk már tagja az UNIMISKOLC ALUMNI hálózatnak és </w:t>
      </w:r>
      <w:r w:rsidR="00855DE4">
        <w:rPr>
          <w:rFonts w:ascii="Calibri" w:hAnsi="Calibri" w:cs="Calibri"/>
        </w:rPr>
        <w:t>52,5%-uk tervezi, hogy a tagja lesz.</w:t>
      </w:r>
    </w:p>
    <w:p w14:paraId="69D06C0D" w14:textId="77777777" w:rsidR="00855DE4" w:rsidRDefault="00855DE4" w:rsidP="009B20AE">
      <w:pPr>
        <w:jc w:val="both"/>
        <w:rPr>
          <w:rFonts w:ascii="Calibri" w:hAnsi="Calibri" w:cs="Calibri"/>
        </w:rPr>
      </w:pPr>
    </w:p>
    <w:p w14:paraId="5FD22A09" w14:textId="6BD23706" w:rsidR="00A4283E" w:rsidRPr="00B743B7" w:rsidRDefault="00B743B7" w:rsidP="009B20AE">
      <w:pPr>
        <w:jc w:val="both"/>
        <w:rPr>
          <w:rFonts w:ascii="Calibri" w:hAnsi="Calibri" w:cs="Calibri"/>
          <w:b/>
          <w:bCs/>
        </w:rPr>
      </w:pPr>
      <w:r w:rsidRPr="00B743B7">
        <w:rPr>
          <w:rFonts w:ascii="Calibri" w:hAnsi="Calibri" w:cs="Calibri"/>
          <w:b/>
          <w:bCs/>
        </w:rPr>
        <w:t>Javaslatok:</w:t>
      </w:r>
    </w:p>
    <w:p w14:paraId="5FCC82C3" w14:textId="376172E5" w:rsidR="00B743B7" w:rsidRDefault="009D117A" w:rsidP="00955989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mesterszakos hallgatók számára </w:t>
      </w:r>
      <w:r w:rsidR="003F1825">
        <w:rPr>
          <w:rFonts w:ascii="Calibri" w:hAnsi="Calibri" w:cs="Calibri"/>
        </w:rPr>
        <w:t>vonzóvá tenni a doktori képzése</w:t>
      </w:r>
      <w:r w:rsidR="002461D3">
        <w:rPr>
          <w:rFonts w:ascii="Calibri" w:hAnsi="Calibri" w:cs="Calibri"/>
        </w:rPr>
        <w:t>ken történő továbbtanulást</w:t>
      </w:r>
      <w:r w:rsidR="00EC7667">
        <w:rPr>
          <w:rFonts w:ascii="Calibri" w:hAnsi="Calibri" w:cs="Calibri"/>
        </w:rPr>
        <w:t xml:space="preserve"> (online formában)</w:t>
      </w:r>
    </w:p>
    <w:p w14:paraId="2759C774" w14:textId="5F8C012C" w:rsidR="000362C8" w:rsidRDefault="00EC7667" w:rsidP="00955989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megteremteni a feltételeket</w:t>
      </w:r>
      <w:r w:rsidR="00092EE3">
        <w:rPr>
          <w:rFonts w:ascii="Calibri" w:hAnsi="Calibri" w:cs="Calibri"/>
        </w:rPr>
        <w:t xml:space="preserve"> a hallgatóknak</w:t>
      </w:r>
      <w:r>
        <w:rPr>
          <w:rFonts w:ascii="Calibri" w:hAnsi="Calibri" w:cs="Calibri"/>
        </w:rPr>
        <w:t xml:space="preserve"> kari szinten</w:t>
      </w:r>
      <w:r w:rsidR="000A7496">
        <w:rPr>
          <w:rFonts w:ascii="Calibri" w:hAnsi="Calibri" w:cs="Calibri"/>
        </w:rPr>
        <w:t xml:space="preserve">, hogy a tanulmányaikhoz köthető </w:t>
      </w:r>
      <w:r w:rsidR="00585571">
        <w:rPr>
          <w:rFonts w:ascii="Calibri" w:hAnsi="Calibri" w:cs="Calibri"/>
        </w:rPr>
        <w:t>munkát találhassanak</w:t>
      </w:r>
      <w:r w:rsidR="00600ED7">
        <w:rPr>
          <w:rFonts w:ascii="Calibri" w:hAnsi="Calibri" w:cs="Calibri"/>
        </w:rPr>
        <w:t xml:space="preserve"> </w:t>
      </w:r>
      <w:r w:rsidR="00427077">
        <w:rPr>
          <w:rFonts w:ascii="Calibri" w:hAnsi="Calibri" w:cs="Calibri"/>
        </w:rPr>
        <w:t>egyetemi éveik alatt</w:t>
      </w:r>
    </w:p>
    <w:p w14:paraId="75B7F9FA" w14:textId="28CE0A53" w:rsidR="00F50F18" w:rsidRPr="00955989" w:rsidRDefault="00A06755" w:rsidP="00955989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lehetőség szerint fejleszteni az Egyetem területén</w:t>
      </w:r>
      <w:r w:rsidR="00FE4B25">
        <w:rPr>
          <w:rFonts w:ascii="Calibri" w:hAnsi="Calibri" w:cs="Calibri"/>
        </w:rPr>
        <w:t xml:space="preserve"> az étkezési lehetőségeket </w:t>
      </w:r>
    </w:p>
    <w:sectPr w:rsidR="00F50F18" w:rsidRPr="00955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B6A59"/>
    <w:multiLevelType w:val="hybridMultilevel"/>
    <w:tmpl w:val="721C3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7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D2"/>
    <w:rsid w:val="000008AC"/>
    <w:rsid w:val="00022BEC"/>
    <w:rsid w:val="00031D5E"/>
    <w:rsid w:val="000362C8"/>
    <w:rsid w:val="000841C1"/>
    <w:rsid w:val="000847F8"/>
    <w:rsid w:val="00092EE3"/>
    <w:rsid w:val="000A7496"/>
    <w:rsid w:val="001306D1"/>
    <w:rsid w:val="00137E78"/>
    <w:rsid w:val="00142E27"/>
    <w:rsid w:val="00147EB8"/>
    <w:rsid w:val="00190A69"/>
    <w:rsid w:val="001A71BC"/>
    <w:rsid w:val="001E09D7"/>
    <w:rsid w:val="001E0B9B"/>
    <w:rsid w:val="00203FBE"/>
    <w:rsid w:val="0022534D"/>
    <w:rsid w:val="0024179C"/>
    <w:rsid w:val="002461D3"/>
    <w:rsid w:val="00267FB6"/>
    <w:rsid w:val="00285E56"/>
    <w:rsid w:val="00374E85"/>
    <w:rsid w:val="00375622"/>
    <w:rsid w:val="003824D6"/>
    <w:rsid w:val="003F1825"/>
    <w:rsid w:val="00427077"/>
    <w:rsid w:val="00446A55"/>
    <w:rsid w:val="004900B4"/>
    <w:rsid w:val="00496C12"/>
    <w:rsid w:val="004D46BA"/>
    <w:rsid w:val="004F1A35"/>
    <w:rsid w:val="004F3862"/>
    <w:rsid w:val="00530A0A"/>
    <w:rsid w:val="00585571"/>
    <w:rsid w:val="005A084B"/>
    <w:rsid w:val="005C06D5"/>
    <w:rsid w:val="005C41E8"/>
    <w:rsid w:val="005F7CFD"/>
    <w:rsid w:val="00600853"/>
    <w:rsid w:val="00600ED7"/>
    <w:rsid w:val="00606303"/>
    <w:rsid w:val="00632AC3"/>
    <w:rsid w:val="006514A6"/>
    <w:rsid w:val="00660DF8"/>
    <w:rsid w:val="00670061"/>
    <w:rsid w:val="00673656"/>
    <w:rsid w:val="0067415E"/>
    <w:rsid w:val="0069078F"/>
    <w:rsid w:val="0069685F"/>
    <w:rsid w:val="006A1697"/>
    <w:rsid w:val="006C412B"/>
    <w:rsid w:val="006D32D2"/>
    <w:rsid w:val="006F2CAA"/>
    <w:rsid w:val="00721242"/>
    <w:rsid w:val="00764B3F"/>
    <w:rsid w:val="00781FED"/>
    <w:rsid w:val="007C38E4"/>
    <w:rsid w:val="007F3400"/>
    <w:rsid w:val="008158EB"/>
    <w:rsid w:val="00820698"/>
    <w:rsid w:val="00833EBD"/>
    <w:rsid w:val="00854D25"/>
    <w:rsid w:val="00855DE4"/>
    <w:rsid w:val="00857616"/>
    <w:rsid w:val="0088496A"/>
    <w:rsid w:val="008B475B"/>
    <w:rsid w:val="008D1E95"/>
    <w:rsid w:val="008D2434"/>
    <w:rsid w:val="00903EB4"/>
    <w:rsid w:val="0092118D"/>
    <w:rsid w:val="009306C4"/>
    <w:rsid w:val="00955989"/>
    <w:rsid w:val="009731E3"/>
    <w:rsid w:val="00977328"/>
    <w:rsid w:val="009A4B8D"/>
    <w:rsid w:val="009A786B"/>
    <w:rsid w:val="009B20AE"/>
    <w:rsid w:val="009C3A75"/>
    <w:rsid w:val="009C4171"/>
    <w:rsid w:val="009D117A"/>
    <w:rsid w:val="009E1940"/>
    <w:rsid w:val="00A0055A"/>
    <w:rsid w:val="00A06755"/>
    <w:rsid w:val="00A24E72"/>
    <w:rsid w:val="00A27E38"/>
    <w:rsid w:val="00A4283E"/>
    <w:rsid w:val="00A44518"/>
    <w:rsid w:val="00B04B22"/>
    <w:rsid w:val="00B37C14"/>
    <w:rsid w:val="00B45AD6"/>
    <w:rsid w:val="00B64F80"/>
    <w:rsid w:val="00B67BB7"/>
    <w:rsid w:val="00B743B7"/>
    <w:rsid w:val="00B76157"/>
    <w:rsid w:val="00B9004D"/>
    <w:rsid w:val="00BA6602"/>
    <w:rsid w:val="00BC2B92"/>
    <w:rsid w:val="00BC603A"/>
    <w:rsid w:val="00BF1808"/>
    <w:rsid w:val="00C15B44"/>
    <w:rsid w:val="00CC537E"/>
    <w:rsid w:val="00CD317F"/>
    <w:rsid w:val="00CF58D5"/>
    <w:rsid w:val="00D018AF"/>
    <w:rsid w:val="00D10DD3"/>
    <w:rsid w:val="00D36E27"/>
    <w:rsid w:val="00D54158"/>
    <w:rsid w:val="00D61DF8"/>
    <w:rsid w:val="00D6281F"/>
    <w:rsid w:val="00D86D27"/>
    <w:rsid w:val="00D97B63"/>
    <w:rsid w:val="00DA7E29"/>
    <w:rsid w:val="00DB08F8"/>
    <w:rsid w:val="00DD1F02"/>
    <w:rsid w:val="00DE29D2"/>
    <w:rsid w:val="00DF2C27"/>
    <w:rsid w:val="00DF48F3"/>
    <w:rsid w:val="00E1719D"/>
    <w:rsid w:val="00E3120F"/>
    <w:rsid w:val="00E65C07"/>
    <w:rsid w:val="00E735FA"/>
    <w:rsid w:val="00E810CD"/>
    <w:rsid w:val="00E87097"/>
    <w:rsid w:val="00E964D4"/>
    <w:rsid w:val="00EB0E46"/>
    <w:rsid w:val="00EB3CCD"/>
    <w:rsid w:val="00EB5FC5"/>
    <w:rsid w:val="00EC54DD"/>
    <w:rsid w:val="00EC6805"/>
    <w:rsid w:val="00EC7667"/>
    <w:rsid w:val="00EE5741"/>
    <w:rsid w:val="00F0326A"/>
    <w:rsid w:val="00F06E44"/>
    <w:rsid w:val="00F50F18"/>
    <w:rsid w:val="00F64FAC"/>
    <w:rsid w:val="00F76B6C"/>
    <w:rsid w:val="00F82DCC"/>
    <w:rsid w:val="00F858AB"/>
    <w:rsid w:val="00FE25D9"/>
    <w:rsid w:val="00FE4B25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A3DF"/>
  <w15:chartTrackingRefBased/>
  <w15:docId w15:val="{988341AB-CF41-41C3-91C1-647BBC4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0AE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E29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29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29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29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29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29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29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29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29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29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29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29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29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29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29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29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29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DE29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29D2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DE29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29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2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Csiréné Gergely Katalin</dc:creator>
  <cp:keywords/>
  <dc:description/>
  <cp:lastModifiedBy>Csiréné Gergely Katalin</cp:lastModifiedBy>
  <cp:revision>260</cp:revision>
  <dcterms:created xsi:type="dcterms:W3CDTF">2024-07-31T12:11:00Z</dcterms:created>
  <dcterms:modified xsi:type="dcterms:W3CDTF">2024-12-02T15:23:00Z</dcterms:modified>
</cp:coreProperties>
</file>